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251"/>
        <w:tblW w:w="0" w:type="auto"/>
        <w:tblLook w:val="04A0" w:firstRow="1" w:lastRow="0" w:firstColumn="1" w:lastColumn="0" w:noHBand="0" w:noVBand="1"/>
      </w:tblPr>
      <w:tblGrid>
        <w:gridCol w:w="475"/>
        <w:gridCol w:w="2758"/>
        <w:gridCol w:w="983"/>
        <w:gridCol w:w="1037"/>
        <w:gridCol w:w="2943"/>
        <w:gridCol w:w="1154"/>
      </w:tblGrid>
      <w:tr w:rsidR="00EC67C4" w:rsidTr="00B70236">
        <w:tc>
          <w:tcPr>
            <w:tcW w:w="445" w:type="dxa"/>
          </w:tcPr>
          <w:p w:rsidR="00B70236" w:rsidRDefault="00B70236" w:rsidP="00B70236">
            <w:pPr>
              <w:jc w:val="center"/>
            </w:pPr>
            <w:r>
              <w:t xml:space="preserve">No </w:t>
            </w:r>
          </w:p>
        </w:tc>
        <w:tc>
          <w:tcPr>
            <w:tcW w:w="2514" w:type="dxa"/>
          </w:tcPr>
          <w:p w:rsidR="00B70236" w:rsidRDefault="00B70236" w:rsidP="00B70236">
            <w:pPr>
              <w:jc w:val="center"/>
            </w:pPr>
            <w:r>
              <w:t xml:space="preserve">Datasets </w:t>
            </w:r>
          </w:p>
        </w:tc>
        <w:tc>
          <w:tcPr>
            <w:tcW w:w="1590" w:type="dxa"/>
          </w:tcPr>
          <w:p w:rsidR="00B70236" w:rsidRDefault="00B70236" w:rsidP="00B70236">
            <w:r>
              <w:t xml:space="preserve">Subjects </w:t>
            </w:r>
          </w:p>
        </w:tc>
        <w:tc>
          <w:tcPr>
            <w:tcW w:w="1611" w:type="dxa"/>
          </w:tcPr>
          <w:p w:rsidR="00B70236" w:rsidRDefault="00B70236" w:rsidP="00B70236">
            <w:r>
              <w:t>Channels</w:t>
            </w:r>
          </w:p>
        </w:tc>
        <w:tc>
          <w:tcPr>
            <w:tcW w:w="1543" w:type="dxa"/>
          </w:tcPr>
          <w:p w:rsidR="00B70236" w:rsidRDefault="00B70236" w:rsidP="00B70236">
            <w:r>
              <w:t>Device</w:t>
            </w:r>
          </w:p>
        </w:tc>
        <w:tc>
          <w:tcPr>
            <w:tcW w:w="1647" w:type="dxa"/>
          </w:tcPr>
          <w:p w:rsidR="00B70236" w:rsidRDefault="00B70236" w:rsidP="00B70236">
            <w:r>
              <w:t>Other modalities</w:t>
            </w:r>
          </w:p>
        </w:tc>
      </w:tr>
      <w:tr w:rsidR="00EC67C4" w:rsidTr="00B70236">
        <w:tc>
          <w:tcPr>
            <w:tcW w:w="445" w:type="dxa"/>
          </w:tcPr>
          <w:p w:rsidR="00B70236" w:rsidRDefault="00EC67C4" w:rsidP="00B70236">
            <w:r>
              <w:t>1</w:t>
            </w:r>
          </w:p>
        </w:tc>
        <w:tc>
          <w:tcPr>
            <w:tcW w:w="2514" w:type="dxa"/>
          </w:tcPr>
          <w:p w:rsidR="00B70236" w:rsidRDefault="00B70236" w:rsidP="00B70236">
            <w:r>
              <w:t>SEED(2013)</w:t>
            </w:r>
          </w:p>
        </w:tc>
        <w:tc>
          <w:tcPr>
            <w:tcW w:w="1590" w:type="dxa"/>
          </w:tcPr>
          <w:p w:rsidR="00B70236" w:rsidRDefault="00B70236" w:rsidP="00B70236">
            <w:r>
              <w:t>15</w:t>
            </w:r>
          </w:p>
        </w:tc>
        <w:tc>
          <w:tcPr>
            <w:tcW w:w="1611" w:type="dxa"/>
          </w:tcPr>
          <w:p w:rsidR="00B70236" w:rsidRDefault="00B70236" w:rsidP="00B70236">
            <w:r>
              <w:t>62</w:t>
            </w:r>
          </w:p>
        </w:tc>
        <w:tc>
          <w:tcPr>
            <w:tcW w:w="1543" w:type="dxa"/>
          </w:tcPr>
          <w:p w:rsidR="00B70236" w:rsidRPr="00B70236" w:rsidRDefault="00B70236" w:rsidP="00B70236">
            <w:r w:rsidRPr="00B70236">
              <w:t xml:space="preserve">ESI </w:t>
            </w:r>
            <w:proofErr w:type="spellStart"/>
            <w:r w:rsidRPr="00B70236">
              <w:t>NeuroScan</w:t>
            </w:r>
            <w:proofErr w:type="spellEnd"/>
            <w:r w:rsidRPr="00B70236">
              <w:t xml:space="preserve"> System</w:t>
            </w:r>
          </w:p>
          <w:p w:rsidR="00B70236" w:rsidRDefault="00B70236" w:rsidP="00B70236"/>
        </w:tc>
        <w:tc>
          <w:tcPr>
            <w:tcW w:w="1647" w:type="dxa"/>
          </w:tcPr>
          <w:p w:rsidR="00B70236" w:rsidRDefault="00B70236" w:rsidP="00B70236"/>
        </w:tc>
      </w:tr>
      <w:tr w:rsidR="00EC67C4" w:rsidTr="00B70236">
        <w:tc>
          <w:tcPr>
            <w:tcW w:w="445" w:type="dxa"/>
          </w:tcPr>
          <w:p w:rsidR="00B70236" w:rsidRDefault="00EC67C4" w:rsidP="00B70236">
            <w:r>
              <w:t>2</w:t>
            </w:r>
          </w:p>
        </w:tc>
        <w:tc>
          <w:tcPr>
            <w:tcW w:w="2514" w:type="dxa"/>
          </w:tcPr>
          <w:p w:rsidR="00B70236" w:rsidRDefault="00B70236" w:rsidP="00B70236">
            <w:r>
              <w:t>DEAP(2012)</w:t>
            </w:r>
          </w:p>
        </w:tc>
        <w:tc>
          <w:tcPr>
            <w:tcW w:w="1590" w:type="dxa"/>
          </w:tcPr>
          <w:p w:rsidR="00B70236" w:rsidRDefault="00B70236" w:rsidP="00B70236">
            <w:r>
              <w:t>32</w:t>
            </w:r>
          </w:p>
        </w:tc>
        <w:tc>
          <w:tcPr>
            <w:tcW w:w="1611" w:type="dxa"/>
          </w:tcPr>
          <w:p w:rsidR="00B70236" w:rsidRDefault="00B70236" w:rsidP="00B70236">
            <w:r>
              <w:t>32</w:t>
            </w:r>
          </w:p>
        </w:tc>
        <w:tc>
          <w:tcPr>
            <w:tcW w:w="1543" w:type="dxa"/>
          </w:tcPr>
          <w:p w:rsidR="00B70236" w:rsidRPr="00B70236" w:rsidRDefault="00B70236" w:rsidP="00B70236">
            <w:pPr>
              <w:jc w:val="center"/>
            </w:pPr>
            <w:proofErr w:type="gramStart"/>
            <w:r w:rsidRPr="00B70236">
              <w:t>Custom(</w:t>
            </w:r>
            <w:proofErr w:type="spellStart"/>
            <w:proofErr w:type="gramEnd"/>
            <w:r w:rsidRPr="00B70236">
              <w:t>AgCl</w:t>
            </w:r>
            <w:proofErr w:type="spellEnd"/>
            <w:r w:rsidRPr="00B70236">
              <w:t xml:space="preserve"> electrodes)</w:t>
            </w:r>
          </w:p>
          <w:p w:rsidR="00B70236" w:rsidRDefault="00B70236" w:rsidP="00B70236">
            <w:pPr>
              <w:jc w:val="center"/>
            </w:pPr>
          </w:p>
        </w:tc>
        <w:tc>
          <w:tcPr>
            <w:tcW w:w="1647" w:type="dxa"/>
          </w:tcPr>
          <w:p w:rsidR="00B70236" w:rsidRDefault="00B70236" w:rsidP="00B70236"/>
        </w:tc>
      </w:tr>
      <w:tr w:rsidR="00EC67C4" w:rsidTr="00B70236">
        <w:tc>
          <w:tcPr>
            <w:tcW w:w="445" w:type="dxa"/>
          </w:tcPr>
          <w:p w:rsidR="00B70236" w:rsidRDefault="00EC67C4" w:rsidP="00B70236">
            <w:r>
              <w:t>3</w:t>
            </w:r>
          </w:p>
        </w:tc>
        <w:tc>
          <w:tcPr>
            <w:tcW w:w="2514" w:type="dxa"/>
          </w:tcPr>
          <w:p w:rsidR="00B70236" w:rsidRDefault="00B70236" w:rsidP="00B70236">
            <w:r>
              <w:t>DREAMER(2018)</w:t>
            </w:r>
          </w:p>
        </w:tc>
        <w:tc>
          <w:tcPr>
            <w:tcW w:w="1590" w:type="dxa"/>
          </w:tcPr>
          <w:p w:rsidR="00B70236" w:rsidRDefault="00B70236" w:rsidP="00B70236">
            <w:r>
              <w:t>23</w:t>
            </w:r>
          </w:p>
        </w:tc>
        <w:tc>
          <w:tcPr>
            <w:tcW w:w="1611" w:type="dxa"/>
          </w:tcPr>
          <w:p w:rsidR="00B70236" w:rsidRDefault="00B70236" w:rsidP="00B70236">
            <w:r>
              <w:t>14</w:t>
            </w:r>
          </w:p>
        </w:tc>
        <w:tc>
          <w:tcPr>
            <w:tcW w:w="1543" w:type="dxa"/>
          </w:tcPr>
          <w:p w:rsidR="00B70236" w:rsidRPr="00B70236" w:rsidRDefault="00B70236" w:rsidP="00B70236">
            <w:proofErr w:type="spellStart"/>
            <w:r w:rsidRPr="00B70236">
              <w:t>Emotiv</w:t>
            </w:r>
            <w:proofErr w:type="spellEnd"/>
            <w:r w:rsidRPr="00B70236">
              <w:t xml:space="preserve"> EPOC wireless EEG headset</w:t>
            </w:r>
          </w:p>
          <w:p w:rsidR="00B70236" w:rsidRDefault="00B70236" w:rsidP="00B70236"/>
        </w:tc>
        <w:tc>
          <w:tcPr>
            <w:tcW w:w="1647" w:type="dxa"/>
          </w:tcPr>
          <w:p w:rsidR="00B70236" w:rsidRDefault="00B70236" w:rsidP="00B70236"/>
        </w:tc>
      </w:tr>
      <w:tr w:rsidR="00EC67C4" w:rsidTr="00B70236">
        <w:tc>
          <w:tcPr>
            <w:tcW w:w="445" w:type="dxa"/>
          </w:tcPr>
          <w:p w:rsidR="00B70236" w:rsidRDefault="00EC67C4" w:rsidP="00B70236">
            <w:r>
              <w:t>4</w:t>
            </w:r>
          </w:p>
        </w:tc>
        <w:tc>
          <w:tcPr>
            <w:tcW w:w="2514" w:type="dxa"/>
          </w:tcPr>
          <w:p w:rsidR="00B70236" w:rsidRDefault="00B70236" w:rsidP="00B70236">
            <w:proofErr w:type="spellStart"/>
            <w:r>
              <w:t>kEmocon</w:t>
            </w:r>
            <w:proofErr w:type="spellEnd"/>
          </w:p>
        </w:tc>
        <w:tc>
          <w:tcPr>
            <w:tcW w:w="1590" w:type="dxa"/>
          </w:tcPr>
          <w:p w:rsidR="00B70236" w:rsidRDefault="00B70236" w:rsidP="00B70236">
            <w:r>
              <w:t>32</w:t>
            </w:r>
          </w:p>
        </w:tc>
        <w:tc>
          <w:tcPr>
            <w:tcW w:w="1611" w:type="dxa"/>
          </w:tcPr>
          <w:p w:rsidR="00B70236" w:rsidRDefault="00B70236" w:rsidP="00B70236">
            <w:r>
              <w:t>2</w:t>
            </w:r>
          </w:p>
        </w:tc>
        <w:tc>
          <w:tcPr>
            <w:tcW w:w="1543" w:type="dxa"/>
          </w:tcPr>
          <w:p w:rsidR="00B70236" w:rsidRPr="00B70236" w:rsidRDefault="00B70236" w:rsidP="00B70236">
            <w:proofErr w:type="spellStart"/>
            <w:r w:rsidRPr="00B70236">
              <w:t>NeuroSky</w:t>
            </w:r>
            <w:proofErr w:type="spellEnd"/>
            <w:r w:rsidRPr="00B70236">
              <w:t> </w:t>
            </w:r>
            <w:proofErr w:type="spellStart"/>
            <w:r w:rsidRPr="00B70236">
              <w:t>MindWave</w:t>
            </w:r>
            <w:proofErr w:type="spellEnd"/>
            <w:r w:rsidRPr="00B70236">
              <w:t> Headset </w:t>
            </w:r>
          </w:p>
          <w:p w:rsidR="00B70236" w:rsidRDefault="00B70236" w:rsidP="00B70236"/>
        </w:tc>
        <w:tc>
          <w:tcPr>
            <w:tcW w:w="1647" w:type="dxa"/>
          </w:tcPr>
          <w:p w:rsidR="00B70236" w:rsidRDefault="00B70236" w:rsidP="00B70236"/>
        </w:tc>
      </w:tr>
      <w:tr w:rsidR="00EC67C4" w:rsidTr="00B70236">
        <w:tc>
          <w:tcPr>
            <w:tcW w:w="445" w:type="dxa"/>
          </w:tcPr>
          <w:p w:rsidR="00B70236" w:rsidRDefault="00EC67C4" w:rsidP="00B70236">
            <w:r>
              <w:t>5</w:t>
            </w:r>
          </w:p>
        </w:tc>
        <w:tc>
          <w:tcPr>
            <w:tcW w:w="2514" w:type="dxa"/>
          </w:tcPr>
          <w:p w:rsidR="00B70236" w:rsidRDefault="00F46A10" w:rsidP="00B70236">
            <w:r>
              <w:t>AMIGOS</w:t>
            </w:r>
          </w:p>
        </w:tc>
        <w:tc>
          <w:tcPr>
            <w:tcW w:w="1590" w:type="dxa"/>
          </w:tcPr>
          <w:p w:rsidR="00B70236" w:rsidRDefault="00F7302E" w:rsidP="00B70236">
            <w:r>
              <w:t>40</w:t>
            </w:r>
          </w:p>
        </w:tc>
        <w:tc>
          <w:tcPr>
            <w:tcW w:w="1611" w:type="dxa"/>
          </w:tcPr>
          <w:p w:rsidR="00B70236" w:rsidRDefault="00D53846" w:rsidP="00B70236">
            <w:r>
              <w:t>14</w:t>
            </w:r>
          </w:p>
        </w:tc>
        <w:tc>
          <w:tcPr>
            <w:tcW w:w="1543" w:type="dxa"/>
          </w:tcPr>
          <w:p w:rsidR="00B70236" w:rsidRDefault="00B70236" w:rsidP="00B70236"/>
        </w:tc>
        <w:tc>
          <w:tcPr>
            <w:tcW w:w="1647" w:type="dxa"/>
          </w:tcPr>
          <w:p w:rsidR="00B70236" w:rsidRDefault="00B70236" w:rsidP="00B70236"/>
        </w:tc>
      </w:tr>
      <w:tr w:rsidR="00EC67C4" w:rsidTr="00B70236">
        <w:tc>
          <w:tcPr>
            <w:tcW w:w="445" w:type="dxa"/>
          </w:tcPr>
          <w:p w:rsidR="00B70236" w:rsidRDefault="00EC67C4" w:rsidP="00B70236">
            <w:r>
              <w:t>6</w:t>
            </w:r>
          </w:p>
        </w:tc>
        <w:tc>
          <w:tcPr>
            <w:tcW w:w="2514" w:type="dxa"/>
          </w:tcPr>
          <w:p w:rsidR="00B70236" w:rsidRDefault="00F46A10" w:rsidP="00B70236">
            <w:r>
              <w:t>ASCERTAIN</w:t>
            </w:r>
          </w:p>
        </w:tc>
        <w:tc>
          <w:tcPr>
            <w:tcW w:w="1590" w:type="dxa"/>
          </w:tcPr>
          <w:p w:rsidR="00B70236" w:rsidRDefault="00F7302E" w:rsidP="00B70236">
            <w:r>
              <w:t>58</w:t>
            </w:r>
          </w:p>
        </w:tc>
        <w:tc>
          <w:tcPr>
            <w:tcW w:w="1611" w:type="dxa"/>
          </w:tcPr>
          <w:p w:rsidR="00B70236" w:rsidRDefault="00D53846" w:rsidP="00B70236">
            <w:r>
              <w:t>3</w:t>
            </w:r>
          </w:p>
        </w:tc>
        <w:tc>
          <w:tcPr>
            <w:tcW w:w="1543" w:type="dxa"/>
          </w:tcPr>
          <w:p w:rsidR="00B70236" w:rsidRDefault="00B70236" w:rsidP="00B70236"/>
        </w:tc>
        <w:tc>
          <w:tcPr>
            <w:tcW w:w="1647" w:type="dxa"/>
          </w:tcPr>
          <w:p w:rsidR="00B70236" w:rsidRDefault="00B70236" w:rsidP="00B70236"/>
        </w:tc>
      </w:tr>
      <w:tr w:rsidR="00EC67C4" w:rsidTr="00B70236">
        <w:tc>
          <w:tcPr>
            <w:tcW w:w="445" w:type="dxa"/>
          </w:tcPr>
          <w:p w:rsidR="00B70236" w:rsidRDefault="00EC67C4" w:rsidP="00B70236">
            <w:r>
              <w:t>7</w:t>
            </w:r>
          </w:p>
        </w:tc>
        <w:tc>
          <w:tcPr>
            <w:tcW w:w="2514" w:type="dxa"/>
          </w:tcPr>
          <w:p w:rsidR="00B70236" w:rsidRDefault="00F46A10" w:rsidP="00B70236">
            <w:r>
              <w:t>CASE</w:t>
            </w:r>
          </w:p>
        </w:tc>
        <w:tc>
          <w:tcPr>
            <w:tcW w:w="1590" w:type="dxa"/>
          </w:tcPr>
          <w:p w:rsidR="00B70236" w:rsidRDefault="00F7302E" w:rsidP="00B70236">
            <w:r>
              <w:t>30</w:t>
            </w:r>
          </w:p>
        </w:tc>
        <w:tc>
          <w:tcPr>
            <w:tcW w:w="1611" w:type="dxa"/>
          </w:tcPr>
          <w:p w:rsidR="00B70236" w:rsidRDefault="00B70236" w:rsidP="00B70236"/>
        </w:tc>
        <w:tc>
          <w:tcPr>
            <w:tcW w:w="1543" w:type="dxa"/>
          </w:tcPr>
          <w:p w:rsidR="00B70236" w:rsidRDefault="00B70236" w:rsidP="00B70236"/>
        </w:tc>
        <w:tc>
          <w:tcPr>
            <w:tcW w:w="1647" w:type="dxa"/>
          </w:tcPr>
          <w:p w:rsidR="00B70236" w:rsidRDefault="00B70236" w:rsidP="00B70236"/>
        </w:tc>
      </w:tr>
      <w:tr w:rsidR="00EC67C4" w:rsidTr="00B70236">
        <w:tc>
          <w:tcPr>
            <w:tcW w:w="445" w:type="dxa"/>
          </w:tcPr>
          <w:p w:rsidR="00F46A10" w:rsidRDefault="00EC67C4" w:rsidP="00B70236">
            <w:r>
              <w:t>8</w:t>
            </w:r>
          </w:p>
        </w:tc>
        <w:tc>
          <w:tcPr>
            <w:tcW w:w="2514" w:type="dxa"/>
          </w:tcPr>
          <w:p w:rsidR="00F46A10" w:rsidRDefault="00F46A10" w:rsidP="00B70236">
            <w:r>
              <w:t>CQ empathy</w:t>
            </w:r>
          </w:p>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9</w:t>
            </w:r>
          </w:p>
        </w:tc>
        <w:tc>
          <w:tcPr>
            <w:tcW w:w="2514" w:type="dxa"/>
          </w:tcPr>
          <w:p w:rsidR="00F46A10" w:rsidRDefault="00F46A10" w:rsidP="00B70236">
            <w:r>
              <w:t>ECSMP</w:t>
            </w:r>
          </w:p>
        </w:tc>
        <w:tc>
          <w:tcPr>
            <w:tcW w:w="1590" w:type="dxa"/>
          </w:tcPr>
          <w:p w:rsidR="00F46A10" w:rsidRDefault="00F7302E" w:rsidP="00B70236">
            <w:r>
              <w:t>18</w:t>
            </w:r>
          </w:p>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10</w:t>
            </w:r>
          </w:p>
        </w:tc>
        <w:tc>
          <w:tcPr>
            <w:tcW w:w="2514" w:type="dxa"/>
          </w:tcPr>
          <w:p w:rsidR="00F46A10" w:rsidRDefault="00F46A10" w:rsidP="00B70236">
            <w:r>
              <w:t>EEG(Imagine Emotion Study)</w:t>
            </w:r>
          </w:p>
        </w:tc>
        <w:tc>
          <w:tcPr>
            <w:tcW w:w="1590" w:type="dxa"/>
          </w:tcPr>
          <w:p w:rsidR="00F46A10" w:rsidRDefault="006F2F49" w:rsidP="00B70236">
            <w:r>
              <w:t>30</w:t>
            </w:r>
          </w:p>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11</w:t>
            </w:r>
          </w:p>
        </w:tc>
        <w:tc>
          <w:tcPr>
            <w:tcW w:w="2514" w:type="dxa"/>
          </w:tcPr>
          <w:p w:rsidR="00F46A10" w:rsidRDefault="00F46A10" w:rsidP="00B70236">
            <w:r>
              <w:t>FEC- Datasets</w:t>
            </w:r>
          </w:p>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12</w:t>
            </w:r>
          </w:p>
        </w:tc>
        <w:tc>
          <w:tcPr>
            <w:tcW w:w="2514" w:type="dxa"/>
          </w:tcPr>
          <w:p w:rsidR="00F46A10" w:rsidRDefault="00F46A10" w:rsidP="00B70236">
            <w:proofErr w:type="spellStart"/>
            <w:r>
              <w:t>MEmoR</w:t>
            </w:r>
            <w:proofErr w:type="spellEnd"/>
          </w:p>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13</w:t>
            </w:r>
          </w:p>
        </w:tc>
        <w:tc>
          <w:tcPr>
            <w:tcW w:w="2514" w:type="dxa"/>
          </w:tcPr>
          <w:p w:rsidR="00F46A10" w:rsidRDefault="00EC67C4" w:rsidP="00B70236">
            <w:proofErr w:type="spellStart"/>
            <w:r>
              <w:t>NeuMa</w:t>
            </w:r>
            <w:proofErr w:type="spellEnd"/>
            <w:r>
              <w:t xml:space="preserve"> </w:t>
            </w:r>
          </w:p>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14</w:t>
            </w:r>
          </w:p>
        </w:tc>
        <w:tc>
          <w:tcPr>
            <w:tcW w:w="2514" w:type="dxa"/>
          </w:tcPr>
          <w:p w:rsidR="00F46A10" w:rsidRDefault="00EC67C4" w:rsidP="00B70236">
            <w:proofErr w:type="spellStart"/>
            <w:r>
              <w:t>Noxi</w:t>
            </w:r>
            <w:proofErr w:type="spellEnd"/>
            <w:r>
              <w:t xml:space="preserve"> </w:t>
            </w:r>
          </w:p>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15</w:t>
            </w:r>
          </w:p>
        </w:tc>
        <w:tc>
          <w:tcPr>
            <w:tcW w:w="2514" w:type="dxa"/>
          </w:tcPr>
          <w:p w:rsidR="00F46A10" w:rsidRDefault="00EC67C4" w:rsidP="00B70236">
            <w:proofErr w:type="spellStart"/>
            <w:r>
              <w:t>PNAS_EEG_Neurofeedback</w:t>
            </w:r>
            <w:proofErr w:type="spellEnd"/>
            <w:r>
              <w:t>_</w:t>
            </w:r>
          </w:p>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16</w:t>
            </w:r>
          </w:p>
        </w:tc>
        <w:tc>
          <w:tcPr>
            <w:tcW w:w="2514" w:type="dxa"/>
          </w:tcPr>
          <w:p w:rsidR="00F46A10" w:rsidRDefault="00EC67C4" w:rsidP="00B70236">
            <w:r>
              <w:t>PPG</w:t>
            </w:r>
          </w:p>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17</w:t>
            </w:r>
          </w:p>
        </w:tc>
        <w:tc>
          <w:tcPr>
            <w:tcW w:w="2514" w:type="dxa"/>
          </w:tcPr>
          <w:p w:rsidR="00F46A10" w:rsidRDefault="00EC67C4" w:rsidP="00B70236">
            <w:r w:rsidRPr="00EC67C4">
              <w:t>Target vs non target -25 samples</w:t>
            </w:r>
          </w:p>
        </w:tc>
        <w:tc>
          <w:tcPr>
            <w:tcW w:w="1590" w:type="dxa"/>
          </w:tcPr>
          <w:p w:rsidR="00F46A10" w:rsidRDefault="00EC67C4" w:rsidP="00B70236">
            <w:r>
              <w:t>25</w:t>
            </w:r>
          </w:p>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18</w:t>
            </w:r>
          </w:p>
        </w:tc>
        <w:tc>
          <w:tcPr>
            <w:tcW w:w="2514" w:type="dxa"/>
          </w:tcPr>
          <w:p w:rsidR="00F46A10" w:rsidRDefault="00EC67C4" w:rsidP="00B70236">
            <w:r>
              <w:t>Target vs non target -</w:t>
            </w:r>
            <w:r w:rsidRPr="00EC67C4">
              <w:t xml:space="preserve"> </w:t>
            </w:r>
            <w:r>
              <w:t>64</w:t>
            </w:r>
            <w:r w:rsidRPr="00EC67C4">
              <w:t>samples</w:t>
            </w:r>
          </w:p>
        </w:tc>
        <w:tc>
          <w:tcPr>
            <w:tcW w:w="1590" w:type="dxa"/>
          </w:tcPr>
          <w:p w:rsidR="00F46A10" w:rsidRDefault="00EC67C4" w:rsidP="00B70236">
            <w:r>
              <w:t>64</w:t>
            </w:r>
          </w:p>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EC67C4" w:rsidP="00B70236">
            <w:r>
              <w:t>19</w:t>
            </w:r>
          </w:p>
        </w:tc>
        <w:tc>
          <w:tcPr>
            <w:tcW w:w="2514" w:type="dxa"/>
          </w:tcPr>
          <w:p w:rsidR="00F46A10" w:rsidRDefault="00EC67C4" w:rsidP="00B70236">
            <w:r>
              <w:t>Target vs non target -24</w:t>
            </w:r>
            <w:r w:rsidRPr="00EC67C4">
              <w:t xml:space="preserve"> samples</w:t>
            </w:r>
          </w:p>
        </w:tc>
        <w:tc>
          <w:tcPr>
            <w:tcW w:w="1590" w:type="dxa"/>
          </w:tcPr>
          <w:p w:rsidR="00F46A10" w:rsidRDefault="00EC67C4" w:rsidP="00B70236">
            <w:r>
              <w:t>24</w:t>
            </w:r>
          </w:p>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D53846" w:rsidP="00B70236">
            <w:r>
              <w:t>20</w:t>
            </w:r>
          </w:p>
        </w:tc>
        <w:tc>
          <w:tcPr>
            <w:tcW w:w="2514" w:type="dxa"/>
          </w:tcPr>
          <w:p w:rsidR="00F46A10" w:rsidRDefault="00D53846" w:rsidP="00B70236">
            <w:r>
              <w:t>SEED-IV</w:t>
            </w:r>
          </w:p>
        </w:tc>
        <w:tc>
          <w:tcPr>
            <w:tcW w:w="1590" w:type="dxa"/>
          </w:tcPr>
          <w:p w:rsidR="00F46A10" w:rsidRDefault="00D53846" w:rsidP="00B70236">
            <w:r>
              <w:t>Reply awaiting</w:t>
            </w:r>
          </w:p>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F46A10" w:rsidP="00B70236"/>
        </w:tc>
        <w:tc>
          <w:tcPr>
            <w:tcW w:w="2514" w:type="dxa"/>
          </w:tcPr>
          <w:p w:rsidR="00F46A10" w:rsidRDefault="00F46A10" w:rsidP="00B70236"/>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F46A10" w:rsidP="00B70236"/>
        </w:tc>
        <w:tc>
          <w:tcPr>
            <w:tcW w:w="2514" w:type="dxa"/>
          </w:tcPr>
          <w:p w:rsidR="00F46A10" w:rsidRDefault="00F46A10" w:rsidP="00B70236"/>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F46A10" w:rsidP="00B70236"/>
        </w:tc>
        <w:tc>
          <w:tcPr>
            <w:tcW w:w="2514" w:type="dxa"/>
          </w:tcPr>
          <w:p w:rsidR="00F46A10" w:rsidRDefault="00F46A10" w:rsidP="00B70236"/>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r w:rsidR="00EC67C4" w:rsidTr="00B70236">
        <w:tc>
          <w:tcPr>
            <w:tcW w:w="445" w:type="dxa"/>
          </w:tcPr>
          <w:p w:rsidR="00F46A10" w:rsidRDefault="00F46A10" w:rsidP="00B70236"/>
        </w:tc>
        <w:tc>
          <w:tcPr>
            <w:tcW w:w="2514" w:type="dxa"/>
          </w:tcPr>
          <w:p w:rsidR="00F46A10" w:rsidRDefault="00F46A10" w:rsidP="00B70236"/>
        </w:tc>
        <w:tc>
          <w:tcPr>
            <w:tcW w:w="1590" w:type="dxa"/>
          </w:tcPr>
          <w:p w:rsidR="00F46A10" w:rsidRDefault="00F46A10" w:rsidP="00B70236"/>
        </w:tc>
        <w:tc>
          <w:tcPr>
            <w:tcW w:w="1611" w:type="dxa"/>
          </w:tcPr>
          <w:p w:rsidR="00F46A10" w:rsidRDefault="00F46A10" w:rsidP="00B70236"/>
        </w:tc>
        <w:tc>
          <w:tcPr>
            <w:tcW w:w="1543" w:type="dxa"/>
          </w:tcPr>
          <w:p w:rsidR="00F46A10" w:rsidRDefault="00F46A10" w:rsidP="00B70236"/>
        </w:tc>
        <w:tc>
          <w:tcPr>
            <w:tcW w:w="1647" w:type="dxa"/>
          </w:tcPr>
          <w:p w:rsidR="00F46A10" w:rsidRDefault="00F46A10" w:rsidP="00B70236"/>
        </w:tc>
      </w:tr>
    </w:tbl>
    <w:p w:rsidR="00440C30" w:rsidRDefault="00440C30"/>
    <w:p w:rsidR="00440C30" w:rsidRDefault="00440C30" w:rsidP="00440C30"/>
    <w:p w:rsidR="00440C30" w:rsidRPr="00440C30" w:rsidRDefault="00440C30" w:rsidP="00440C30">
      <w:r>
        <w:t>EEG datasets available lists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b/>
          <w:bCs/>
          <w:color w:val="A6E22E"/>
          <w:sz w:val="21"/>
          <w:szCs w:val="21"/>
        </w:rPr>
        <w:t># EEG-Datasets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A list of all public EEG-datasets. This list of EEG-resources is not exhaustive. If you find something new, or have explored any unfiltered link in depth, please update the repository.</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**Motor-Imagery**</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Left/Right Hand </w:t>
      </w:r>
      <w:proofErr w:type="gramStart"/>
      <w:r w:rsidRPr="00440C30">
        <w:rPr>
          <w:rFonts w:ascii="Consolas" w:eastAsia="Times New Roman" w:hAnsi="Consolas" w:cs="Times New Roman"/>
          <w:color w:val="AE81FF"/>
          <w:sz w:val="21"/>
          <w:szCs w:val="21"/>
        </w:rPr>
        <w:t>MI</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http://gigadb.org/dataset/100295</w:t>
      </w:r>
      <w:r w:rsidRPr="00440C30">
        <w:rPr>
          <w:rFonts w:ascii="Consolas" w:eastAsia="Times New Roman" w:hAnsi="Consolas" w:cs="Times New Roman"/>
          <w:color w:val="F8F8F2"/>
          <w:sz w:val="21"/>
          <w:szCs w:val="21"/>
        </w:rPr>
        <w:t xml:space="preserve">):  Includes 52 subjects (38 validated subjects with discriminative features), results of physiological and psychological </w:t>
      </w:r>
      <w:proofErr w:type="spellStart"/>
      <w:r w:rsidRPr="00440C30">
        <w:rPr>
          <w:rFonts w:ascii="Consolas" w:eastAsia="Times New Roman" w:hAnsi="Consolas" w:cs="Times New Roman"/>
          <w:color w:val="F8F8F2"/>
          <w:sz w:val="21"/>
          <w:szCs w:val="21"/>
        </w:rPr>
        <w:t>questionnares</w:t>
      </w:r>
      <w:proofErr w:type="spellEnd"/>
      <w:r w:rsidRPr="00440C30">
        <w:rPr>
          <w:rFonts w:ascii="Consolas" w:eastAsia="Times New Roman" w:hAnsi="Consolas" w:cs="Times New Roman"/>
          <w:color w:val="F8F8F2"/>
          <w:sz w:val="21"/>
          <w:szCs w:val="21"/>
        </w:rPr>
        <w:t>, EMG Datasets, location of 3D EEG electrodes, and EEGs for non-task related states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Motor Movement/Imagery </w:t>
      </w:r>
      <w:proofErr w:type="gramStart"/>
      <w:r w:rsidRPr="00440C30">
        <w:rPr>
          <w:rFonts w:ascii="Consolas" w:eastAsia="Times New Roman" w:hAnsi="Consolas" w:cs="Times New Roman"/>
          <w:color w:val="AE81FF"/>
          <w:sz w:val="21"/>
          <w:szCs w:val="21"/>
        </w:rPr>
        <w:t>Dataset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https://www.physionet.org/physiobank/database/eegmmidb/</w:t>
      </w:r>
      <w:r w:rsidRPr="00440C30">
        <w:rPr>
          <w:rFonts w:ascii="Consolas" w:eastAsia="Times New Roman" w:hAnsi="Consolas" w:cs="Times New Roman"/>
          <w:color w:val="F8F8F2"/>
          <w:sz w:val="21"/>
          <w:szCs w:val="21"/>
        </w:rPr>
        <w:t>): Includes 109 volunteers, 64 electrodes, 2 baseline tasks (eye-open and eye-closed), motor movement, and motor imagery (both fists or both feet)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Grasp and Lift EEG </w:t>
      </w:r>
      <w:proofErr w:type="gramStart"/>
      <w:r w:rsidRPr="00440C30">
        <w:rPr>
          <w:rFonts w:ascii="Consolas" w:eastAsia="Times New Roman" w:hAnsi="Consolas" w:cs="Times New Roman"/>
          <w:color w:val="AE81FF"/>
          <w:sz w:val="21"/>
          <w:szCs w:val="21"/>
        </w:rPr>
        <w:t>Challenge</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https://www.kaggle.com/c/grasp-and-lift-eeg-detection/data</w:t>
      </w:r>
      <w:r w:rsidRPr="00440C30">
        <w:rPr>
          <w:rFonts w:ascii="Consolas" w:eastAsia="Times New Roman" w:hAnsi="Consolas" w:cs="Times New Roman"/>
          <w:color w:val="F8F8F2"/>
          <w:sz w:val="21"/>
          <w:szCs w:val="21"/>
        </w:rPr>
        <w:t xml:space="preserve">): 12 subjects, 32channels@500Hz, for 6 grasp and lift  events, namely a). </w:t>
      </w:r>
      <w:proofErr w:type="spellStart"/>
      <w:r w:rsidRPr="00440C30">
        <w:rPr>
          <w:rFonts w:ascii="Consolas" w:eastAsia="Times New Roman" w:hAnsi="Consolas" w:cs="Times New Roman"/>
          <w:color w:val="F8F8F2"/>
          <w:sz w:val="21"/>
          <w:szCs w:val="21"/>
        </w:rPr>
        <w:t>HandStart</w:t>
      </w:r>
      <w:proofErr w:type="spellEnd"/>
      <w:r w:rsidRPr="00440C30">
        <w:rPr>
          <w:rFonts w:ascii="Consolas" w:eastAsia="Times New Roman" w:hAnsi="Consolas" w:cs="Times New Roman"/>
          <w:color w:val="F8F8F2"/>
          <w:sz w:val="21"/>
          <w:szCs w:val="21"/>
        </w:rPr>
        <w:t xml:space="preserve"> b). </w:t>
      </w:r>
      <w:proofErr w:type="spellStart"/>
      <w:r w:rsidRPr="00440C30">
        <w:rPr>
          <w:rFonts w:ascii="Consolas" w:eastAsia="Times New Roman" w:hAnsi="Consolas" w:cs="Times New Roman"/>
          <w:color w:val="F8F8F2"/>
          <w:sz w:val="21"/>
          <w:szCs w:val="21"/>
        </w:rPr>
        <w:t>FirstDigitTouch</w:t>
      </w:r>
      <w:proofErr w:type="spellEnd"/>
      <w:r w:rsidRPr="00440C30">
        <w:rPr>
          <w:rFonts w:ascii="Consolas" w:eastAsia="Times New Roman" w:hAnsi="Consolas" w:cs="Times New Roman"/>
          <w:color w:val="F8F8F2"/>
          <w:sz w:val="21"/>
          <w:szCs w:val="21"/>
        </w:rPr>
        <w:t xml:space="preserve"> c). </w:t>
      </w:r>
      <w:proofErr w:type="spellStart"/>
      <w:r w:rsidRPr="00440C30">
        <w:rPr>
          <w:rFonts w:ascii="Consolas" w:eastAsia="Times New Roman" w:hAnsi="Consolas" w:cs="Times New Roman"/>
          <w:color w:val="F8F8F2"/>
          <w:sz w:val="21"/>
          <w:szCs w:val="21"/>
        </w:rPr>
        <w:t>BothStartLoadPhase</w:t>
      </w:r>
      <w:proofErr w:type="spellEnd"/>
      <w:r w:rsidRPr="00440C30">
        <w:rPr>
          <w:rFonts w:ascii="Consolas" w:eastAsia="Times New Roman" w:hAnsi="Consolas" w:cs="Times New Roman"/>
          <w:color w:val="F8F8F2"/>
          <w:sz w:val="21"/>
          <w:szCs w:val="21"/>
        </w:rPr>
        <w:t xml:space="preserve"> d). </w:t>
      </w:r>
      <w:proofErr w:type="spellStart"/>
      <w:r w:rsidRPr="00440C30">
        <w:rPr>
          <w:rFonts w:ascii="Consolas" w:eastAsia="Times New Roman" w:hAnsi="Consolas" w:cs="Times New Roman"/>
          <w:color w:val="F8F8F2"/>
          <w:sz w:val="21"/>
          <w:szCs w:val="21"/>
        </w:rPr>
        <w:t>LiftOff</w:t>
      </w:r>
      <w:proofErr w:type="spellEnd"/>
      <w:r w:rsidRPr="00440C30">
        <w:rPr>
          <w:rFonts w:ascii="Consolas" w:eastAsia="Times New Roman" w:hAnsi="Consolas" w:cs="Times New Roman"/>
          <w:color w:val="F8F8F2"/>
          <w:sz w:val="21"/>
          <w:szCs w:val="21"/>
        </w:rPr>
        <w:t xml:space="preserve"> e). </w:t>
      </w:r>
      <w:proofErr w:type="gramStart"/>
      <w:r w:rsidRPr="00440C30">
        <w:rPr>
          <w:rFonts w:ascii="Consolas" w:eastAsia="Times New Roman" w:hAnsi="Consolas" w:cs="Times New Roman"/>
          <w:color w:val="F8F8F2"/>
          <w:sz w:val="21"/>
          <w:szCs w:val="21"/>
        </w:rPr>
        <w:t>Replace  f</w:t>
      </w:r>
      <w:proofErr w:type="gramEnd"/>
      <w:r w:rsidRPr="00440C30">
        <w:rPr>
          <w:rFonts w:ascii="Consolas" w:eastAsia="Times New Roman" w:hAnsi="Consolas" w:cs="Times New Roman"/>
          <w:color w:val="F8F8F2"/>
          <w:sz w:val="21"/>
          <w:szCs w:val="21"/>
        </w:rPr>
        <w:t xml:space="preserve">). </w:t>
      </w:r>
      <w:proofErr w:type="spellStart"/>
      <w:r w:rsidRPr="00440C30">
        <w:rPr>
          <w:rFonts w:ascii="Consolas" w:eastAsia="Times New Roman" w:hAnsi="Consolas" w:cs="Times New Roman"/>
          <w:color w:val="F8F8F2"/>
          <w:sz w:val="21"/>
          <w:szCs w:val="21"/>
        </w:rPr>
        <w:t>BothReleased</w:t>
      </w:r>
      <w:proofErr w:type="spellEnd"/>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The largest SCP data of Motor-</w:t>
      </w:r>
      <w:proofErr w:type="gramStart"/>
      <w:r w:rsidRPr="00440C30">
        <w:rPr>
          <w:rFonts w:ascii="Consolas" w:eastAsia="Times New Roman" w:hAnsi="Consolas" w:cs="Times New Roman"/>
          <w:color w:val="AE81FF"/>
          <w:sz w:val="21"/>
          <w:szCs w:val="21"/>
        </w:rPr>
        <w:t>Imagery</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https://doi.org/10.6084/m9.figshare.c.3917698</w:t>
      </w:r>
      <w:r w:rsidRPr="00440C30">
        <w:rPr>
          <w:rFonts w:ascii="Consolas" w:eastAsia="Times New Roman" w:hAnsi="Consolas" w:cs="Times New Roman"/>
          <w:color w:val="F8F8F2"/>
          <w:sz w:val="21"/>
          <w:szCs w:val="21"/>
        </w:rPr>
        <w:t>): The dataset contains 60 hours of EEG BCI recordings across 75 recording sessions of 13 participants, 60,000 mental imageries, and 4 BCI interaction paradigms, with multiple recording sessions and paradigms of the same individuals. BCI interactions involving up to 6 mental imagery states are considered.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https://www.ncbi.nlm.nih.gov/pmc/articles/PMC6190745/pdf/sdata2018211.pdf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5.</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BCI Competition IV-</w:t>
      </w:r>
      <w:proofErr w:type="gramStart"/>
      <w:r w:rsidRPr="00440C30">
        <w:rPr>
          <w:rFonts w:ascii="Consolas" w:eastAsia="Times New Roman" w:hAnsi="Consolas" w:cs="Times New Roman"/>
          <w:color w:val="AE81FF"/>
          <w:sz w:val="21"/>
          <w:szCs w:val="21"/>
        </w:rPr>
        <w:t>1</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http://www.bbci.de/competition/iv/#dataset1</w:t>
      </w:r>
      <w:r w:rsidRPr="00440C30">
        <w:rPr>
          <w:rFonts w:ascii="Consolas" w:eastAsia="Times New Roman" w:hAnsi="Consolas" w:cs="Times New Roman"/>
          <w:color w:val="F8F8F2"/>
          <w:sz w:val="21"/>
          <w:szCs w:val="21"/>
        </w:rPr>
        <w:t>): 64 EEG channels at 1000Hz sampling rate for 2 classes of left hand, right hand, foot (+ idle state) for 7 subjects. Evaluation data is continuous EEG which contains also periods of idle state.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6.</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BCI Competition IV-2</w:t>
      </w:r>
      <w:proofErr w:type="gramStart"/>
      <w:r w:rsidRPr="00440C30">
        <w:rPr>
          <w:rFonts w:ascii="Consolas" w:eastAsia="Times New Roman" w:hAnsi="Consolas" w:cs="Times New Roman"/>
          <w:color w:val="AE81FF"/>
          <w:sz w:val="21"/>
          <w:szCs w:val="21"/>
        </w:rPr>
        <w:t>a</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http://www.bbci.de/competition/iv/#dataset2a</w:t>
      </w:r>
      <w:r w:rsidRPr="00440C30">
        <w:rPr>
          <w:rFonts w:ascii="Consolas" w:eastAsia="Times New Roman" w:hAnsi="Consolas" w:cs="Times New Roman"/>
          <w:color w:val="F8F8F2"/>
          <w:sz w:val="21"/>
          <w:szCs w:val="21"/>
        </w:rPr>
        <w:t xml:space="preserve">): 22-electrode EEG motor-imagery dataset,  with 9 subjects and 2 sessions, each with 288 four-second trials of imagined movements per subject. Includes movements of the left </w:t>
      </w:r>
      <w:proofErr w:type="spellStart"/>
      <w:proofErr w:type="gramStart"/>
      <w:r w:rsidRPr="00440C30">
        <w:rPr>
          <w:rFonts w:ascii="Consolas" w:eastAsia="Times New Roman" w:hAnsi="Consolas" w:cs="Times New Roman"/>
          <w:color w:val="F8F8F2"/>
          <w:sz w:val="21"/>
          <w:szCs w:val="21"/>
        </w:rPr>
        <w:t>hand,the</w:t>
      </w:r>
      <w:proofErr w:type="spellEnd"/>
      <w:proofErr w:type="gramEnd"/>
      <w:r w:rsidRPr="00440C30">
        <w:rPr>
          <w:rFonts w:ascii="Consolas" w:eastAsia="Times New Roman" w:hAnsi="Consolas" w:cs="Times New Roman"/>
          <w:color w:val="F8F8F2"/>
          <w:sz w:val="21"/>
          <w:szCs w:val="21"/>
        </w:rPr>
        <w:t xml:space="preserve"> right hand, the feet and the tongue. [</w:t>
      </w:r>
      <w:r w:rsidRPr="00440C30">
        <w:rPr>
          <w:rFonts w:ascii="Consolas" w:eastAsia="Times New Roman" w:hAnsi="Consolas" w:cs="Times New Roman"/>
          <w:color w:val="AE81FF"/>
          <w:sz w:val="21"/>
          <w:szCs w:val="21"/>
        </w:rPr>
        <w:t>[Dataset Description</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http://www.bbci.de/competition/iv/desc_2a.pdf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7.</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BCI Competition IV-2</w:t>
      </w:r>
      <w:proofErr w:type="gramStart"/>
      <w:r w:rsidRPr="00440C30">
        <w:rPr>
          <w:rFonts w:ascii="Consolas" w:eastAsia="Times New Roman" w:hAnsi="Consolas" w:cs="Times New Roman"/>
          <w:color w:val="AE81FF"/>
          <w:sz w:val="21"/>
          <w:szCs w:val="21"/>
        </w:rPr>
        <w:t>b</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http://www.bbci.de/competition/iv/#dataset2b</w:t>
      </w:r>
      <w:r w:rsidRPr="00440C30">
        <w:rPr>
          <w:rFonts w:ascii="Consolas" w:eastAsia="Times New Roman" w:hAnsi="Consolas" w:cs="Times New Roman"/>
          <w:color w:val="F8F8F2"/>
          <w:sz w:val="21"/>
          <w:szCs w:val="21"/>
        </w:rPr>
        <w:t>): 3-electrode EEG motor-imagery dataset with 9 subjects and 5 sessions of imagined movements of the left or the right hand, the latest 3 sessions include online feedback. [</w:t>
      </w:r>
      <w:r w:rsidRPr="00440C30">
        <w:rPr>
          <w:rFonts w:ascii="Consolas" w:eastAsia="Times New Roman" w:hAnsi="Consolas" w:cs="Times New Roman"/>
          <w:color w:val="AE81FF"/>
          <w:sz w:val="21"/>
          <w:szCs w:val="21"/>
        </w:rPr>
        <w:t>[Dataset Description</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http://www.bbci.de/competition/iv/desc_2b.pdf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8.</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High-Gamma </w:t>
      </w:r>
      <w:proofErr w:type="gramStart"/>
      <w:r w:rsidRPr="00440C30">
        <w:rPr>
          <w:rFonts w:ascii="Consolas" w:eastAsia="Times New Roman" w:hAnsi="Consolas" w:cs="Times New Roman"/>
          <w:color w:val="AE81FF"/>
          <w:sz w:val="21"/>
          <w:szCs w:val="21"/>
        </w:rPr>
        <w:t>Dataset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https://github.com/robintibor/high-gamma-dataset</w:t>
      </w:r>
      <w:r w:rsidRPr="00440C30">
        <w:rPr>
          <w:rFonts w:ascii="Consolas" w:eastAsia="Times New Roman" w:hAnsi="Consolas" w:cs="Times New Roman"/>
          <w:color w:val="F8F8F2"/>
          <w:sz w:val="21"/>
          <w:szCs w:val="21"/>
        </w:rPr>
        <w:t>): 128-electrode dataset obtained from 14 healthy subjects with roughly 1000 four-second trials of executed movements divided into 13 runs per subject.  The four classes of movements were movements of either the left hand, the right hand, both feet, and rest.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9.</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Left/Right Hand 1D/2D </w:t>
      </w:r>
      <w:proofErr w:type="gramStart"/>
      <w:r w:rsidRPr="00440C30">
        <w:rPr>
          <w:rFonts w:ascii="Consolas" w:eastAsia="Times New Roman" w:hAnsi="Consolas" w:cs="Times New Roman"/>
          <w:color w:val="AE81FF"/>
          <w:sz w:val="21"/>
          <w:szCs w:val="21"/>
        </w:rPr>
        <w:t>movements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https://sites.google.com/site/projectbci/</w:t>
      </w:r>
      <w:r w:rsidRPr="00440C30">
        <w:rPr>
          <w:rFonts w:ascii="Consolas" w:eastAsia="Times New Roman" w:hAnsi="Consolas" w:cs="Times New Roman"/>
          <w:color w:val="F8F8F2"/>
          <w:sz w:val="21"/>
          <w:szCs w:val="21"/>
        </w:rPr>
        <w:t xml:space="preserve">): 19-electrode data of one subject with various combinations of 1D and 2D hand movements (actual execution).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lastRenderedPageBreak/>
        <w:t xml:space="preserve">  </w:t>
      </w:r>
      <w:r w:rsidRPr="00440C30">
        <w:rPr>
          <w:rFonts w:ascii="Consolas" w:eastAsia="Times New Roman" w:hAnsi="Consolas" w:cs="Times New Roman"/>
          <w:color w:val="A6E22E"/>
          <w:sz w:val="21"/>
          <w:szCs w:val="21"/>
        </w:rPr>
        <w:t>10.</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Imagination of Right-hand Thumb </w:t>
      </w:r>
      <w:proofErr w:type="gramStart"/>
      <w:r w:rsidRPr="00440C30">
        <w:rPr>
          <w:rFonts w:ascii="Consolas" w:eastAsia="Times New Roman" w:hAnsi="Consolas" w:cs="Times New Roman"/>
          <w:color w:val="AE81FF"/>
          <w:sz w:val="21"/>
          <w:szCs w:val="21"/>
        </w:rPr>
        <w:t>Movement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https://archive.ics.uci.edu/ml/datasets/Planning+Relax</w:t>
      </w:r>
      <w:r w:rsidRPr="00440C30">
        <w:rPr>
          <w:rFonts w:ascii="Consolas" w:eastAsia="Times New Roman" w:hAnsi="Consolas" w:cs="Times New Roman"/>
          <w:color w:val="F8F8F2"/>
          <w:sz w:val="21"/>
          <w:szCs w:val="21"/>
        </w:rPr>
        <w:t xml:space="preserve">): In every trial, subjects were asked to rest and rest data was recorded for 5 </w:t>
      </w:r>
      <w:proofErr w:type="spellStart"/>
      <w:r w:rsidRPr="00440C30">
        <w:rPr>
          <w:rFonts w:ascii="Consolas" w:eastAsia="Times New Roman" w:hAnsi="Consolas" w:cs="Times New Roman"/>
          <w:color w:val="F8F8F2"/>
          <w:sz w:val="21"/>
          <w:szCs w:val="21"/>
        </w:rPr>
        <w:t>mins</w:t>
      </w:r>
      <w:proofErr w:type="spellEnd"/>
      <w:r w:rsidRPr="00440C30">
        <w:rPr>
          <w:rFonts w:ascii="Consolas" w:eastAsia="Times New Roman" w:hAnsi="Consolas" w:cs="Times New Roman"/>
          <w:color w:val="F8F8F2"/>
          <w:sz w:val="21"/>
          <w:szCs w:val="21"/>
        </w:rPr>
        <w:t>. Further, 5 second epoch data was also recorded when subjects were asked to imagine right hand thumb movement. 5 of such imagined motor movement, and rest state was recorded for each trial. Single subject, 8 electrodes at 256Hz.</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Mental-Imagery </w:t>
      </w:r>
      <w:proofErr w:type="gramStart"/>
      <w:r w:rsidRPr="00440C30">
        <w:rPr>
          <w:rFonts w:ascii="Consolas" w:eastAsia="Times New Roman" w:hAnsi="Consolas" w:cs="Times New Roman"/>
          <w:color w:val="AE81FF"/>
          <w:sz w:val="21"/>
          <w:szCs w:val="21"/>
        </w:rPr>
        <w:t>Dataset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https://figshare.com/collections/A_large_electroencephalographic_motor_imagery_dataset_for_electroencephalographic_brain_computer_interfaces/3917698</w:t>
      </w:r>
      <w:r w:rsidRPr="00440C30">
        <w:rPr>
          <w:rFonts w:ascii="Consolas" w:eastAsia="Times New Roman" w:hAnsi="Consolas" w:cs="Times New Roman"/>
          <w:color w:val="F8F8F2"/>
          <w:sz w:val="21"/>
          <w:szCs w:val="21"/>
        </w:rPr>
        <w:t xml:space="preserve">): 13 participants with over 60,000 examples of motor imageries in 4 interaction paradigms recorded with 38 channels medical-grade EEG system. It contains data for </w:t>
      </w:r>
      <w:proofErr w:type="spellStart"/>
      <w:r w:rsidRPr="00440C30">
        <w:rPr>
          <w:rFonts w:ascii="Consolas" w:eastAsia="Times New Roman" w:hAnsi="Consolas" w:cs="Times New Roman"/>
          <w:color w:val="F8F8F2"/>
          <w:sz w:val="21"/>
          <w:szCs w:val="21"/>
        </w:rPr>
        <w:t>upto</w:t>
      </w:r>
      <w:proofErr w:type="spellEnd"/>
      <w:r w:rsidRPr="00440C30">
        <w:rPr>
          <w:rFonts w:ascii="Consolas" w:eastAsia="Times New Roman" w:hAnsi="Consolas" w:cs="Times New Roman"/>
          <w:color w:val="F8F8F2"/>
          <w:sz w:val="21"/>
          <w:szCs w:val="21"/>
        </w:rPr>
        <w:t xml:space="preserve"> 6 mental imageries primarily for the motor </w:t>
      </w:r>
      <w:proofErr w:type="spellStart"/>
      <w:r w:rsidRPr="00440C30">
        <w:rPr>
          <w:rFonts w:ascii="Consolas" w:eastAsia="Times New Roman" w:hAnsi="Consolas" w:cs="Times New Roman"/>
          <w:color w:val="F8F8F2"/>
          <w:sz w:val="21"/>
          <w:szCs w:val="21"/>
        </w:rPr>
        <w:t>moements</w:t>
      </w:r>
      <w:proofErr w:type="spellEnd"/>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https://www.nature.com/articles/sdata2018211#ref-CR57</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240" w:line="285" w:lineRule="atLeast"/>
        <w:rPr>
          <w:rFonts w:ascii="Consolas" w:eastAsia="Times New Roman" w:hAnsi="Consolas" w:cs="Times New Roman"/>
          <w:color w:val="F8F8F2"/>
          <w:sz w:val="21"/>
          <w:szCs w:val="21"/>
        </w:rPr>
      </w:pP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**Emotion-Recognition**</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DEAP</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http://www.eecs.qmul.ac.uk/mmv/datasets/deap/</w:t>
      </w:r>
      <w:r w:rsidRPr="00440C30">
        <w:rPr>
          <w:rFonts w:ascii="Consolas" w:eastAsia="Times New Roman" w:hAnsi="Consolas" w:cs="Times New Roman"/>
          <w:color w:val="F8F8F2"/>
          <w:sz w:val="21"/>
          <w:szCs w:val="21"/>
        </w:rPr>
        <w:t xml:space="preserve">): Includes 32 subjects, each </w:t>
      </w:r>
      <w:proofErr w:type="spellStart"/>
      <w:r w:rsidRPr="00440C30">
        <w:rPr>
          <w:rFonts w:ascii="Consolas" w:eastAsia="Times New Roman" w:hAnsi="Consolas" w:cs="Times New Roman"/>
          <w:color w:val="F8F8F2"/>
          <w:sz w:val="21"/>
          <w:szCs w:val="21"/>
        </w:rPr>
        <w:t>watchine</w:t>
      </w:r>
      <w:proofErr w:type="spellEnd"/>
      <w:r w:rsidRPr="00440C30">
        <w:rPr>
          <w:rFonts w:ascii="Consolas" w:eastAsia="Times New Roman" w:hAnsi="Consolas" w:cs="Times New Roman"/>
          <w:color w:val="F8F8F2"/>
          <w:sz w:val="21"/>
          <w:szCs w:val="21"/>
        </w:rPr>
        <w:t xml:space="preserve"> 1-min long excerpts of music-videos, rated by users in terms of arousal/valence/like-dislike/</w:t>
      </w:r>
      <w:proofErr w:type="spellStart"/>
      <w:r w:rsidRPr="00440C30">
        <w:rPr>
          <w:rFonts w:ascii="Consolas" w:eastAsia="Times New Roman" w:hAnsi="Consolas" w:cs="Times New Roman"/>
          <w:color w:val="F8F8F2"/>
          <w:sz w:val="21"/>
          <w:szCs w:val="21"/>
        </w:rPr>
        <w:t>dominanace</w:t>
      </w:r>
      <w:proofErr w:type="spellEnd"/>
      <w:r w:rsidRPr="00440C30">
        <w:rPr>
          <w:rFonts w:ascii="Consolas" w:eastAsia="Times New Roman" w:hAnsi="Consolas" w:cs="Times New Roman"/>
          <w:color w:val="F8F8F2"/>
          <w:sz w:val="21"/>
          <w:szCs w:val="21"/>
        </w:rPr>
        <w:t>/</w:t>
      </w:r>
      <w:proofErr w:type="spellStart"/>
      <w:r w:rsidRPr="00440C30">
        <w:rPr>
          <w:rFonts w:ascii="Consolas" w:eastAsia="Times New Roman" w:hAnsi="Consolas" w:cs="Times New Roman"/>
          <w:color w:val="F8F8F2"/>
          <w:sz w:val="21"/>
          <w:szCs w:val="21"/>
        </w:rPr>
        <w:t>famaliarity</w:t>
      </w:r>
      <w:proofErr w:type="spellEnd"/>
      <w:r w:rsidRPr="00440C30">
        <w:rPr>
          <w:rFonts w:ascii="Consolas" w:eastAsia="Times New Roman" w:hAnsi="Consolas" w:cs="Times New Roman"/>
          <w:color w:val="F8F8F2"/>
          <w:sz w:val="21"/>
          <w:szCs w:val="21"/>
        </w:rPr>
        <w:t xml:space="preserve">, and frontal face recording of 22/32 </w:t>
      </w:r>
      <w:proofErr w:type="spellStart"/>
      <w:r w:rsidRPr="00440C30">
        <w:rPr>
          <w:rFonts w:ascii="Consolas" w:eastAsia="Times New Roman" w:hAnsi="Consolas" w:cs="Times New Roman"/>
          <w:color w:val="F8F8F2"/>
          <w:sz w:val="21"/>
          <w:szCs w:val="21"/>
        </w:rPr>
        <w:t>subejcts</w:t>
      </w:r>
      <w:proofErr w:type="spellEnd"/>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Enterface'</w:t>
      </w:r>
      <w:proofErr w:type="gramStart"/>
      <w:r w:rsidRPr="00440C30">
        <w:rPr>
          <w:rFonts w:ascii="Consolas" w:eastAsia="Times New Roman" w:hAnsi="Consolas" w:cs="Times New Roman"/>
          <w:color w:val="AE81FF"/>
          <w:sz w:val="21"/>
          <w:szCs w:val="21"/>
        </w:rPr>
        <w:t>06</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http://www.enterface.net/results/</w:t>
      </w:r>
      <w:r w:rsidRPr="00440C30">
        <w:rPr>
          <w:rFonts w:ascii="Consolas" w:eastAsia="Times New Roman" w:hAnsi="Consolas" w:cs="Times New Roman"/>
          <w:color w:val="F8F8F2"/>
          <w:sz w:val="21"/>
          <w:szCs w:val="21"/>
        </w:rPr>
        <w:t xml:space="preserve">): Enterface'06 Project 07: EEG(64 Channels) + </w:t>
      </w:r>
      <w:proofErr w:type="spellStart"/>
      <w:r w:rsidRPr="00440C30">
        <w:rPr>
          <w:rFonts w:ascii="Consolas" w:eastAsia="Times New Roman" w:hAnsi="Consolas" w:cs="Times New Roman"/>
          <w:color w:val="F8F8F2"/>
          <w:sz w:val="21"/>
          <w:szCs w:val="21"/>
        </w:rPr>
        <w:t>fNIRS</w:t>
      </w:r>
      <w:proofErr w:type="spellEnd"/>
      <w:r w:rsidRPr="00440C30">
        <w:rPr>
          <w:rFonts w:ascii="Consolas" w:eastAsia="Times New Roman" w:hAnsi="Consolas" w:cs="Times New Roman"/>
          <w:color w:val="F8F8F2"/>
          <w:sz w:val="21"/>
          <w:szCs w:val="21"/>
        </w:rPr>
        <w:t xml:space="preserve"> + face video, Includes 16 subjects, where emotions were elicited through selected subset of IAPS dataset.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Imagined </w:t>
      </w:r>
      <w:proofErr w:type="gramStart"/>
      <w:r w:rsidRPr="00440C30">
        <w:rPr>
          <w:rFonts w:ascii="Consolas" w:eastAsia="Times New Roman" w:hAnsi="Consolas" w:cs="Times New Roman"/>
          <w:color w:val="AE81FF"/>
          <w:sz w:val="21"/>
          <w:szCs w:val="21"/>
        </w:rPr>
        <w:t>Emotion</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http://headit.ucsd.edu/studies/3316f70e-35ff-11e3-a2a9-0050563f2612</w:t>
      </w:r>
      <w:r w:rsidRPr="00440C30">
        <w:rPr>
          <w:rFonts w:ascii="Consolas" w:eastAsia="Times New Roman" w:hAnsi="Consolas" w:cs="Times New Roman"/>
          <w:color w:val="F8F8F2"/>
          <w:sz w:val="21"/>
          <w:szCs w:val="21"/>
        </w:rPr>
        <w:t>): 31 subjects, subjects listen to voice recordings that suggest an emotional feeling and ask subjects to imagine an emotional scenario or to recall an experience in which they have felt that emotion before.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NeuroMarketing</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https://drive.google.com/open?id=0B2T1rQUvyyWcSGVVaHZBZzRtTms</w:t>
      </w:r>
      <w:r w:rsidRPr="00440C30">
        <w:rPr>
          <w:rFonts w:ascii="Consolas" w:eastAsia="Times New Roman" w:hAnsi="Consolas" w:cs="Times New Roman"/>
          <w:color w:val="F8F8F2"/>
          <w:sz w:val="21"/>
          <w:szCs w:val="21"/>
        </w:rPr>
        <w:t xml:space="preserve">): 25 subjects, 14 electrodes, Like/Dislike on commercial e-commerce products over 14 categories with 3 images each. Article for the dataset: Analysis of EEG signals and its application to </w:t>
      </w:r>
      <w:proofErr w:type="spellStart"/>
      <w:r w:rsidRPr="00440C30">
        <w:rPr>
          <w:rFonts w:ascii="Consolas" w:eastAsia="Times New Roman" w:hAnsi="Consolas" w:cs="Times New Roman"/>
          <w:color w:val="F8F8F2"/>
          <w:sz w:val="21"/>
          <w:szCs w:val="21"/>
        </w:rPr>
        <w:t>neuromarketing</w:t>
      </w:r>
      <w:proofErr w:type="spellEnd"/>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https://link.springer.com/article/10.1007/s11042-017-4580-6</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5.</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SEED</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http://bcmi.sjtu.edu.cn/~seed/seed.html</w:t>
      </w:r>
      <w:r w:rsidRPr="00440C30">
        <w:rPr>
          <w:rFonts w:ascii="Consolas" w:eastAsia="Times New Roman" w:hAnsi="Consolas" w:cs="Times New Roman"/>
          <w:color w:val="F8F8F2"/>
          <w:sz w:val="21"/>
          <w:szCs w:val="21"/>
        </w:rPr>
        <w:t>): 15 subjects were shown video clips eliciting positive/negative/neutral emotion and EEG was recorded over 62 channels.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6.</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SEED-</w:t>
      </w:r>
      <w:proofErr w:type="gramStart"/>
      <w:r w:rsidRPr="00440C30">
        <w:rPr>
          <w:rFonts w:ascii="Consolas" w:eastAsia="Times New Roman" w:hAnsi="Consolas" w:cs="Times New Roman"/>
          <w:color w:val="AE81FF"/>
          <w:sz w:val="21"/>
          <w:szCs w:val="21"/>
        </w:rPr>
        <w:t>IV</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http://bcmi.sjtu.edu.cn/~seed/seed-iv.html</w:t>
      </w:r>
      <w:r w:rsidRPr="00440C30">
        <w:rPr>
          <w:rFonts w:ascii="Consolas" w:eastAsia="Times New Roman" w:hAnsi="Consolas" w:cs="Times New Roman"/>
          <w:color w:val="F8F8F2"/>
          <w:sz w:val="21"/>
          <w:szCs w:val="21"/>
        </w:rPr>
        <w:t xml:space="preserve">): 15 subjects were shown video clips </w:t>
      </w:r>
      <w:proofErr w:type="spellStart"/>
      <w:r w:rsidRPr="00440C30">
        <w:rPr>
          <w:rFonts w:ascii="Consolas" w:eastAsia="Times New Roman" w:hAnsi="Consolas" w:cs="Times New Roman"/>
          <w:color w:val="F8F8F2"/>
          <w:sz w:val="21"/>
          <w:szCs w:val="21"/>
        </w:rPr>
        <w:t>ellicity</w:t>
      </w:r>
      <w:proofErr w:type="spellEnd"/>
      <w:r w:rsidRPr="00440C30">
        <w:rPr>
          <w:rFonts w:ascii="Consolas" w:eastAsia="Times New Roman" w:hAnsi="Consolas" w:cs="Times New Roman"/>
          <w:color w:val="F8F8F2"/>
          <w:sz w:val="21"/>
          <w:szCs w:val="21"/>
        </w:rPr>
        <w:t xml:space="preserve"> happy/sad/neutral/fear emotions and EEG was recorded over 62 channels (with eye-tracking) for 3 sessions per subject (24 trials per session).</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7.</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SEED-</w:t>
      </w:r>
      <w:proofErr w:type="gramStart"/>
      <w:r w:rsidRPr="00440C30">
        <w:rPr>
          <w:rFonts w:ascii="Consolas" w:eastAsia="Times New Roman" w:hAnsi="Consolas" w:cs="Times New Roman"/>
          <w:color w:val="AE81FF"/>
          <w:sz w:val="21"/>
          <w:szCs w:val="21"/>
        </w:rPr>
        <w:t>VIG</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http://bcmi.sjtu.edu.cn/~seed/seed-vig.html</w:t>
      </w:r>
      <w:r w:rsidRPr="00440C30">
        <w:rPr>
          <w:rFonts w:ascii="Consolas" w:eastAsia="Times New Roman" w:hAnsi="Consolas" w:cs="Times New Roman"/>
          <w:color w:val="F8F8F2"/>
          <w:sz w:val="21"/>
          <w:szCs w:val="21"/>
        </w:rPr>
        <w:t>): Vigilance labels with EEG data in a simulated driving task. 18 electrodes and eye-tracking included.</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lastRenderedPageBreak/>
        <w:t xml:space="preserve">  </w:t>
      </w:r>
      <w:r w:rsidRPr="00440C30">
        <w:rPr>
          <w:rFonts w:ascii="Consolas" w:eastAsia="Times New Roman" w:hAnsi="Consolas" w:cs="Times New Roman"/>
          <w:color w:val="A6E22E"/>
          <w:sz w:val="21"/>
          <w:szCs w:val="21"/>
        </w:rPr>
        <w:t>8.</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HCI-</w:t>
      </w:r>
      <w:proofErr w:type="gramStart"/>
      <w:r w:rsidRPr="00440C30">
        <w:rPr>
          <w:rFonts w:ascii="Consolas" w:eastAsia="Times New Roman" w:hAnsi="Consolas" w:cs="Times New Roman"/>
          <w:color w:val="AE81FF"/>
          <w:sz w:val="21"/>
          <w:szCs w:val="21"/>
        </w:rPr>
        <w:t>Tagging</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https://mahnob-db.eu/hci-tagging/</w:t>
      </w:r>
      <w:r w:rsidRPr="00440C30">
        <w:rPr>
          <w:rFonts w:ascii="Consolas" w:eastAsia="Times New Roman" w:hAnsi="Consolas" w:cs="Times New Roman"/>
          <w:color w:val="F8F8F2"/>
          <w:sz w:val="21"/>
          <w:szCs w:val="21"/>
        </w:rPr>
        <w:t xml:space="preserve">): </w:t>
      </w:r>
      <w:proofErr w:type="spellStart"/>
      <w:r w:rsidRPr="00440C30">
        <w:rPr>
          <w:rFonts w:ascii="Consolas" w:eastAsia="Times New Roman" w:hAnsi="Consolas" w:cs="Times New Roman"/>
          <w:color w:val="F8F8F2"/>
          <w:sz w:val="21"/>
          <w:szCs w:val="21"/>
        </w:rPr>
        <w:t>Subjetcs</w:t>
      </w:r>
      <w:proofErr w:type="spellEnd"/>
      <w:r w:rsidRPr="00440C30">
        <w:rPr>
          <w:rFonts w:ascii="Consolas" w:eastAsia="Times New Roman" w:hAnsi="Consolas" w:cs="Times New Roman"/>
          <w:color w:val="F8F8F2"/>
          <w:sz w:val="21"/>
          <w:szCs w:val="21"/>
        </w:rPr>
        <w:t xml:space="preserve"> were shown video clips (fragments of movies) and they were asked to annotate the emotional state on the scale of valence and arousal. During the whole experiment, audio, video, gaze data and physiological data were recorded simultaneously with accurate </w:t>
      </w:r>
      <w:proofErr w:type="spellStart"/>
      <w:r w:rsidRPr="00440C30">
        <w:rPr>
          <w:rFonts w:ascii="Consolas" w:eastAsia="Times New Roman" w:hAnsi="Consolas" w:cs="Times New Roman"/>
          <w:color w:val="F8F8F2"/>
          <w:sz w:val="21"/>
          <w:szCs w:val="21"/>
        </w:rPr>
        <w:t>synchronisation</w:t>
      </w:r>
      <w:proofErr w:type="spellEnd"/>
      <w:r w:rsidRPr="00440C30">
        <w:rPr>
          <w:rFonts w:ascii="Consolas" w:eastAsia="Times New Roman" w:hAnsi="Consolas" w:cs="Times New Roman"/>
          <w:color w:val="F8F8F2"/>
          <w:sz w:val="21"/>
          <w:szCs w:val="21"/>
        </w:rPr>
        <w:t xml:space="preserve"> between sensors.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9.</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Regulation of </w:t>
      </w:r>
      <w:proofErr w:type="gramStart"/>
      <w:r w:rsidRPr="00440C30">
        <w:rPr>
          <w:rFonts w:ascii="Consolas" w:eastAsia="Times New Roman" w:hAnsi="Consolas" w:cs="Times New Roman"/>
          <w:color w:val="AE81FF"/>
          <w:sz w:val="21"/>
          <w:szCs w:val="21"/>
        </w:rPr>
        <w:t>Arousal</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https://ieee-dataport.org/open-access/regulation-arousal-online-neurofeedback-improves-human-performance-demanding-sensory</w:t>
      </w:r>
      <w:r w:rsidRPr="00440C30">
        <w:rPr>
          <w:rFonts w:ascii="Consolas" w:eastAsia="Times New Roman" w:hAnsi="Consolas" w:cs="Times New Roman"/>
          <w:color w:val="F8F8F2"/>
          <w:sz w:val="21"/>
          <w:szCs w:val="21"/>
        </w:rPr>
        <w:t>): 18 subjects going through an online flight simulator study with three different audio-feedback silence, sham and BCI.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https://www.pnas.org/content/116/13/6482</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**Error-Related Potentials (</w:t>
      </w:r>
      <w:proofErr w:type="spellStart"/>
      <w:r w:rsidRPr="00440C30">
        <w:rPr>
          <w:rFonts w:ascii="Consolas" w:eastAsia="Times New Roman" w:hAnsi="Consolas" w:cs="Times New Roman"/>
          <w:b/>
          <w:bCs/>
          <w:color w:val="66D9EF"/>
          <w:sz w:val="21"/>
          <w:szCs w:val="21"/>
        </w:rPr>
        <w:t>ErrP</w:t>
      </w:r>
      <w:proofErr w:type="spellEnd"/>
      <w:r w:rsidRPr="00440C30">
        <w:rPr>
          <w:rFonts w:ascii="Consolas" w:eastAsia="Times New Roman" w:hAnsi="Consolas" w:cs="Times New Roman"/>
          <w:b/>
          <w:bCs/>
          <w:color w:val="66D9EF"/>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BCI-NER </w:t>
      </w:r>
      <w:proofErr w:type="gramStart"/>
      <w:r w:rsidRPr="00440C30">
        <w:rPr>
          <w:rFonts w:ascii="Consolas" w:eastAsia="Times New Roman" w:hAnsi="Consolas" w:cs="Times New Roman"/>
          <w:color w:val="AE81FF"/>
          <w:sz w:val="21"/>
          <w:szCs w:val="21"/>
        </w:rPr>
        <w:t>Challenge</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https://www.kaggle.com/c/inria-bci-challenge</w:t>
      </w:r>
      <w:r w:rsidRPr="00440C30">
        <w:rPr>
          <w:rFonts w:ascii="Consolas" w:eastAsia="Times New Roman" w:hAnsi="Consolas" w:cs="Times New Roman"/>
          <w:color w:val="F8F8F2"/>
          <w:sz w:val="21"/>
          <w:szCs w:val="21"/>
        </w:rPr>
        <w:t>): 26 subjects, 56 EEG Channels for a P300 Speller task, and labeled dataset for the response elicited when P300 decodes a correct or incorrect letter.</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Monitoring </w:t>
      </w:r>
      <w:proofErr w:type="spellStart"/>
      <w:r w:rsidRPr="00440C30">
        <w:rPr>
          <w:rFonts w:ascii="Consolas" w:eastAsia="Times New Roman" w:hAnsi="Consolas" w:cs="Times New Roman"/>
          <w:color w:val="AE81FF"/>
          <w:sz w:val="21"/>
          <w:szCs w:val="21"/>
        </w:rPr>
        <w:t>ErrP</w:t>
      </w:r>
      <w:proofErr w:type="spellEnd"/>
      <w:r w:rsidRPr="00440C30">
        <w:rPr>
          <w:rFonts w:ascii="Consolas" w:eastAsia="Times New Roman" w:hAnsi="Consolas" w:cs="Times New Roman"/>
          <w:color w:val="AE81FF"/>
          <w:sz w:val="21"/>
          <w:szCs w:val="21"/>
        </w:rPr>
        <w:t xml:space="preserve"> in a target selection </w:t>
      </w:r>
      <w:proofErr w:type="gramStart"/>
      <w:r w:rsidRPr="00440C30">
        <w:rPr>
          <w:rFonts w:ascii="Consolas" w:eastAsia="Times New Roman" w:hAnsi="Consolas" w:cs="Times New Roman"/>
          <w:color w:val="AE81FF"/>
          <w:sz w:val="21"/>
          <w:szCs w:val="21"/>
        </w:rPr>
        <w:t>task</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http://bnci-horizon-2020.eu/database/data-sets</w:t>
      </w:r>
      <w:r w:rsidRPr="00440C30">
        <w:rPr>
          <w:rFonts w:ascii="Consolas" w:eastAsia="Times New Roman" w:hAnsi="Consolas" w:cs="Times New Roman"/>
          <w:color w:val="F8F8F2"/>
          <w:sz w:val="21"/>
          <w:szCs w:val="21"/>
        </w:rPr>
        <w:t>): 6 subjects with 64 EEG electrodes, watching a cursor move towards a target square, and elicited responses are labeled based on whether the cursor moves in right or wrong direction. [</w:t>
      </w:r>
      <w:r w:rsidRPr="00440C30">
        <w:rPr>
          <w:rFonts w:ascii="Consolas" w:eastAsia="Times New Roman" w:hAnsi="Consolas" w:cs="Times New Roman"/>
          <w:color w:val="AE81FF"/>
          <w:sz w:val="21"/>
          <w:szCs w:val="21"/>
        </w:rPr>
        <w:t>[Dataset Description</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https://lampx.tugraz.at/~bci/database/013-2015/description.pdf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proofErr w:type="spellStart"/>
      <w:r w:rsidRPr="00440C30">
        <w:rPr>
          <w:rFonts w:ascii="Consolas" w:eastAsia="Times New Roman" w:hAnsi="Consolas" w:cs="Times New Roman"/>
          <w:color w:val="AE81FF"/>
          <w:sz w:val="21"/>
          <w:szCs w:val="21"/>
        </w:rPr>
        <w:t>ErrPs</w:t>
      </w:r>
      <w:proofErr w:type="spellEnd"/>
      <w:r w:rsidRPr="00440C30">
        <w:rPr>
          <w:rFonts w:ascii="Consolas" w:eastAsia="Times New Roman" w:hAnsi="Consolas" w:cs="Times New Roman"/>
          <w:color w:val="AE81FF"/>
          <w:sz w:val="21"/>
          <w:szCs w:val="21"/>
        </w:rPr>
        <w:t xml:space="preserve"> during continuous </w:t>
      </w:r>
      <w:proofErr w:type="gramStart"/>
      <w:r w:rsidRPr="00440C30">
        <w:rPr>
          <w:rFonts w:ascii="Consolas" w:eastAsia="Times New Roman" w:hAnsi="Consolas" w:cs="Times New Roman"/>
          <w:color w:val="AE81FF"/>
          <w:sz w:val="21"/>
          <w:szCs w:val="21"/>
        </w:rPr>
        <w:t>feedback</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https://www-ti.informatik.uni-tuebingen.de/~spueler/eeg_data/contErrP_description.pdf</w:t>
      </w:r>
      <w:r w:rsidRPr="00440C30">
        <w:rPr>
          <w:rFonts w:ascii="Consolas" w:eastAsia="Times New Roman" w:hAnsi="Consolas" w:cs="Times New Roman"/>
          <w:color w:val="F8F8F2"/>
          <w:sz w:val="21"/>
          <w:szCs w:val="21"/>
        </w:rPr>
        <w:t>): 10 subjects with 28 EEG electrodes, playing a video game to study execution and outcome error. [</w:t>
      </w:r>
      <w:r w:rsidRPr="00440C30">
        <w:rPr>
          <w:rFonts w:ascii="Consolas" w:eastAsia="Times New Roman" w:hAnsi="Consolas" w:cs="Times New Roman"/>
          <w:color w:val="AE81FF"/>
          <w:sz w:val="21"/>
          <w:szCs w:val="21"/>
        </w:rPr>
        <w:t>[Dataset Part-1</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https://www-ti.informatik.uni-tuebingen.de/~spueler/eeg_data/Continous_ErrP_dataset_Part1.rar</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[Dataset Part-2]</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https://www-ti.informatik.uni-tuebingen.de/~spueler/eeg_data/Continous_ErrP_dataset_Part2.rar</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HCI-</w:t>
      </w:r>
      <w:proofErr w:type="gramStart"/>
      <w:r w:rsidRPr="00440C30">
        <w:rPr>
          <w:rFonts w:ascii="Consolas" w:eastAsia="Times New Roman" w:hAnsi="Consolas" w:cs="Times New Roman"/>
          <w:color w:val="AE81FF"/>
          <w:sz w:val="21"/>
          <w:szCs w:val="21"/>
        </w:rPr>
        <w:t>Tagging</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https://mahnob-db.eu/hci-tagging/</w:t>
      </w:r>
      <w:r w:rsidRPr="00440C30">
        <w:rPr>
          <w:rFonts w:ascii="Consolas" w:eastAsia="Times New Roman" w:hAnsi="Consolas" w:cs="Times New Roman"/>
          <w:color w:val="F8F8F2"/>
          <w:sz w:val="21"/>
          <w:szCs w:val="21"/>
        </w:rPr>
        <w:t xml:space="preserve">): </w:t>
      </w:r>
      <w:proofErr w:type="spellStart"/>
      <w:r w:rsidRPr="00440C30">
        <w:rPr>
          <w:rFonts w:ascii="Consolas" w:eastAsia="Times New Roman" w:hAnsi="Consolas" w:cs="Times New Roman"/>
          <w:color w:val="F8F8F2"/>
          <w:sz w:val="21"/>
          <w:szCs w:val="21"/>
        </w:rPr>
        <w:t>Subjetcs</w:t>
      </w:r>
      <w:proofErr w:type="spellEnd"/>
      <w:r w:rsidRPr="00440C30">
        <w:rPr>
          <w:rFonts w:ascii="Consolas" w:eastAsia="Times New Roman" w:hAnsi="Consolas" w:cs="Times New Roman"/>
          <w:color w:val="F8F8F2"/>
          <w:sz w:val="21"/>
          <w:szCs w:val="21"/>
        </w:rPr>
        <w:t xml:space="preserve"> were shown images or movie fragments with a tag at the bottom of the screen. In some cases, the tag correctly described something about the situation. However, in other cases the tag did not actually apply to the media item. After each item, a participant was asked to press a green button if they agreed with the tag being applicable to the media item, or press a red button if not. During the whole experiment, audio, video, gaze data and physiological data were recorded simultaneously with accurate </w:t>
      </w:r>
      <w:proofErr w:type="spellStart"/>
      <w:r w:rsidRPr="00440C30">
        <w:rPr>
          <w:rFonts w:ascii="Consolas" w:eastAsia="Times New Roman" w:hAnsi="Consolas" w:cs="Times New Roman"/>
          <w:color w:val="F8F8F2"/>
          <w:sz w:val="21"/>
          <w:szCs w:val="21"/>
        </w:rPr>
        <w:t>synchronisation</w:t>
      </w:r>
      <w:proofErr w:type="spellEnd"/>
      <w:r w:rsidRPr="00440C30">
        <w:rPr>
          <w:rFonts w:ascii="Consolas" w:eastAsia="Times New Roman" w:hAnsi="Consolas" w:cs="Times New Roman"/>
          <w:color w:val="F8F8F2"/>
          <w:sz w:val="21"/>
          <w:szCs w:val="21"/>
        </w:rPr>
        <w:t xml:space="preserve"> between sensors.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**Visually Evoked Potentials (VEPs)**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c-VEP </w:t>
      </w:r>
      <w:proofErr w:type="gramStart"/>
      <w:r w:rsidRPr="00440C30">
        <w:rPr>
          <w:rFonts w:ascii="Consolas" w:eastAsia="Times New Roman" w:hAnsi="Consolas" w:cs="Times New Roman"/>
          <w:color w:val="AE81FF"/>
          <w:sz w:val="21"/>
          <w:szCs w:val="21"/>
        </w:rPr>
        <w:t>BCI</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https://www-ti.informatik.uni-tuebingen.de/~spueler/eeg_data/cVEP_dataset.rar</w:t>
      </w:r>
      <w:r w:rsidRPr="00440C30">
        <w:rPr>
          <w:rFonts w:ascii="Consolas" w:eastAsia="Times New Roman" w:hAnsi="Consolas" w:cs="Times New Roman"/>
          <w:color w:val="F8F8F2"/>
          <w:sz w:val="21"/>
          <w:szCs w:val="21"/>
        </w:rPr>
        <w:t xml:space="preserve">): 9 subjects, 32 EEG Channels for a VEP BCI speller (32 characters) task, and labeled dataset for the response </w:t>
      </w:r>
      <w:r w:rsidRPr="00440C30">
        <w:rPr>
          <w:rFonts w:ascii="Consolas" w:eastAsia="Times New Roman" w:hAnsi="Consolas" w:cs="Times New Roman"/>
          <w:color w:val="F8F8F2"/>
          <w:sz w:val="21"/>
          <w:szCs w:val="21"/>
        </w:rPr>
        <w:lastRenderedPageBreak/>
        <w:t>elicited for the label associated with the speller. [</w:t>
      </w:r>
      <w:r w:rsidRPr="00440C30">
        <w:rPr>
          <w:rFonts w:ascii="Consolas" w:eastAsia="Times New Roman" w:hAnsi="Consolas" w:cs="Times New Roman"/>
          <w:color w:val="AE81FF"/>
          <w:sz w:val="21"/>
          <w:szCs w:val="21"/>
        </w:rPr>
        <w:t>[Dataset description</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https://www-ti.informatik.uni-tuebingen.de/~spueler/eeg_data/cVEP_description.pdf</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[Published article]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https://journals.plos.org/plosone/article?id=10.1371/journal.pone.0051077</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c-VEP BCI with dry </w:t>
      </w:r>
      <w:proofErr w:type="gramStart"/>
      <w:r w:rsidRPr="00440C30">
        <w:rPr>
          <w:rFonts w:ascii="Consolas" w:eastAsia="Times New Roman" w:hAnsi="Consolas" w:cs="Times New Roman"/>
          <w:color w:val="AE81FF"/>
          <w:sz w:val="21"/>
          <w:szCs w:val="21"/>
        </w:rPr>
        <w:t>electrodes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https://www-ti.informatik.uni-tuebingen.de/~spueler/eeg_data/dry_cVEP_dataset.rar</w:t>
      </w:r>
      <w:r w:rsidRPr="00440C30">
        <w:rPr>
          <w:rFonts w:ascii="Consolas" w:eastAsia="Times New Roman" w:hAnsi="Consolas" w:cs="Times New Roman"/>
          <w:color w:val="F8F8F2"/>
          <w:sz w:val="21"/>
          <w:szCs w:val="21"/>
        </w:rPr>
        <w:t>): 9 subjects, 15 dry-EEG Channels for a VEP BCI speller (32 characters) task, and labeled dataset for the response elicited for the label associated with the speller.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https://journals.plos.org/plosone/article?id=10.1371/journal.pone.0172400</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SSVEP - Visual Search/Discrimination and </w:t>
      </w:r>
      <w:proofErr w:type="gramStart"/>
      <w:r w:rsidRPr="00440C30">
        <w:rPr>
          <w:rFonts w:ascii="Consolas" w:eastAsia="Times New Roman" w:hAnsi="Consolas" w:cs="Times New Roman"/>
          <w:color w:val="AE81FF"/>
          <w:sz w:val="21"/>
          <w:szCs w:val="21"/>
        </w:rPr>
        <w:t>Handshake</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https://archive.ics.uci.edu/ml/datasets/EEG+Steady-State+Visual+Evoked+Potential+Signals#</w:t>
      </w:r>
      <w:r w:rsidRPr="00440C30">
        <w:rPr>
          <w:rFonts w:ascii="Consolas" w:eastAsia="Times New Roman" w:hAnsi="Consolas" w:cs="Times New Roman"/>
          <w:color w:val="F8F8F2"/>
          <w:sz w:val="21"/>
          <w:szCs w:val="21"/>
        </w:rPr>
        <w:t>): Includes 3 different tests, (</w:t>
      </w:r>
      <w:proofErr w:type="spellStart"/>
      <w:r w:rsidRPr="00440C30">
        <w:rPr>
          <w:rFonts w:ascii="Consolas" w:eastAsia="Times New Roman" w:hAnsi="Consolas" w:cs="Times New Roman"/>
          <w:color w:val="F8F8F2"/>
          <w:sz w:val="21"/>
          <w:szCs w:val="21"/>
        </w:rPr>
        <w:t>i</w:t>
      </w:r>
      <w:proofErr w:type="spellEnd"/>
      <w:r w:rsidRPr="00440C30">
        <w:rPr>
          <w:rFonts w:ascii="Consolas" w:eastAsia="Times New Roman" w:hAnsi="Consolas" w:cs="Times New Roman"/>
          <w:color w:val="F8F8F2"/>
          <w:sz w:val="21"/>
          <w:szCs w:val="21"/>
        </w:rPr>
        <w:t xml:space="preserve">) Five Box visual test: </w:t>
      </w:r>
      <w:proofErr w:type="spellStart"/>
      <w:r w:rsidRPr="00440C30">
        <w:rPr>
          <w:rFonts w:ascii="Consolas" w:eastAsia="Times New Roman" w:hAnsi="Consolas" w:cs="Times New Roman"/>
          <w:color w:val="F8F8F2"/>
          <w:sz w:val="21"/>
          <w:szCs w:val="21"/>
        </w:rPr>
        <w:t>attnded</w:t>
      </w:r>
      <w:proofErr w:type="spellEnd"/>
      <w:r w:rsidRPr="00440C30">
        <w:rPr>
          <w:rFonts w:ascii="Consolas" w:eastAsia="Times New Roman" w:hAnsi="Consolas" w:cs="Times New Roman"/>
          <w:color w:val="F8F8F2"/>
          <w:sz w:val="21"/>
          <w:szCs w:val="21"/>
        </w:rPr>
        <w:t xml:space="preserve"> and unattended disc and square based stimuli, (ii) visual search within natural images: search of a yellow dot stimuli in B&amp;W natural images, (iii) hand shake test: showing left/right hand closed/open images. 30 subjects, 14 electrodes. [</w:t>
      </w:r>
      <w:r w:rsidRPr="00440C30">
        <w:rPr>
          <w:rFonts w:ascii="Consolas" w:eastAsia="Times New Roman" w:hAnsi="Consolas" w:cs="Times New Roman"/>
          <w:color w:val="AE81FF"/>
          <w:sz w:val="21"/>
          <w:szCs w:val="21"/>
        </w:rPr>
        <w:t>[Article 1</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http://www.journalijar.com/uploads/154_IJAR-13703.pdf</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[Article 2]</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https://www.hindawi.com/journals/ddns/2018/2143873/</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[More Dataset: Dataset 2]</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http://www2.hu-berlin.de/eyetracking-eeg/testdata.html</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Synchronized Brainwave </w:t>
      </w:r>
      <w:proofErr w:type="gramStart"/>
      <w:r w:rsidRPr="00440C30">
        <w:rPr>
          <w:rFonts w:ascii="Consolas" w:eastAsia="Times New Roman" w:hAnsi="Consolas" w:cs="Times New Roman"/>
          <w:color w:val="AE81FF"/>
          <w:sz w:val="21"/>
          <w:szCs w:val="21"/>
        </w:rPr>
        <w:t>Dataset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https://www.kaggle.com/berkeley-biosense/synchronized-brainwave-dataset</w:t>
      </w:r>
      <w:r w:rsidRPr="00440C30">
        <w:rPr>
          <w:rFonts w:ascii="Consolas" w:eastAsia="Times New Roman" w:hAnsi="Consolas" w:cs="Times New Roman"/>
          <w:color w:val="F8F8F2"/>
          <w:sz w:val="21"/>
          <w:szCs w:val="21"/>
        </w:rPr>
        <w:t xml:space="preserve">): 15 people were presented with 2 different video stimulus including blinks, relaxation, mental mathematics, counting color boxes, and watching </w:t>
      </w:r>
      <w:proofErr w:type="spellStart"/>
      <w:r w:rsidRPr="00440C30">
        <w:rPr>
          <w:rFonts w:ascii="Consolas" w:eastAsia="Times New Roman" w:hAnsi="Consolas" w:cs="Times New Roman"/>
          <w:color w:val="F8F8F2"/>
          <w:sz w:val="21"/>
          <w:szCs w:val="21"/>
        </w:rPr>
        <w:t>superbowl</w:t>
      </w:r>
      <w:proofErr w:type="spellEnd"/>
      <w:r w:rsidRPr="00440C30">
        <w:rPr>
          <w:rFonts w:ascii="Consolas" w:eastAsia="Times New Roman" w:hAnsi="Consolas" w:cs="Times New Roman"/>
          <w:color w:val="F8F8F2"/>
          <w:sz w:val="21"/>
          <w:szCs w:val="21"/>
        </w:rPr>
        <w:t xml:space="preserve"> ads. [</w:t>
      </w:r>
      <w:r w:rsidRPr="00440C30">
        <w:rPr>
          <w:rFonts w:ascii="Consolas" w:eastAsia="Times New Roman" w:hAnsi="Consolas" w:cs="Times New Roman"/>
          <w:color w:val="AE81FF"/>
          <w:sz w:val="21"/>
          <w:szCs w:val="21"/>
        </w:rPr>
        <w:t>[Stimulus 1</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https://www.youtube.com/watch?v=zkGoPdpRvaU&amp;feature=youtu.be</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[Stimulus 2]</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https://www.youtube.com/watch?v=sxqlOoBBjvc&amp;feature=youtu.be</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**Event Related Potentials [</w:t>
      </w:r>
      <w:r w:rsidRPr="00440C30">
        <w:rPr>
          <w:rFonts w:ascii="Consolas" w:eastAsia="Times New Roman" w:hAnsi="Consolas" w:cs="Times New Roman"/>
          <w:b/>
          <w:bCs/>
          <w:color w:val="AE81FF"/>
          <w:sz w:val="21"/>
          <w:szCs w:val="21"/>
        </w:rPr>
        <w:t>ERPs</w:t>
      </w:r>
      <w:r w:rsidRPr="00440C30">
        <w:rPr>
          <w:rFonts w:ascii="Consolas" w:eastAsia="Times New Roman" w:hAnsi="Consolas" w:cs="Times New Roman"/>
          <w:b/>
          <w:bCs/>
          <w:color w:val="66D9EF"/>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Pattern Visual Evoked </w:t>
      </w:r>
      <w:proofErr w:type="gramStart"/>
      <w:r w:rsidRPr="00440C30">
        <w:rPr>
          <w:rFonts w:ascii="Consolas" w:eastAsia="Times New Roman" w:hAnsi="Consolas" w:cs="Times New Roman"/>
          <w:color w:val="AE81FF"/>
          <w:sz w:val="21"/>
          <w:szCs w:val="21"/>
        </w:rPr>
        <w:t>Potentials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https://www2.le.ac.uk/departments/engineering/research/bioengineering/neuroengineering-lab/software</w:t>
      </w:r>
      <w:r w:rsidRPr="00440C30">
        <w:rPr>
          <w:rFonts w:ascii="Consolas" w:eastAsia="Times New Roman" w:hAnsi="Consolas" w:cs="Times New Roman"/>
          <w:color w:val="F8F8F2"/>
          <w:sz w:val="21"/>
          <w:szCs w:val="21"/>
        </w:rPr>
        <w:t xml:space="preserve">): Dataset#5, 2 subjects for checkboard light pattern (oddball paradigm) recorded at O1 position.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Face vs. House </w:t>
      </w:r>
      <w:proofErr w:type="gramStart"/>
      <w:r w:rsidRPr="00440C30">
        <w:rPr>
          <w:rFonts w:ascii="Consolas" w:eastAsia="Times New Roman" w:hAnsi="Consolas" w:cs="Times New Roman"/>
          <w:color w:val="AE81FF"/>
          <w:sz w:val="21"/>
          <w:szCs w:val="21"/>
        </w:rPr>
        <w:t>Discrimination</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https://purl.stanford.edu/xd109qh3109</w:t>
      </w:r>
      <w:r w:rsidRPr="00440C30">
        <w:rPr>
          <w:rFonts w:ascii="Consolas" w:eastAsia="Times New Roman" w:hAnsi="Consolas" w:cs="Times New Roman"/>
          <w:color w:val="F8F8F2"/>
          <w:sz w:val="21"/>
          <w:szCs w:val="21"/>
        </w:rPr>
        <w:t xml:space="preserve">): 7 Epileptic subjects were presented with 50  grayscale stimulations each for Face and House pictures. For each subject, total 3 experimental runs were conducted resulting in 300 stimulations.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Target Versus Non-</w:t>
      </w:r>
      <w:proofErr w:type="gramStart"/>
      <w:r w:rsidRPr="00440C30">
        <w:rPr>
          <w:rFonts w:ascii="Consolas" w:eastAsia="Times New Roman" w:hAnsi="Consolas" w:cs="Times New Roman"/>
          <w:color w:val="AE81FF"/>
          <w:sz w:val="21"/>
          <w:szCs w:val="21"/>
        </w:rPr>
        <w:t>Target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https://zenodo.org/record/2649069</w:t>
      </w:r>
      <w:r w:rsidRPr="00440C30">
        <w:rPr>
          <w:rFonts w:ascii="Consolas" w:eastAsia="Times New Roman" w:hAnsi="Consolas" w:cs="Times New Roman"/>
          <w:color w:val="F8F8F2"/>
          <w:sz w:val="21"/>
          <w:szCs w:val="21"/>
        </w:rPr>
        <w:t>): 25 subjects testing Brain Invaders, a visual P300 Brain-Computer Interface using oddball paradigm. 16-electrodes, wet. [</w:t>
      </w:r>
      <w:r w:rsidRPr="00440C30">
        <w:rPr>
          <w:rFonts w:ascii="Consolas" w:eastAsia="Times New Roman" w:hAnsi="Consolas" w:cs="Times New Roman"/>
          <w:color w:val="AE81FF"/>
          <w:sz w:val="21"/>
          <w:szCs w:val="21"/>
        </w:rPr>
        <w:t>publication</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https://hal.archives-ouvertes.fr/hal-</w:t>
      </w:r>
      <w:r w:rsidRPr="00440C30">
        <w:rPr>
          <w:rFonts w:ascii="Consolas" w:eastAsia="Times New Roman" w:hAnsi="Consolas" w:cs="Times New Roman"/>
          <w:color w:val="E6DB74"/>
          <w:sz w:val="21"/>
          <w:szCs w:val="21"/>
        </w:rPr>
        <w:lastRenderedPageBreak/>
        <w:t>02126068</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code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https://github.com/plcrodrigues/py.BI.EEG.2012-GIPSA</w:t>
      </w:r>
      <w:r w:rsidRPr="00440C30">
        <w:rPr>
          <w:rFonts w:ascii="Consolas" w:eastAsia="Times New Roman" w:hAnsi="Consolas" w:cs="Times New Roman"/>
          <w:color w:val="F8F8F2"/>
          <w:sz w:val="21"/>
          <w:szCs w:val="21"/>
        </w:rPr>
        <w:t>). Dataset id: BI.EEG.2012-GIPSA.</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Target Versus Non-</w:t>
      </w:r>
      <w:proofErr w:type="gramStart"/>
      <w:r w:rsidRPr="00440C30">
        <w:rPr>
          <w:rFonts w:ascii="Consolas" w:eastAsia="Times New Roman" w:hAnsi="Consolas" w:cs="Times New Roman"/>
          <w:color w:val="AE81FF"/>
          <w:sz w:val="21"/>
          <w:szCs w:val="21"/>
        </w:rPr>
        <w:t>Target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https://zenodo.org/record/2669187</w:t>
      </w:r>
      <w:r w:rsidRPr="00440C30">
        <w:rPr>
          <w:rFonts w:ascii="Consolas" w:eastAsia="Times New Roman" w:hAnsi="Consolas" w:cs="Times New Roman"/>
          <w:color w:val="F8F8F2"/>
          <w:sz w:val="21"/>
          <w:szCs w:val="21"/>
        </w:rPr>
        <w:t xml:space="preserve">): 24 subjects playing Brain Invaders, a visual P300 Brain-Computer Interface using oddball paradigm. 16-electrodes, wet. Up to 8 sessions per subject. Two </w:t>
      </w:r>
      <w:proofErr w:type="spellStart"/>
      <w:r w:rsidRPr="00440C30">
        <w:rPr>
          <w:rFonts w:ascii="Consolas" w:eastAsia="Times New Roman" w:hAnsi="Consolas" w:cs="Times New Roman"/>
          <w:color w:val="F8F8F2"/>
          <w:sz w:val="21"/>
          <w:szCs w:val="21"/>
        </w:rPr>
        <w:t>experiemental</w:t>
      </w:r>
      <w:proofErr w:type="spellEnd"/>
      <w:r w:rsidRPr="00440C30">
        <w:rPr>
          <w:rFonts w:ascii="Consolas" w:eastAsia="Times New Roman" w:hAnsi="Consolas" w:cs="Times New Roman"/>
          <w:color w:val="F8F8F2"/>
          <w:sz w:val="21"/>
          <w:szCs w:val="21"/>
        </w:rPr>
        <w:t xml:space="preserve"> conditions: with and without adaptive calibration using Riemannian geometry. [</w:t>
      </w:r>
      <w:r w:rsidRPr="00440C30">
        <w:rPr>
          <w:rFonts w:ascii="Consolas" w:eastAsia="Times New Roman" w:hAnsi="Consolas" w:cs="Times New Roman"/>
          <w:color w:val="AE81FF"/>
          <w:sz w:val="21"/>
          <w:szCs w:val="21"/>
        </w:rPr>
        <w:t>publication</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https://hal.archives-ouvertes.fr/hal-02103098</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code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https://github.com/plcrodrigues/py.BI.EEG.2013-GIPSA</w:t>
      </w:r>
      <w:r w:rsidRPr="00440C30">
        <w:rPr>
          <w:rFonts w:ascii="Consolas" w:eastAsia="Times New Roman" w:hAnsi="Consolas" w:cs="Times New Roman"/>
          <w:color w:val="F8F8F2"/>
          <w:sz w:val="21"/>
          <w:szCs w:val="21"/>
        </w:rPr>
        <w:t>). Dataset id: BI.EEG.2013-GIPSA.</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5.</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Target Versus Non-</w:t>
      </w:r>
      <w:proofErr w:type="gramStart"/>
      <w:r w:rsidRPr="00440C30">
        <w:rPr>
          <w:rFonts w:ascii="Consolas" w:eastAsia="Times New Roman" w:hAnsi="Consolas" w:cs="Times New Roman"/>
          <w:color w:val="AE81FF"/>
          <w:sz w:val="21"/>
          <w:szCs w:val="21"/>
        </w:rPr>
        <w:t>Target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https://zenodo.org/record/3266223</w:t>
      </w:r>
      <w:r w:rsidRPr="00440C30">
        <w:rPr>
          <w:rFonts w:ascii="Consolas" w:eastAsia="Times New Roman" w:hAnsi="Consolas" w:cs="Times New Roman"/>
          <w:color w:val="F8F8F2"/>
          <w:sz w:val="21"/>
          <w:szCs w:val="21"/>
        </w:rPr>
        <w:t xml:space="preserve">): 71 subjects playing Brain Invaders, a visual P300 Brain-Computer Interface using oddball paradigm with </w:t>
      </w:r>
      <w:proofErr w:type="spellStart"/>
      <w:r w:rsidRPr="00440C30">
        <w:rPr>
          <w:rFonts w:ascii="Consolas" w:eastAsia="Times New Roman" w:hAnsi="Consolas" w:cs="Times New Roman"/>
          <w:color w:val="F8F8F2"/>
          <w:sz w:val="21"/>
          <w:szCs w:val="21"/>
        </w:rPr>
        <w:t>adapative</w:t>
      </w:r>
      <w:proofErr w:type="spellEnd"/>
      <w:r w:rsidRPr="00440C30">
        <w:rPr>
          <w:rFonts w:ascii="Consolas" w:eastAsia="Times New Roman" w:hAnsi="Consolas" w:cs="Times New Roman"/>
          <w:color w:val="F8F8F2"/>
          <w:sz w:val="21"/>
          <w:szCs w:val="21"/>
        </w:rPr>
        <w:t xml:space="preserve"> Riemannian Geometry (no-calibration). 16-electrodes, dry. [</w:t>
      </w:r>
      <w:r w:rsidRPr="00440C30">
        <w:rPr>
          <w:rFonts w:ascii="Consolas" w:eastAsia="Times New Roman" w:hAnsi="Consolas" w:cs="Times New Roman"/>
          <w:color w:val="AE81FF"/>
          <w:sz w:val="21"/>
          <w:szCs w:val="21"/>
        </w:rPr>
        <w:t>publication</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https://hal.archives-ouvertes.fr/hal-02171575</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code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https://github.com/plcrodrigues/py.BI.EEG.2014a-GIPSA</w:t>
      </w:r>
      <w:r w:rsidRPr="00440C30">
        <w:rPr>
          <w:rFonts w:ascii="Consolas" w:eastAsia="Times New Roman" w:hAnsi="Consolas" w:cs="Times New Roman"/>
          <w:color w:val="F8F8F2"/>
          <w:sz w:val="21"/>
          <w:szCs w:val="21"/>
        </w:rPr>
        <w:t>). Dataset id: bi2014a.</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6.</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Target Versus Non-</w:t>
      </w:r>
      <w:proofErr w:type="gramStart"/>
      <w:r w:rsidRPr="00440C30">
        <w:rPr>
          <w:rFonts w:ascii="Consolas" w:eastAsia="Times New Roman" w:hAnsi="Consolas" w:cs="Times New Roman"/>
          <w:color w:val="AE81FF"/>
          <w:sz w:val="21"/>
          <w:szCs w:val="21"/>
        </w:rPr>
        <w:t>Target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https://zenodo.org/record/3267302</w:t>
      </w:r>
      <w:r w:rsidRPr="00440C30">
        <w:rPr>
          <w:rFonts w:ascii="Consolas" w:eastAsia="Times New Roman" w:hAnsi="Consolas" w:cs="Times New Roman"/>
          <w:color w:val="F8F8F2"/>
          <w:sz w:val="21"/>
          <w:szCs w:val="21"/>
        </w:rPr>
        <w:t xml:space="preserve">): 38 subjects playing a multiplayer and collaborative version of Brain Invaders, a visual P300 Brain-Computer Interface using oddball paradigm with </w:t>
      </w:r>
      <w:proofErr w:type="spellStart"/>
      <w:r w:rsidRPr="00440C30">
        <w:rPr>
          <w:rFonts w:ascii="Consolas" w:eastAsia="Times New Roman" w:hAnsi="Consolas" w:cs="Times New Roman"/>
          <w:color w:val="F8F8F2"/>
          <w:sz w:val="21"/>
          <w:szCs w:val="21"/>
        </w:rPr>
        <w:t>adapative</w:t>
      </w:r>
      <w:proofErr w:type="spellEnd"/>
      <w:r w:rsidRPr="00440C30">
        <w:rPr>
          <w:rFonts w:ascii="Consolas" w:eastAsia="Times New Roman" w:hAnsi="Consolas" w:cs="Times New Roman"/>
          <w:color w:val="F8F8F2"/>
          <w:sz w:val="21"/>
          <w:szCs w:val="21"/>
        </w:rPr>
        <w:t xml:space="preserve"> Riemannian Geometry (no-calibration). 32-electrodes per subject, wet, 2 subjects during each session. [</w:t>
      </w:r>
      <w:r w:rsidRPr="00440C30">
        <w:rPr>
          <w:rFonts w:ascii="Consolas" w:eastAsia="Times New Roman" w:hAnsi="Consolas" w:cs="Times New Roman"/>
          <w:color w:val="AE81FF"/>
          <w:sz w:val="21"/>
          <w:szCs w:val="21"/>
        </w:rPr>
        <w:t>publication</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https://hal.archives-ouvertes.fr/hal-02173958</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code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https://github.com/plcrodrigues/py.BI.EEG.2014b-GIPSA</w:t>
      </w:r>
      <w:r w:rsidRPr="00440C30">
        <w:rPr>
          <w:rFonts w:ascii="Consolas" w:eastAsia="Times New Roman" w:hAnsi="Consolas" w:cs="Times New Roman"/>
          <w:color w:val="F8F8F2"/>
          <w:sz w:val="21"/>
          <w:szCs w:val="21"/>
        </w:rPr>
        <w:t>). Dataset id: bi2014b.</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7.</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Target Versus Non-</w:t>
      </w:r>
      <w:proofErr w:type="gramStart"/>
      <w:r w:rsidRPr="00440C30">
        <w:rPr>
          <w:rFonts w:ascii="Consolas" w:eastAsia="Times New Roman" w:hAnsi="Consolas" w:cs="Times New Roman"/>
          <w:color w:val="AE81FF"/>
          <w:sz w:val="21"/>
          <w:szCs w:val="21"/>
        </w:rPr>
        <w:t>Target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https://zenodo.org/record/3266930</w:t>
      </w:r>
      <w:r w:rsidRPr="00440C30">
        <w:rPr>
          <w:rFonts w:ascii="Consolas" w:eastAsia="Times New Roman" w:hAnsi="Consolas" w:cs="Times New Roman"/>
          <w:color w:val="F8F8F2"/>
          <w:sz w:val="21"/>
          <w:szCs w:val="21"/>
        </w:rPr>
        <w:t xml:space="preserve">): 50 subjects playing Brain Invaders, a visual P300 Brain-Computer Interface using oddball paradigm with </w:t>
      </w:r>
      <w:proofErr w:type="spellStart"/>
      <w:r w:rsidRPr="00440C30">
        <w:rPr>
          <w:rFonts w:ascii="Consolas" w:eastAsia="Times New Roman" w:hAnsi="Consolas" w:cs="Times New Roman"/>
          <w:color w:val="F8F8F2"/>
          <w:sz w:val="21"/>
          <w:szCs w:val="21"/>
        </w:rPr>
        <w:t>adapative</w:t>
      </w:r>
      <w:proofErr w:type="spellEnd"/>
      <w:r w:rsidRPr="00440C30">
        <w:rPr>
          <w:rFonts w:ascii="Consolas" w:eastAsia="Times New Roman" w:hAnsi="Consolas" w:cs="Times New Roman"/>
          <w:color w:val="F8F8F2"/>
          <w:sz w:val="21"/>
          <w:szCs w:val="21"/>
        </w:rPr>
        <w:t xml:space="preserve"> Riemannian Geometry (no-calibration). 32-electrodes, wet. 3 sessions per subjects with modulation of flash duration. [</w:t>
      </w:r>
      <w:r w:rsidRPr="00440C30">
        <w:rPr>
          <w:rFonts w:ascii="Consolas" w:eastAsia="Times New Roman" w:hAnsi="Consolas" w:cs="Times New Roman"/>
          <w:color w:val="AE81FF"/>
          <w:sz w:val="21"/>
          <w:szCs w:val="21"/>
        </w:rPr>
        <w:t>publication</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https://hal.archives-ouvertes.fr/hal-02172347</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code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https://github.com/plcrodrigues/py.BI.EEG.2015a-GIPSA</w:t>
      </w:r>
      <w:r w:rsidRPr="00440C30">
        <w:rPr>
          <w:rFonts w:ascii="Consolas" w:eastAsia="Times New Roman" w:hAnsi="Consolas" w:cs="Times New Roman"/>
          <w:color w:val="F8F8F2"/>
          <w:sz w:val="21"/>
          <w:szCs w:val="21"/>
        </w:rPr>
        <w:t>). Dataset id: bi2015a.</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8.</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Target Versus Non-</w:t>
      </w:r>
      <w:proofErr w:type="gramStart"/>
      <w:r w:rsidRPr="00440C30">
        <w:rPr>
          <w:rFonts w:ascii="Consolas" w:eastAsia="Times New Roman" w:hAnsi="Consolas" w:cs="Times New Roman"/>
          <w:color w:val="AE81FF"/>
          <w:sz w:val="21"/>
          <w:szCs w:val="21"/>
        </w:rPr>
        <w:t>Target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https://zenodo.org/record/3268762</w:t>
      </w:r>
      <w:r w:rsidRPr="00440C30">
        <w:rPr>
          <w:rFonts w:ascii="Consolas" w:eastAsia="Times New Roman" w:hAnsi="Consolas" w:cs="Times New Roman"/>
          <w:color w:val="F8F8F2"/>
          <w:sz w:val="21"/>
          <w:szCs w:val="21"/>
        </w:rPr>
        <w:t xml:space="preserve">): 44 subjects playing a multiplayer (cooperation and competition) version of Brain Invaders, a visual P300 Brain-Computer Interface using oddball paradigm with </w:t>
      </w:r>
      <w:proofErr w:type="spellStart"/>
      <w:r w:rsidRPr="00440C30">
        <w:rPr>
          <w:rFonts w:ascii="Consolas" w:eastAsia="Times New Roman" w:hAnsi="Consolas" w:cs="Times New Roman"/>
          <w:color w:val="F8F8F2"/>
          <w:sz w:val="21"/>
          <w:szCs w:val="21"/>
        </w:rPr>
        <w:t>adapative</w:t>
      </w:r>
      <w:proofErr w:type="spellEnd"/>
      <w:r w:rsidRPr="00440C30">
        <w:rPr>
          <w:rFonts w:ascii="Consolas" w:eastAsia="Times New Roman" w:hAnsi="Consolas" w:cs="Times New Roman"/>
          <w:color w:val="F8F8F2"/>
          <w:sz w:val="21"/>
          <w:szCs w:val="21"/>
        </w:rPr>
        <w:t xml:space="preserve"> Riemannian Geometry (no-calibration). 32-electrodes per subject, wet, 2 subjects for each session. [</w:t>
      </w:r>
      <w:r w:rsidRPr="00440C30">
        <w:rPr>
          <w:rFonts w:ascii="Consolas" w:eastAsia="Times New Roman" w:hAnsi="Consolas" w:cs="Times New Roman"/>
          <w:color w:val="AE81FF"/>
          <w:sz w:val="21"/>
          <w:szCs w:val="21"/>
        </w:rPr>
        <w:t>publication</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https://hal.archives-ouvertes.fr/hal-02173913</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code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https://github.com/plcrodrigues/py.BI.EEG.2015b-GIPSA</w:t>
      </w:r>
      <w:r w:rsidRPr="00440C30">
        <w:rPr>
          <w:rFonts w:ascii="Consolas" w:eastAsia="Times New Roman" w:hAnsi="Consolas" w:cs="Times New Roman"/>
          <w:color w:val="F8F8F2"/>
          <w:sz w:val="21"/>
          <w:szCs w:val="21"/>
        </w:rPr>
        <w:t>). Dataset id: bi2015b.</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9.</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Impedance </w:t>
      </w:r>
      <w:proofErr w:type="gramStart"/>
      <w:r w:rsidRPr="00440C30">
        <w:rPr>
          <w:rFonts w:ascii="Consolas" w:eastAsia="Times New Roman" w:hAnsi="Consolas" w:cs="Times New Roman"/>
          <w:color w:val="AE81FF"/>
          <w:sz w:val="21"/>
          <w:szCs w:val="21"/>
        </w:rPr>
        <w:t>Data</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https://erpinfo.org/impedance</w:t>
      </w:r>
      <w:r w:rsidRPr="00440C30">
        <w:rPr>
          <w:rFonts w:ascii="Consolas" w:eastAsia="Times New Roman" w:hAnsi="Consolas" w:cs="Times New Roman"/>
          <w:color w:val="F8F8F2"/>
          <w:sz w:val="21"/>
          <w:szCs w:val="21"/>
        </w:rPr>
        <w:t>): 12 subjects for P300 task (Oddball paradigm) with 20% of rare stimuli. In total, there were 128 target stimuli and 512 standard stimuli. The dataset was collected in a way such that one recording contains different impedances in electrodes.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https://static1.squarespace.com/static/5abefa62d274cb16de90e935/t/5ac6962a8a922d0b8b8be6a1/1522964012664/Kappenman+2010+Psychophys+Impedance.pdf</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[Data]</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https://erpinfo.org/impedance</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lastRenderedPageBreak/>
        <w:t xml:space="preserve">  </w:t>
      </w:r>
      <w:r w:rsidRPr="00440C30">
        <w:rPr>
          <w:rFonts w:ascii="Consolas" w:eastAsia="Times New Roman" w:hAnsi="Consolas" w:cs="Times New Roman"/>
          <w:color w:val="A6E22E"/>
          <w:sz w:val="21"/>
          <w:szCs w:val="21"/>
        </w:rPr>
        <w:t>10.</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Sustained-Attention </w:t>
      </w:r>
      <w:proofErr w:type="gramStart"/>
      <w:r w:rsidRPr="00440C30">
        <w:rPr>
          <w:rFonts w:ascii="Consolas" w:eastAsia="Times New Roman" w:hAnsi="Consolas" w:cs="Times New Roman"/>
          <w:color w:val="AE81FF"/>
          <w:sz w:val="21"/>
          <w:szCs w:val="21"/>
        </w:rPr>
        <w:t>Driving</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https://figshare.com/articles/Multi-channel_EEG_recordings_during_a_sustained-attention_driving_task/6427334/5</w:t>
      </w:r>
      <w:r w:rsidRPr="00440C30">
        <w:rPr>
          <w:rFonts w:ascii="Consolas" w:eastAsia="Times New Roman" w:hAnsi="Consolas" w:cs="Times New Roman"/>
          <w:color w:val="F8F8F2"/>
          <w:sz w:val="21"/>
          <w:szCs w:val="21"/>
        </w:rPr>
        <w:t xml:space="preserve">): 27 subjects for sustained-attention driving in a VR </w:t>
      </w:r>
      <w:proofErr w:type="spellStart"/>
      <w:r w:rsidRPr="00440C30">
        <w:rPr>
          <w:rFonts w:ascii="Consolas" w:eastAsia="Times New Roman" w:hAnsi="Consolas" w:cs="Times New Roman"/>
          <w:color w:val="F8F8F2"/>
          <w:sz w:val="21"/>
          <w:szCs w:val="21"/>
        </w:rPr>
        <w:t>settin</w:t>
      </w:r>
      <w:proofErr w:type="spellEnd"/>
      <w:r w:rsidRPr="00440C30">
        <w:rPr>
          <w:rFonts w:ascii="Consolas" w:eastAsia="Times New Roman" w:hAnsi="Consolas" w:cs="Times New Roman"/>
          <w:color w:val="F8F8F2"/>
          <w:sz w:val="21"/>
          <w:szCs w:val="21"/>
        </w:rPr>
        <w:t xml:space="preserve"> for monitoring event-related potentials. Each subject participated in two 90 min sessions (w/o and with kinesthetic feedback) and recorded with 32-channels and 500Hz.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https://www.nature.com/articles/s41597-019-0027-4#Sec12</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[Pre-processed dataset]</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https://figshare.com/articles/Multi-channel_EEG_recordings_during_a_sustained-attention_driving_task_preprocessed_dataset_/7666055/3</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Dryad-</w:t>
      </w:r>
      <w:proofErr w:type="gramStart"/>
      <w:r w:rsidRPr="00440C30">
        <w:rPr>
          <w:rFonts w:ascii="Consolas" w:eastAsia="Times New Roman" w:hAnsi="Consolas" w:cs="Times New Roman"/>
          <w:color w:val="AE81FF"/>
          <w:sz w:val="21"/>
          <w:szCs w:val="21"/>
        </w:rPr>
        <w:t>Speech</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https://datadryad.org/stash/dataset/doi:10.5061/dryad.070jc</w:t>
      </w:r>
      <w:r w:rsidRPr="00440C30">
        <w:rPr>
          <w:rFonts w:ascii="Consolas" w:eastAsia="Times New Roman" w:hAnsi="Consolas" w:cs="Times New Roman"/>
          <w:color w:val="F8F8F2"/>
          <w:sz w:val="21"/>
          <w:szCs w:val="21"/>
        </w:rPr>
        <w:t>): 5 different experiments for studying natural speech comprehension through a variety of tasks including audio, visual stimulus and imagined speech. (</w:t>
      </w:r>
      <w:proofErr w:type="spellStart"/>
      <w:r w:rsidRPr="00440C30">
        <w:rPr>
          <w:rFonts w:ascii="Consolas" w:eastAsia="Times New Roman" w:hAnsi="Consolas" w:cs="Times New Roman"/>
          <w:color w:val="F8F8F2"/>
          <w:sz w:val="21"/>
          <w:szCs w:val="21"/>
        </w:rPr>
        <w:t>i</w:t>
      </w:r>
      <w:proofErr w:type="spellEnd"/>
      <w:r w:rsidRPr="00440C30">
        <w:rPr>
          <w:rFonts w:ascii="Consolas" w:eastAsia="Times New Roman" w:hAnsi="Consolas" w:cs="Times New Roman"/>
          <w:color w:val="F8F8F2"/>
          <w:sz w:val="21"/>
          <w:szCs w:val="21"/>
        </w:rPr>
        <w:t>) Audio-book version of a popular mid-20th century American work of fiction - 19 subjects, (ii) presentation of the same trials in the same order, but with each of the 28 speech segments played in reverse, (iii) N400 experiment: subjects read 300 sentences presented  with the rest of the sentence and half which ended with an incongruent word - , (iv) cocktail party experiment: 33 subjects undertook 30 trials, each of 60 s in length, where they were presented with 2 classic works of fiction: one to the left ear, and the other to the right ear. Subjects were divided into 2 groups of 17 and 16 (+1 excluded subject) with each group instructed to attend to the story in either the left or right ear throughout the entire 30 trials, (v) multisensory experiment:  stimuli were drawn from a set of videos that consisted of a male speaking American English in a conversational-like manner. [</w:t>
      </w:r>
      <w:r w:rsidRPr="00440C30">
        <w:rPr>
          <w:rFonts w:ascii="Consolas" w:eastAsia="Times New Roman" w:hAnsi="Consolas" w:cs="Times New Roman"/>
          <w:color w:val="AE81FF"/>
          <w:sz w:val="21"/>
          <w:szCs w:val="21"/>
        </w:rPr>
        <w:t>[Main 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https://www.sciencedirect.com/science/article/pii/S0960982218301465</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w:t>
      </w:r>
      <w:proofErr w:type="spellStart"/>
      <w:r w:rsidRPr="00440C30">
        <w:rPr>
          <w:rFonts w:ascii="Consolas" w:eastAsia="Times New Roman" w:hAnsi="Consolas" w:cs="Times New Roman"/>
          <w:color w:val="AE81FF"/>
          <w:sz w:val="21"/>
          <w:szCs w:val="21"/>
        </w:rPr>
        <w:t>Supplemntary</w:t>
      </w:r>
      <w:proofErr w:type="spellEnd"/>
      <w:r w:rsidRPr="00440C30">
        <w:rPr>
          <w:rFonts w:ascii="Consolas" w:eastAsia="Times New Roman" w:hAnsi="Consolas" w:cs="Times New Roman"/>
          <w:color w:val="AE81FF"/>
          <w:sz w:val="21"/>
          <w:szCs w:val="21"/>
        </w:rPr>
        <w:t xml:space="preserve"> Article]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https://www.ncbi.nlm.nih.gov/pubmed/26412129</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ERP </w:t>
      </w:r>
      <w:proofErr w:type="gramStart"/>
      <w:r w:rsidRPr="00440C30">
        <w:rPr>
          <w:rFonts w:ascii="Consolas" w:eastAsia="Times New Roman" w:hAnsi="Consolas" w:cs="Times New Roman"/>
          <w:color w:val="AE81FF"/>
          <w:sz w:val="21"/>
          <w:szCs w:val="21"/>
        </w:rPr>
        <w:t>Core</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https://github.com/andrewxstewart/ERP_CORE</w:t>
      </w:r>
      <w:r w:rsidRPr="00440C30">
        <w:rPr>
          <w:rFonts w:ascii="Consolas" w:eastAsia="Times New Roman" w:hAnsi="Consolas" w:cs="Times New Roman"/>
          <w:color w:val="F8F8F2"/>
          <w:sz w:val="21"/>
          <w:szCs w:val="21"/>
        </w:rPr>
        <w:t>) 6-7 ERP paradigms including N170, N400, LRP/ERN etc., from 40 participants, includes analysis scripts, experiments, results, and data.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https://psyarxiv.com/4azqm/</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[Website]</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https://erpinfo.org/erp-core</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**Slow-Cortical Potentials (SCPs)**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Mental-Imagery </w:t>
      </w:r>
      <w:proofErr w:type="gramStart"/>
      <w:r w:rsidRPr="00440C30">
        <w:rPr>
          <w:rFonts w:ascii="Consolas" w:eastAsia="Times New Roman" w:hAnsi="Consolas" w:cs="Times New Roman"/>
          <w:color w:val="AE81FF"/>
          <w:sz w:val="21"/>
          <w:szCs w:val="21"/>
        </w:rPr>
        <w:t>Dataset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https://figshare.com/collections/A_large_electroencephalographic_motor_imagery_dataset_for_electroencephalographic_brain_computer_interfaces/3917698</w:t>
      </w:r>
      <w:r w:rsidRPr="00440C30">
        <w:rPr>
          <w:rFonts w:ascii="Consolas" w:eastAsia="Times New Roman" w:hAnsi="Consolas" w:cs="Times New Roman"/>
          <w:color w:val="F8F8F2"/>
          <w:sz w:val="21"/>
          <w:szCs w:val="21"/>
        </w:rPr>
        <w:t xml:space="preserve">): 13 participants with over 60,000 examples of motor imageries in 4 interaction paradigms recorded with 38 channels medical-grade EEG system. It contains data for </w:t>
      </w:r>
      <w:proofErr w:type="spellStart"/>
      <w:r w:rsidRPr="00440C30">
        <w:rPr>
          <w:rFonts w:ascii="Consolas" w:eastAsia="Times New Roman" w:hAnsi="Consolas" w:cs="Times New Roman"/>
          <w:color w:val="F8F8F2"/>
          <w:sz w:val="21"/>
          <w:szCs w:val="21"/>
        </w:rPr>
        <w:t>upto</w:t>
      </w:r>
      <w:proofErr w:type="spellEnd"/>
      <w:r w:rsidRPr="00440C30">
        <w:rPr>
          <w:rFonts w:ascii="Consolas" w:eastAsia="Times New Roman" w:hAnsi="Consolas" w:cs="Times New Roman"/>
          <w:color w:val="F8F8F2"/>
          <w:sz w:val="21"/>
          <w:szCs w:val="21"/>
        </w:rPr>
        <w:t xml:space="preserve"> 6 mental imageries primarily for the motor </w:t>
      </w:r>
      <w:proofErr w:type="spellStart"/>
      <w:r w:rsidRPr="00440C30">
        <w:rPr>
          <w:rFonts w:ascii="Consolas" w:eastAsia="Times New Roman" w:hAnsi="Consolas" w:cs="Times New Roman"/>
          <w:color w:val="F8F8F2"/>
          <w:sz w:val="21"/>
          <w:szCs w:val="21"/>
        </w:rPr>
        <w:t>moements</w:t>
      </w:r>
      <w:proofErr w:type="spellEnd"/>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https://www.nature.com/articles/sdata2018211#ref-CR57</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240" w:line="285" w:lineRule="atLeast"/>
        <w:rPr>
          <w:rFonts w:ascii="Consolas" w:eastAsia="Times New Roman" w:hAnsi="Consolas" w:cs="Times New Roman"/>
          <w:color w:val="F8F8F2"/>
          <w:sz w:val="21"/>
          <w:szCs w:val="21"/>
        </w:rPr>
      </w:pP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**Resting State**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Resting State EEG </w:t>
      </w:r>
      <w:proofErr w:type="gramStart"/>
      <w:r w:rsidRPr="00440C30">
        <w:rPr>
          <w:rFonts w:ascii="Consolas" w:eastAsia="Times New Roman" w:hAnsi="Consolas" w:cs="Times New Roman"/>
          <w:color w:val="AE81FF"/>
          <w:sz w:val="21"/>
          <w:szCs w:val="21"/>
        </w:rPr>
        <w:t>Data</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https://dataverse.tdl.org/dataverse/txstatecogelectro</w:t>
      </w:r>
      <w:r w:rsidRPr="00440C30">
        <w:rPr>
          <w:rFonts w:ascii="Consolas" w:eastAsia="Times New Roman" w:hAnsi="Consolas" w:cs="Times New Roman"/>
          <w:color w:val="F8F8F2"/>
          <w:sz w:val="21"/>
          <w:szCs w:val="21"/>
        </w:rPr>
        <w:t xml:space="preserve">): 22 subjects, 72 EEG </w:t>
      </w:r>
      <w:r w:rsidRPr="00440C30">
        <w:rPr>
          <w:rFonts w:ascii="Consolas" w:eastAsia="Times New Roman" w:hAnsi="Consolas" w:cs="Times New Roman"/>
          <w:color w:val="F8F8F2"/>
          <w:sz w:val="21"/>
          <w:szCs w:val="21"/>
        </w:rPr>
        <w:lastRenderedPageBreak/>
        <w:t xml:space="preserve">Channels for a resting task of 8 </w:t>
      </w:r>
      <w:proofErr w:type="spellStart"/>
      <w:r w:rsidRPr="00440C30">
        <w:rPr>
          <w:rFonts w:ascii="Consolas" w:eastAsia="Times New Roman" w:hAnsi="Consolas" w:cs="Times New Roman"/>
          <w:color w:val="F8F8F2"/>
          <w:sz w:val="21"/>
          <w:szCs w:val="21"/>
        </w:rPr>
        <w:t>mins</w:t>
      </w:r>
      <w:proofErr w:type="spellEnd"/>
      <w:r w:rsidRPr="00440C30">
        <w:rPr>
          <w:rFonts w:ascii="Consolas" w:eastAsia="Times New Roman" w:hAnsi="Consolas" w:cs="Times New Roman"/>
          <w:color w:val="F8F8F2"/>
          <w:sz w:val="21"/>
          <w:szCs w:val="21"/>
        </w:rPr>
        <w:t xml:space="preserve"> with 4 </w:t>
      </w:r>
      <w:proofErr w:type="spellStart"/>
      <w:r w:rsidRPr="00440C30">
        <w:rPr>
          <w:rFonts w:ascii="Consolas" w:eastAsia="Times New Roman" w:hAnsi="Consolas" w:cs="Times New Roman"/>
          <w:color w:val="F8F8F2"/>
          <w:sz w:val="21"/>
          <w:szCs w:val="21"/>
        </w:rPr>
        <w:t>mins</w:t>
      </w:r>
      <w:proofErr w:type="spellEnd"/>
      <w:r w:rsidRPr="00440C30">
        <w:rPr>
          <w:rFonts w:ascii="Consolas" w:eastAsia="Times New Roman" w:hAnsi="Consolas" w:cs="Times New Roman"/>
          <w:color w:val="F8F8F2"/>
          <w:sz w:val="21"/>
          <w:szCs w:val="21"/>
        </w:rPr>
        <w:t xml:space="preserve"> of eyes closed and 4 </w:t>
      </w:r>
      <w:proofErr w:type="spellStart"/>
      <w:r w:rsidRPr="00440C30">
        <w:rPr>
          <w:rFonts w:ascii="Consolas" w:eastAsia="Times New Roman" w:hAnsi="Consolas" w:cs="Times New Roman"/>
          <w:color w:val="F8F8F2"/>
          <w:sz w:val="21"/>
          <w:szCs w:val="21"/>
        </w:rPr>
        <w:t>mins</w:t>
      </w:r>
      <w:proofErr w:type="spellEnd"/>
      <w:r w:rsidRPr="00440C30">
        <w:rPr>
          <w:rFonts w:ascii="Consolas" w:eastAsia="Times New Roman" w:hAnsi="Consolas" w:cs="Times New Roman"/>
          <w:color w:val="F8F8F2"/>
          <w:sz w:val="21"/>
          <w:szCs w:val="21"/>
        </w:rPr>
        <w:t xml:space="preserve"> of eyes open.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https://www.frontiersin.org/articles/10.3389/fnins.2017.00425</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EID-M, EID-</w:t>
      </w:r>
      <w:proofErr w:type="gramStart"/>
      <w:r w:rsidRPr="00440C30">
        <w:rPr>
          <w:rFonts w:ascii="Consolas" w:eastAsia="Times New Roman" w:hAnsi="Consolas" w:cs="Times New Roman"/>
          <w:color w:val="AE81FF"/>
          <w:sz w:val="21"/>
          <w:szCs w:val="21"/>
        </w:rPr>
        <w:t>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https://drive.google.com/drive/folders/1t6tL434ZOESb06ZvA4Bw1p9chzxzbRbj</w:t>
      </w:r>
      <w:r w:rsidRPr="00440C30">
        <w:rPr>
          <w:rFonts w:ascii="Consolas" w:eastAsia="Times New Roman" w:hAnsi="Consolas" w:cs="Times New Roman"/>
          <w:color w:val="F8F8F2"/>
          <w:sz w:val="21"/>
          <w:szCs w:val="21"/>
        </w:rPr>
        <w:t xml:space="preserve">): 8 subjects in rest state (with eyes closed) recorded from 14 electrodes using EPOC+ for 54s at 128 Hz (7000 samples each). EID-M has three trials and EID-S is a </w:t>
      </w:r>
      <w:proofErr w:type="spellStart"/>
      <w:r w:rsidRPr="00440C30">
        <w:rPr>
          <w:rFonts w:ascii="Consolas" w:eastAsia="Times New Roman" w:hAnsi="Consolas" w:cs="Times New Roman"/>
          <w:color w:val="F8F8F2"/>
          <w:sz w:val="21"/>
          <w:szCs w:val="21"/>
        </w:rPr>
        <w:t>signle</w:t>
      </w:r>
      <w:proofErr w:type="spellEnd"/>
      <w:r w:rsidRPr="00440C30">
        <w:rPr>
          <w:rFonts w:ascii="Consolas" w:eastAsia="Times New Roman" w:hAnsi="Consolas" w:cs="Times New Roman"/>
          <w:color w:val="F8F8F2"/>
          <w:sz w:val="21"/>
          <w:szCs w:val="21"/>
        </w:rPr>
        <w:t xml:space="preserve"> trial dataset. The dataset was used to develop a person identification system through brainwaves.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https://arxiv.org/pdf/1711.06149.pdf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SPIS Resting State </w:t>
      </w:r>
      <w:proofErr w:type="gramStart"/>
      <w:r w:rsidRPr="00440C30">
        <w:rPr>
          <w:rFonts w:ascii="Consolas" w:eastAsia="Times New Roman" w:hAnsi="Consolas" w:cs="Times New Roman"/>
          <w:color w:val="AE81FF"/>
          <w:sz w:val="21"/>
          <w:szCs w:val="21"/>
        </w:rPr>
        <w:t>Dataset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https://github.com/mastaneht/SPIS-Resting-State-Dataset</w:t>
      </w:r>
      <w:r w:rsidRPr="00440C30">
        <w:rPr>
          <w:rFonts w:ascii="Consolas" w:eastAsia="Times New Roman" w:hAnsi="Consolas" w:cs="Times New Roman"/>
          <w:color w:val="F8F8F2"/>
          <w:sz w:val="21"/>
          <w:szCs w:val="21"/>
        </w:rPr>
        <w:t>): 10 subjects, 64 channels, 2.5 minutes recording in each state (eyes-closed and eyes-open) prior to a 105-minute session of Sustained Attention to Response Task with fixed-sequence and varying ISIs. [</w:t>
      </w:r>
      <w:r w:rsidRPr="00440C30">
        <w:rPr>
          <w:rFonts w:ascii="Consolas" w:eastAsia="Times New Roman" w:hAnsi="Consolas" w:cs="Times New Roman"/>
          <w:color w:val="AE81FF"/>
          <w:sz w:val="21"/>
          <w:szCs w:val="21"/>
        </w:rPr>
        <w:t>[</w:t>
      </w:r>
      <w:proofErr w:type="spellStart"/>
      <w:r w:rsidRPr="00440C30">
        <w:rPr>
          <w:rFonts w:ascii="Consolas" w:eastAsia="Times New Roman" w:hAnsi="Consolas" w:cs="Times New Roman"/>
          <w:color w:val="AE81FF"/>
          <w:sz w:val="21"/>
          <w:szCs w:val="21"/>
        </w:rPr>
        <w:t>Artcile</w:t>
      </w:r>
      <w:proofErr w:type="spellEnd"/>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https://www.ncbi.nlm.nih.gov/pubmed/32167917</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Alpha-</w:t>
      </w:r>
      <w:proofErr w:type="gramStart"/>
      <w:r w:rsidRPr="00440C30">
        <w:rPr>
          <w:rFonts w:ascii="Consolas" w:eastAsia="Times New Roman" w:hAnsi="Consolas" w:cs="Times New Roman"/>
          <w:color w:val="AE81FF"/>
          <w:sz w:val="21"/>
          <w:szCs w:val="21"/>
        </w:rPr>
        <w:t>waves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https://zenodo.org/record/2348892</w:t>
      </w:r>
      <w:r w:rsidRPr="00440C30">
        <w:rPr>
          <w:rFonts w:ascii="Consolas" w:eastAsia="Times New Roman" w:hAnsi="Consolas" w:cs="Times New Roman"/>
          <w:color w:val="F8F8F2"/>
          <w:sz w:val="21"/>
          <w:szCs w:val="21"/>
        </w:rPr>
        <w:t xml:space="preserve">) 20 subjects, 16 channels, 10s samples of two triggers (a) eyes-closed, and (b) eyes-open. The labels are </w:t>
      </w:r>
      <w:proofErr w:type="spellStart"/>
      <w:r w:rsidRPr="00440C30">
        <w:rPr>
          <w:rFonts w:ascii="Consolas" w:eastAsia="Times New Roman" w:hAnsi="Consolas" w:cs="Times New Roman"/>
          <w:color w:val="F8F8F2"/>
          <w:sz w:val="21"/>
          <w:szCs w:val="21"/>
        </w:rPr>
        <w:t>alaso</w:t>
      </w:r>
      <w:proofErr w:type="spellEnd"/>
      <w:r w:rsidRPr="00440C30">
        <w:rPr>
          <w:rFonts w:ascii="Consolas" w:eastAsia="Times New Roman" w:hAnsi="Consolas" w:cs="Times New Roman"/>
          <w:color w:val="F8F8F2"/>
          <w:sz w:val="21"/>
          <w:szCs w:val="21"/>
        </w:rPr>
        <w:t xml:space="preserve"> </w:t>
      </w:r>
      <w:proofErr w:type="spellStart"/>
      <w:r w:rsidRPr="00440C30">
        <w:rPr>
          <w:rFonts w:ascii="Consolas" w:eastAsia="Times New Roman" w:hAnsi="Consolas" w:cs="Times New Roman"/>
          <w:color w:val="F8F8F2"/>
          <w:sz w:val="21"/>
          <w:szCs w:val="21"/>
        </w:rPr>
        <w:t>availabe</w:t>
      </w:r>
      <w:proofErr w:type="spellEnd"/>
      <w:r w:rsidRPr="00440C30">
        <w:rPr>
          <w:rFonts w:ascii="Consolas" w:eastAsia="Times New Roman" w:hAnsi="Consolas" w:cs="Times New Roman"/>
          <w:color w:val="F8F8F2"/>
          <w:sz w:val="21"/>
          <w:szCs w:val="21"/>
        </w:rPr>
        <w:t xml:space="preserve"> for fatigue (from 1-10).</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**Music and EEG**</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Music Imagery Information </w:t>
      </w:r>
      <w:proofErr w:type="gramStart"/>
      <w:r w:rsidRPr="00440C30">
        <w:rPr>
          <w:rFonts w:ascii="Consolas" w:eastAsia="Times New Roman" w:hAnsi="Consolas" w:cs="Times New Roman"/>
          <w:color w:val="AE81FF"/>
          <w:sz w:val="21"/>
          <w:szCs w:val="21"/>
        </w:rPr>
        <w:t>Retrieval</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https://github.com/sstober/openmiir</w:t>
      </w:r>
      <w:r w:rsidRPr="00440C30">
        <w:rPr>
          <w:rFonts w:ascii="Consolas" w:eastAsia="Times New Roman" w:hAnsi="Consolas" w:cs="Times New Roman"/>
          <w:color w:val="F8F8F2"/>
          <w:sz w:val="21"/>
          <w:szCs w:val="21"/>
        </w:rPr>
        <w:t>): 10 subjects, 64 EEG Channels for a music imagery task of 12 different pieces w/ different meter, length and tempo.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https://pdfs.semanticscholar.org/cde4/b1ec89f2c05a41f1143792a890a00e89541a.pdf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**Eye-blinks/movements**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Involuntary Eye Movements during Face </w:t>
      </w:r>
      <w:proofErr w:type="gramStart"/>
      <w:r w:rsidRPr="00440C30">
        <w:rPr>
          <w:rFonts w:ascii="Consolas" w:eastAsia="Times New Roman" w:hAnsi="Consolas" w:cs="Times New Roman"/>
          <w:color w:val="AE81FF"/>
          <w:sz w:val="21"/>
          <w:szCs w:val="21"/>
        </w:rPr>
        <w:t>Perception</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http://www2.hu-berlin.de/eyetracking-eeg/testdata.html</w:t>
      </w:r>
      <w:r w:rsidRPr="00440C30">
        <w:rPr>
          <w:rFonts w:ascii="Consolas" w:eastAsia="Times New Roman" w:hAnsi="Consolas" w:cs="Times New Roman"/>
          <w:color w:val="F8F8F2"/>
          <w:sz w:val="21"/>
          <w:szCs w:val="21"/>
        </w:rPr>
        <w:t>): Dataset 1, 26 electrodes, 500Hz sampling rate, and 120 trials. Eye movements and pupil diameter record, EEG and EOG data is present when subject is presented a happy/sad/angry face on the screen.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http://www.jneurosci.org/content/suppl/2009/09/30/29.39.12321.DC1/Supplemental_Material.pdf</w:t>
      </w:r>
      <w:r w:rsidRPr="00440C30">
        <w:rPr>
          <w:rFonts w:ascii="Consolas" w:eastAsia="Times New Roman" w:hAnsi="Consolas" w:cs="Times New Roman"/>
          <w:color w:val="F8F8F2"/>
          <w:sz w:val="21"/>
          <w:szCs w:val="21"/>
        </w:rPr>
        <w:t>) [P.S: Dataset available on request only]</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Voluntary-Involuntary Eye-</w:t>
      </w:r>
      <w:proofErr w:type="gramStart"/>
      <w:r w:rsidRPr="00440C30">
        <w:rPr>
          <w:rFonts w:ascii="Consolas" w:eastAsia="Times New Roman" w:hAnsi="Consolas" w:cs="Times New Roman"/>
          <w:color w:val="AE81FF"/>
          <w:sz w:val="21"/>
          <w:szCs w:val="21"/>
        </w:rPr>
        <w:t>Blinks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https://drive.google.com/file/d/0By5iwWd39NblS2tRWmVTdmRzZUU/view?usp=sharing</w:t>
      </w:r>
      <w:r w:rsidRPr="00440C30">
        <w:rPr>
          <w:rFonts w:ascii="Consolas" w:eastAsia="Times New Roman" w:hAnsi="Consolas" w:cs="Times New Roman"/>
          <w:color w:val="F8F8F2"/>
          <w:sz w:val="21"/>
          <w:szCs w:val="21"/>
        </w:rPr>
        <w:t xml:space="preserve">): Voluntary eye-blinks (subject were asked to blink voluntarily within 1s of audio stimulus) and involuntary eye-blinks (natural) was recorded for 20 subjects on 14 electrodes using </w:t>
      </w:r>
      <w:proofErr w:type="spellStart"/>
      <w:r w:rsidRPr="00440C30">
        <w:rPr>
          <w:rFonts w:ascii="Consolas" w:eastAsia="Times New Roman" w:hAnsi="Consolas" w:cs="Times New Roman"/>
          <w:color w:val="F8F8F2"/>
          <w:sz w:val="21"/>
          <w:szCs w:val="21"/>
        </w:rPr>
        <w:t>g.tec</w:t>
      </w:r>
      <w:proofErr w:type="spellEnd"/>
      <w:r w:rsidRPr="00440C30">
        <w:rPr>
          <w:rFonts w:ascii="Consolas" w:eastAsia="Times New Roman" w:hAnsi="Consolas" w:cs="Times New Roman"/>
          <w:color w:val="F8F8F2"/>
          <w:sz w:val="21"/>
          <w:szCs w:val="21"/>
        </w:rPr>
        <w:t xml:space="preserve">. For each subject, 3 sessions with 20 trials each are present </w:t>
      </w:r>
      <w:proofErr w:type="gramStart"/>
      <w:r w:rsidRPr="00440C30">
        <w:rPr>
          <w:rFonts w:ascii="Consolas" w:eastAsia="Times New Roman" w:hAnsi="Consolas" w:cs="Times New Roman"/>
          <w:color w:val="F8F8F2"/>
          <w:sz w:val="21"/>
          <w:szCs w:val="21"/>
        </w:rPr>
        <w:t>in .mat</w:t>
      </w:r>
      <w:proofErr w:type="gramEnd"/>
      <w:r w:rsidRPr="00440C30">
        <w:rPr>
          <w:rFonts w:ascii="Consolas" w:eastAsia="Times New Roman" w:hAnsi="Consolas" w:cs="Times New Roman"/>
          <w:color w:val="F8F8F2"/>
          <w:sz w:val="21"/>
          <w:szCs w:val="21"/>
        </w:rPr>
        <w:t xml:space="preserve"> format.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https://www.sciencedirect.com/science/article/pii/S0925231216001569</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EEG-eye </w:t>
      </w:r>
      <w:proofErr w:type="gramStart"/>
      <w:r w:rsidRPr="00440C30">
        <w:rPr>
          <w:rFonts w:ascii="Consolas" w:eastAsia="Times New Roman" w:hAnsi="Consolas" w:cs="Times New Roman"/>
          <w:color w:val="AE81FF"/>
          <w:sz w:val="21"/>
          <w:szCs w:val="21"/>
        </w:rPr>
        <w:t>state</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https://archive.ics.uci.edu/ml/datasets/EEG+Eye+State</w:t>
      </w:r>
      <w:r w:rsidRPr="00440C30">
        <w:rPr>
          <w:rFonts w:ascii="Consolas" w:eastAsia="Times New Roman" w:hAnsi="Consolas" w:cs="Times New Roman"/>
          <w:color w:val="F8F8F2"/>
          <w:sz w:val="21"/>
          <w:szCs w:val="21"/>
        </w:rPr>
        <w:t xml:space="preserve">): Eye-state labeled data for one continuous recording of EEG of 117 seconds with eye-closed and eye-open labels. The dataset was recorded from </w:t>
      </w:r>
      <w:proofErr w:type="spellStart"/>
      <w:r w:rsidRPr="00440C30">
        <w:rPr>
          <w:rFonts w:ascii="Consolas" w:eastAsia="Times New Roman" w:hAnsi="Consolas" w:cs="Times New Roman"/>
          <w:color w:val="F8F8F2"/>
          <w:sz w:val="21"/>
          <w:szCs w:val="21"/>
        </w:rPr>
        <w:t>Emotiv</w:t>
      </w:r>
      <w:proofErr w:type="spellEnd"/>
      <w:r w:rsidRPr="00440C30">
        <w:rPr>
          <w:rFonts w:ascii="Consolas" w:eastAsia="Times New Roman" w:hAnsi="Consolas" w:cs="Times New Roman"/>
          <w:color w:val="F8F8F2"/>
          <w:sz w:val="21"/>
          <w:szCs w:val="21"/>
        </w:rPr>
        <w:t xml:space="preserve"> headset.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lastRenderedPageBreak/>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EEG-</w:t>
      </w:r>
      <w:proofErr w:type="gramStart"/>
      <w:r w:rsidRPr="00440C30">
        <w:rPr>
          <w:rFonts w:ascii="Consolas" w:eastAsia="Times New Roman" w:hAnsi="Consolas" w:cs="Times New Roman"/>
          <w:color w:val="AE81FF"/>
          <w:sz w:val="21"/>
          <w:szCs w:val="21"/>
        </w:rPr>
        <w:t>IO</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http://gnan.ece.gatech.edu/eeg-eyeblinks/</w:t>
      </w:r>
      <w:r w:rsidRPr="00440C30">
        <w:rPr>
          <w:rFonts w:ascii="Consolas" w:eastAsia="Times New Roman" w:hAnsi="Consolas" w:cs="Times New Roman"/>
          <w:color w:val="F8F8F2"/>
          <w:sz w:val="21"/>
          <w:szCs w:val="21"/>
        </w:rPr>
        <w:t xml:space="preserve">): Voluntary single eye-blinks (external stimulation was provided) and EEG was recorded for frontal electrodes (Fp1, Fp2) for 20 subjects using </w:t>
      </w:r>
      <w:proofErr w:type="spellStart"/>
      <w:r w:rsidRPr="00440C30">
        <w:rPr>
          <w:rFonts w:ascii="Consolas" w:eastAsia="Times New Roman" w:hAnsi="Consolas" w:cs="Times New Roman"/>
          <w:color w:val="F8F8F2"/>
          <w:sz w:val="21"/>
          <w:szCs w:val="21"/>
        </w:rPr>
        <w:t>OpenBCI</w:t>
      </w:r>
      <w:proofErr w:type="spellEnd"/>
      <w:r w:rsidRPr="00440C30">
        <w:rPr>
          <w:rFonts w:ascii="Consolas" w:eastAsia="Times New Roman" w:hAnsi="Consolas" w:cs="Times New Roman"/>
          <w:color w:val="F8F8F2"/>
          <w:sz w:val="21"/>
          <w:szCs w:val="21"/>
        </w:rPr>
        <w:t xml:space="preserve"> Device and BIOPAC Cap100C. One session was conducted including around 25 blinks per subject. Manual annotation was done using video feed.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https://proceedings.allerton.csl.illinois.edu/media/files/0174.pdf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5.</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EEG-VV, EEG-</w:t>
      </w:r>
      <w:proofErr w:type="gramStart"/>
      <w:r w:rsidRPr="00440C30">
        <w:rPr>
          <w:rFonts w:ascii="Consolas" w:eastAsia="Times New Roman" w:hAnsi="Consolas" w:cs="Times New Roman"/>
          <w:color w:val="AE81FF"/>
          <w:sz w:val="21"/>
          <w:szCs w:val="21"/>
        </w:rPr>
        <w:t>VR</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http://gnan.ece.gatech.edu/eeg-eyeblinks/</w:t>
      </w:r>
      <w:r w:rsidRPr="00440C30">
        <w:rPr>
          <w:rFonts w:ascii="Consolas" w:eastAsia="Times New Roman" w:hAnsi="Consolas" w:cs="Times New Roman"/>
          <w:color w:val="F8F8F2"/>
          <w:sz w:val="21"/>
          <w:szCs w:val="21"/>
        </w:rPr>
        <w:t xml:space="preserve">): Involuntary eye-blinks (natural blinks) and EEG was recorded for frontal electrodes (Fp1, Fp2) for 12 subjects using </w:t>
      </w:r>
      <w:proofErr w:type="spellStart"/>
      <w:r w:rsidRPr="00440C30">
        <w:rPr>
          <w:rFonts w:ascii="Consolas" w:eastAsia="Times New Roman" w:hAnsi="Consolas" w:cs="Times New Roman"/>
          <w:color w:val="F8F8F2"/>
          <w:sz w:val="21"/>
          <w:szCs w:val="21"/>
        </w:rPr>
        <w:t>OpenBCI</w:t>
      </w:r>
      <w:proofErr w:type="spellEnd"/>
      <w:r w:rsidRPr="00440C30">
        <w:rPr>
          <w:rFonts w:ascii="Consolas" w:eastAsia="Times New Roman" w:hAnsi="Consolas" w:cs="Times New Roman"/>
          <w:color w:val="F8F8F2"/>
          <w:sz w:val="21"/>
          <w:szCs w:val="21"/>
        </w:rPr>
        <w:t xml:space="preserve"> Device and BIOPAC Cap100C. Subjects performed two activities - watching a video (EEG-VV) and reading an article (EEG-VR). Manual annotation was done using video feed.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https://proceedings.allerton.csl.illinois.edu/media/files/0174.pdf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6.</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Eye State </w:t>
      </w:r>
      <w:proofErr w:type="gramStart"/>
      <w:r w:rsidRPr="00440C30">
        <w:rPr>
          <w:rFonts w:ascii="Consolas" w:eastAsia="Times New Roman" w:hAnsi="Consolas" w:cs="Times New Roman"/>
          <w:color w:val="AE81FF"/>
          <w:sz w:val="21"/>
          <w:szCs w:val="21"/>
        </w:rPr>
        <w:t>Prediction</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http://suendermann.com/corpus/EEG_Eyes.arff.gz</w:t>
      </w:r>
      <w:r w:rsidRPr="00440C30">
        <w:rPr>
          <w:rFonts w:ascii="Consolas" w:eastAsia="Times New Roman" w:hAnsi="Consolas" w:cs="Times New Roman"/>
          <w:color w:val="F8F8F2"/>
          <w:sz w:val="21"/>
          <w:szCs w:val="21"/>
        </w:rPr>
        <w:t>): 117 seconds recording of a single subject with labeled eye state data (open and closed) recorded using EPOC headset (14 electrodes).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http://suendermann.com/su/pdf/aihls2013.pdf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7.</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Kara-</w:t>
      </w:r>
      <w:proofErr w:type="gramStart"/>
      <w:r w:rsidRPr="00440C30">
        <w:rPr>
          <w:rFonts w:ascii="Consolas" w:eastAsia="Times New Roman" w:hAnsi="Consolas" w:cs="Times New Roman"/>
          <w:color w:val="AE81FF"/>
          <w:sz w:val="21"/>
          <w:szCs w:val="21"/>
        </w:rPr>
        <w:t>One</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http://www.cs.toronto.edu/~complingweb/data/karaOne/karaOne.html</w:t>
      </w:r>
      <w:r w:rsidRPr="00440C30">
        <w:rPr>
          <w:rFonts w:ascii="Consolas" w:eastAsia="Times New Roman" w:hAnsi="Consolas" w:cs="Times New Roman"/>
          <w:color w:val="F8F8F2"/>
          <w:sz w:val="21"/>
          <w:szCs w:val="21"/>
        </w:rPr>
        <w:t xml:space="preserve">): Imagined and vocalized phonemic and single-word prompts to access the language and speech production. 14 subjects recorded using 64-channel </w:t>
      </w:r>
      <w:proofErr w:type="spellStart"/>
      <w:r w:rsidRPr="00440C30">
        <w:rPr>
          <w:rFonts w:ascii="Consolas" w:eastAsia="Times New Roman" w:hAnsi="Consolas" w:cs="Times New Roman"/>
          <w:color w:val="F8F8F2"/>
          <w:sz w:val="21"/>
          <w:szCs w:val="21"/>
        </w:rPr>
        <w:t>Neuroscan</w:t>
      </w:r>
      <w:proofErr w:type="spellEnd"/>
      <w:r w:rsidRPr="00440C30">
        <w:rPr>
          <w:rFonts w:ascii="Consolas" w:eastAsia="Times New Roman" w:hAnsi="Consolas" w:cs="Times New Roman"/>
          <w:color w:val="F8F8F2"/>
          <w:sz w:val="21"/>
          <w:szCs w:val="21"/>
        </w:rPr>
        <w:t xml:space="preserve"> Quick-cap, along with face tracking and audio.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http://www.cs.toronto.edu/~complingweb/data/karaOne/ZhaoRudzicz15.pdf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8.</w:t>
      </w:r>
      <w:r w:rsidRPr="00440C30">
        <w:rPr>
          <w:rFonts w:ascii="Consolas" w:eastAsia="Times New Roman" w:hAnsi="Consolas" w:cs="Times New Roman"/>
          <w:color w:val="F8F8F2"/>
          <w:sz w:val="21"/>
          <w:szCs w:val="21"/>
        </w:rPr>
        <w:t xml:space="preserve"> [</w:t>
      </w:r>
      <w:proofErr w:type="spellStart"/>
      <w:r w:rsidRPr="00440C30">
        <w:rPr>
          <w:rFonts w:ascii="Consolas" w:eastAsia="Times New Roman" w:hAnsi="Consolas" w:cs="Times New Roman"/>
          <w:color w:val="AE81FF"/>
          <w:sz w:val="21"/>
          <w:szCs w:val="21"/>
        </w:rPr>
        <w:t>EEGEyeNet</w:t>
      </w:r>
      <w:proofErr w:type="spellEnd"/>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https://openreview.net/forum?id=Nc2uduhU9qa</w:t>
      </w:r>
      <w:r w:rsidRPr="00440C30">
        <w:rPr>
          <w:rFonts w:ascii="Consolas" w:eastAsia="Times New Roman" w:hAnsi="Consolas" w:cs="Times New Roman"/>
          <w:color w:val="F8F8F2"/>
          <w:sz w:val="21"/>
          <w:szCs w:val="21"/>
        </w:rPr>
        <w:t>): EEG and Eye Tracking recordings from 356 different subjects collected from three different experimental paradigms (left-right, angle-amplitude and absolute position) and with 128-channels.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https://openreview.net/forum?id=Nc2uduhU9qa</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[Data]</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https://osf.io/ktv7m/</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**Miscellaneous**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MNIST Brain </w:t>
      </w:r>
      <w:proofErr w:type="gramStart"/>
      <w:r w:rsidRPr="00440C30">
        <w:rPr>
          <w:rFonts w:ascii="Consolas" w:eastAsia="Times New Roman" w:hAnsi="Consolas" w:cs="Times New Roman"/>
          <w:color w:val="AE81FF"/>
          <w:sz w:val="21"/>
          <w:szCs w:val="21"/>
        </w:rPr>
        <w:t>Digits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http://mindbigdata.com/opendb/index.html</w:t>
      </w:r>
      <w:r w:rsidRPr="00440C30">
        <w:rPr>
          <w:rFonts w:ascii="Consolas" w:eastAsia="Times New Roman" w:hAnsi="Consolas" w:cs="Times New Roman"/>
          <w:color w:val="F8F8F2"/>
          <w:sz w:val="21"/>
          <w:szCs w:val="21"/>
        </w:rPr>
        <w:t xml:space="preserve">): EEG data when a digit(0-9) is shown to the subject, recorded 2s for a single subject using </w:t>
      </w:r>
      <w:proofErr w:type="spellStart"/>
      <w:r w:rsidRPr="00440C30">
        <w:rPr>
          <w:rFonts w:ascii="Consolas" w:eastAsia="Times New Roman" w:hAnsi="Consolas" w:cs="Times New Roman"/>
          <w:color w:val="F8F8F2"/>
          <w:sz w:val="21"/>
          <w:szCs w:val="21"/>
        </w:rPr>
        <w:t>Minwave</w:t>
      </w:r>
      <w:proofErr w:type="spellEnd"/>
      <w:r w:rsidRPr="00440C30">
        <w:rPr>
          <w:rFonts w:ascii="Consolas" w:eastAsia="Times New Roman" w:hAnsi="Consolas" w:cs="Times New Roman"/>
          <w:color w:val="F8F8F2"/>
          <w:sz w:val="21"/>
          <w:szCs w:val="21"/>
        </w:rPr>
        <w:t xml:space="preserve">, EPOC, Muse, Insight. Includes over 1.2M samples.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proofErr w:type="spellStart"/>
      <w:r w:rsidRPr="00440C30">
        <w:rPr>
          <w:rFonts w:ascii="Consolas" w:eastAsia="Times New Roman" w:hAnsi="Consolas" w:cs="Times New Roman"/>
          <w:color w:val="AE81FF"/>
          <w:sz w:val="21"/>
          <w:szCs w:val="21"/>
        </w:rPr>
        <w:t>Imagenet</w:t>
      </w:r>
      <w:proofErr w:type="spellEnd"/>
      <w:r w:rsidRPr="00440C30">
        <w:rPr>
          <w:rFonts w:ascii="Consolas" w:eastAsia="Times New Roman" w:hAnsi="Consolas" w:cs="Times New Roman"/>
          <w:color w:val="AE81FF"/>
          <w:sz w:val="21"/>
          <w:szCs w:val="21"/>
        </w:rPr>
        <w:t xml:space="preserve"> </w:t>
      </w:r>
      <w:proofErr w:type="gramStart"/>
      <w:r w:rsidRPr="00440C30">
        <w:rPr>
          <w:rFonts w:ascii="Consolas" w:eastAsia="Times New Roman" w:hAnsi="Consolas" w:cs="Times New Roman"/>
          <w:color w:val="AE81FF"/>
          <w:sz w:val="21"/>
          <w:szCs w:val="21"/>
        </w:rPr>
        <w:t>Brain</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http://www.mindbigdata.com/opendb/imagenet.html</w:t>
      </w:r>
      <w:r w:rsidRPr="00440C30">
        <w:rPr>
          <w:rFonts w:ascii="Consolas" w:eastAsia="Times New Roman" w:hAnsi="Consolas" w:cs="Times New Roman"/>
          <w:color w:val="F8F8F2"/>
          <w:sz w:val="21"/>
          <w:szCs w:val="21"/>
        </w:rPr>
        <w:t xml:space="preserve">): A random image is shown (out of 14k images from the </w:t>
      </w:r>
      <w:proofErr w:type="spellStart"/>
      <w:r w:rsidRPr="00440C30">
        <w:rPr>
          <w:rFonts w:ascii="Consolas" w:eastAsia="Times New Roman" w:hAnsi="Consolas" w:cs="Times New Roman"/>
          <w:color w:val="F8F8F2"/>
          <w:sz w:val="21"/>
          <w:szCs w:val="21"/>
        </w:rPr>
        <w:t>Imagenet</w:t>
      </w:r>
      <w:proofErr w:type="spellEnd"/>
      <w:r w:rsidRPr="00440C30">
        <w:rPr>
          <w:rFonts w:ascii="Consolas" w:eastAsia="Times New Roman" w:hAnsi="Consolas" w:cs="Times New Roman"/>
          <w:color w:val="F8F8F2"/>
          <w:sz w:val="21"/>
          <w:szCs w:val="21"/>
        </w:rPr>
        <w:t xml:space="preserve"> ILSVRC2013 train dataset) and EEG signals are recorded for 3s for one subject. Includes over 70k samples.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Working </w:t>
      </w:r>
      <w:proofErr w:type="gramStart"/>
      <w:r w:rsidRPr="00440C30">
        <w:rPr>
          <w:rFonts w:ascii="Consolas" w:eastAsia="Times New Roman" w:hAnsi="Consolas" w:cs="Times New Roman"/>
          <w:color w:val="AE81FF"/>
          <w:sz w:val="21"/>
          <w:szCs w:val="21"/>
        </w:rPr>
        <w:t>Memory</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https://github.com/pbashivan/EEGLearn/tree/master/Sample%20data</w:t>
      </w:r>
      <w:r w:rsidRPr="00440C30">
        <w:rPr>
          <w:rFonts w:ascii="Consolas" w:eastAsia="Times New Roman" w:hAnsi="Consolas" w:cs="Times New Roman"/>
          <w:color w:val="F8F8F2"/>
          <w:sz w:val="21"/>
          <w:szCs w:val="21"/>
        </w:rPr>
        <w:t>): Participants briefly observe an array containing multiple English characters SET (500ms) and maintain the information for three seconds. A TEST character is then presented and participants respond by press of a button if TEST charter matches one of the characters in the SET. 15 students, 64 electrodes and 500Hz sampling rate. Only a small subset of data is available publicly. [</w:t>
      </w:r>
      <w:r w:rsidRPr="00440C30">
        <w:rPr>
          <w:rFonts w:ascii="Consolas" w:eastAsia="Times New Roman" w:hAnsi="Consolas" w:cs="Times New Roman"/>
          <w:color w:val="AE81FF"/>
          <w:sz w:val="21"/>
          <w:szCs w:val="21"/>
        </w:rPr>
        <w:t xml:space="preserve">[Original </w:t>
      </w:r>
      <w:r w:rsidRPr="00440C30">
        <w:rPr>
          <w:rFonts w:ascii="Consolas" w:eastAsia="Times New Roman" w:hAnsi="Consolas" w:cs="Times New Roman"/>
          <w:color w:val="AE81FF"/>
          <w:sz w:val="21"/>
          <w:szCs w:val="21"/>
        </w:rPr>
        <w:lastRenderedPageBreak/>
        <w:t>Paper</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https://www.memphis.edu/acnl/publications/pdfs/ejn2014b.pdf</w:t>
      </w:r>
      <w:r w:rsidRPr="00440C30">
        <w:rPr>
          <w:rFonts w:ascii="Consolas" w:eastAsia="Times New Roman" w:hAnsi="Consolas" w:cs="Times New Roman"/>
          <w:color w:val="F8F8F2"/>
          <w:sz w:val="21"/>
          <w:szCs w:val="21"/>
        </w:rPr>
        <w:t>) [</w:t>
      </w:r>
      <w:r w:rsidRPr="00440C30">
        <w:rPr>
          <w:rFonts w:ascii="Consolas" w:eastAsia="Times New Roman" w:hAnsi="Consolas" w:cs="Times New Roman"/>
          <w:color w:val="AE81FF"/>
          <w:sz w:val="21"/>
          <w:szCs w:val="21"/>
        </w:rPr>
        <w:t>[Further Analysis in ICLR]</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https://arxiv.org/pdf/1511.06448.pdf</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Deep Sleep Slow </w:t>
      </w:r>
      <w:proofErr w:type="spellStart"/>
      <w:proofErr w:type="gramStart"/>
      <w:r w:rsidRPr="00440C30">
        <w:rPr>
          <w:rFonts w:ascii="Consolas" w:eastAsia="Times New Roman" w:hAnsi="Consolas" w:cs="Times New Roman"/>
          <w:color w:val="AE81FF"/>
          <w:sz w:val="21"/>
          <w:szCs w:val="21"/>
        </w:rPr>
        <w:t>Osciallation</w:t>
      </w:r>
      <w:proofErr w:type="spellEnd"/>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https://challengedata.ens.fr/challenges/10</w:t>
      </w:r>
      <w:r w:rsidRPr="00440C30">
        <w:rPr>
          <w:rFonts w:ascii="Consolas" w:eastAsia="Times New Roman" w:hAnsi="Consolas" w:cs="Times New Roman"/>
          <w:color w:val="F8F8F2"/>
          <w:sz w:val="21"/>
          <w:szCs w:val="21"/>
        </w:rPr>
        <w:t>): 10 seconds of recording starting 10 seconds before the end of a slow oscillation. Data is recorded with a goal to predict whether or not a slow oscillation will be followed by another one in sham condition, i.e. without any stimulation.</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5.</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Genetic Predisposition to </w:t>
      </w:r>
      <w:proofErr w:type="gramStart"/>
      <w:r w:rsidRPr="00440C30">
        <w:rPr>
          <w:rFonts w:ascii="Consolas" w:eastAsia="Times New Roman" w:hAnsi="Consolas" w:cs="Times New Roman"/>
          <w:color w:val="AE81FF"/>
          <w:sz w:val="21"/>
          <w:szCs w:val="21"/>
        </w:rPr>
        <w:t>Alcoholism</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https://archive.ics.uci.edu/ml/datasets/EEG+Database</w:t>
      </w:r>
      <w:r w:rsidRPr="00440C30">
        <w:rPr>
          <w:rFonts w:ascii="Consolas" w:eastAsia="Times New Roman" w:hAnsi="Consolas" w:cs="Times New Roman"/>
          <w:color w:val="F8F8F2"/>
          <w:sz w:val="21"/>
          <w:szCs w:val="21"/>
        </w:rPr>
        <w:t xml:space="preserve">): 120 trials for 120 subjects recorded from 64 </w:t>
      </w:r>
      <w:proofErr w:type="spellStart"/>
      <w:r w:rsidRPr="00440C30">
        <w:rPr>
          <w:rFonts w:ascii="Consolas" w:eastAsia="Times New Roman" w:hAnsi="Consolas" w:cs="Times New Roman"/>
          <w:color w:val="F8F8F2"/>
          <w:sz w:val="21"/>
          <w:szCs w:val="21"/>
        </w:rPr>
        <w:t>electrides</w:t>
      </w:r>
      <w:proofErr w:type="spellEnd"/>
      <w:r w:rsidRPr="00440C30">
        <w:rPr>
          <w:rFonts w:ascii="Consolas" w:eastAsia="Times New Roman" w:hAnsi="Consolas" w:cs="Times New Roman"/>
          <w:color w:val="F8F8F2"/>
          <w:sz w:val="21"/>
          <w:szCs w:val="21"/>
        </w:rPr>
        <w:t xml:space="preserve"> at 256Hz. Two groups of subjects were considered, alcoholic and control. Stimuli details are given in the paper.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6.</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Confusion during </w:t>
      </w:r>
      <w:proofErr w:type="gramStart"/>
      <w:r w:rsidRPr="00440C30">
        <w:rPr>
          <w:rFonts w:ascii="Consolas" w:eastAsia="Times New Roman" w:hAnsi="Consolas" w:cs="Times New Roman"/>
          <w:color w:val="AE81FF"/>
          <w:sz w:val="21"/>
          <w:szCs w:val="21"/>
        </w:rPr>
        <w:t>MOOC</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https://www.kaggle.com/wanghaohan/confused-eeg</w:t>
      </w:r>
      <w:r w:rsidRPr="00440C30">
        <w:rPr>
          <w:rFonts w:ascii="Consolas" w:eastAsia="Times New Roman" w:hAnsi="Consolas" w:cs="Times New Roman"/>
          <w:color w:val="F8F8F2"/>
          <w:sz w:val="21"/>
          <w:szCs w:val="21"/>
        </w:rPr>
        <w:t xml:space="preserve">): 10 students watching MOOC videos in two categories - non-confusing (e.g., basic </w:t>
      </w:r>
      <w:proofErr w:type="spellStart"/>
      <w:r w:rsidRPr="00440C30">
        <w:rPr>
          <w:rFonts w:ascii="Consolas" w:eastAsia="Times New Roman" w:hAnsi="Consolas" w:cs="Times New Roman"/>
          <w:color w:val="F8F8F2"/>
          <w:sz w:val="21"/>
          <w:szCs w:val="21"/>
        </w:rPr>
        <w:t>maths</w:t>
      </w:r>
      <w:proofErr w:type="spellEnd"/>
      <w:r w:rsidRPr="00440C30">
        <w:rPr>
          <w:rFonts w:ascii="Consolas" w:eastAsia="Times New Roman" w:hAnsi="Consolas" w:cs="Times New Roman"/>
          <w:color w:val="F8F8F2"/>
          <w:sz w:val="21"/>
          <w:szCs w:val="21"/>
        </w:rPr>
        <w:t xml:space="preserve">) and confusing (e.g., quantum theory). 2-minute duration 10 videos in each category. Recorded from single-channel wireless </w:t>
      </w:r>
      <w:proofErr w:type="spellStart"/>
      <w:r w:rsidRPr="00440C30">
        <w:rPr>
          <w:rFonts w:ascii="Consolas" w:eastAsia="Times New Roman" w:hAnsi="Consolas" w:cs="Times New Roman"/>
          <w:color w:val="F8F8F2"/>
          <w:sz w:val="21"/>
          <w:szCs w:val="21"/>
        </w:rPr>
        <w:t>MindSet</w:t>
      </w:r>
      <w:proofErr w:type="spellEnd"/>
      <w:r w:rsidRPr="00440C30">
        <w:rPr>
          <w:rFonts w:ascii="Consolas" w:eastAsia="Times New Roman" w:hAnsi="Consolas" w:cs="Times New Roman"/>
          <w:color w:val="F8F8F2"/>
          <w:sz w:val="21"/>
          <w:szCs w:val="21"/>
        </w:rPr>
        <w:t xml:space="preserve"> over frontal channel. [</w:t>
      </w:r>
      <w:r w:rsidRPr="00440C30">
        <w:rPr>
          <w:rFonts w:ascii="Consolas" w:eastAsia="Times New Roman" w:hAnsi="Consolas" w:cs="Times New Roman"/>
          <w:color w:val="AE81FF"/>
          <w:sz w:val="21"/>
          <w:szCs w:val="21"/>
        </w:rPr>
        <w:t>[Article</w:t>
      </w:r>
      <w:proofErr w:type="gramStart"/>
      <w:r w:rsidRPr="00440C30">
        <w:rPr>
          <w:rFonts w:ascii="Consolas" w:eastAsia="Times New Roman" w:hAnsi="Consolas" w:cs="Times New Roman"/>
          <w:color w:val="AE81FF"/>
          <w:sz w:val="21"/>
          <w:szCs w:val="21"/>
        </w:rPr>
        <w:t>]</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http://www.cs.cmu.edu/~kkchang/paper/WangEtAl.2013.AIED.EEG-MOOC.pdf</w:t>
      </w: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7.</w:t>
      </w:r>
      <w:r w:rsidRPr="00440C30">
        <w:rPr>
          <w:rFonts w:ascii="Consolas" w:eastAsia="Times New Roman" w:hAnsi="Consolas" w:cs="Times New Roman"/>
          <w:color w:val="F8F8F2"/>
          <w:sz w:val="21"/>
          <w:szCs w:val="21"/>
        </w:rPr>
        <w:t xml:space="preserve"> The </w:t>
      </w:r>
      <w:proofErr w:type="spellStart"/>
      <w:r w:rsidRPr="00440C30">
        <w:rPr>
          <w:rFonts w:ascii="Consolas" w:eastAsia="Times New Roman" w:hAnsi="Consolas" w:cs="Times New Roman"/>
          <w:color w:val="F8F8F2"/>
          <w:sz w:val="21"/>
          <w:szCs w:val="21"/>
        </w:rPr>
        <w:t>Nencki-Symfonia</w:t>
      </w:r>
      <w:proofErr w:type="spellEnd"/>
      <w:r w:rsidRPr="00440C30">
        <w:rPr>
          <w:rFonts w:ascii="Consolas" w:eastAsia="Times New Roman" w:hAnsi="Consolas" w:cs="Times New Roman"/>
          <w:color w:val="F8F8F2"/>
          <w:sz w:val="21"/>
          <w:szCs w:val="21"/>
        </w:rPr>
        <w:t xml:space="preserve"> EEG/ERP dataset: high-density electroencephalography (EEG) dataset obtained at the </w:t>
      </w:r>
      <w:proofErr w:type="spellStart"/>
      <w:r w:rsidRPr="00440C30">
        <w:rPr>
          <w:rFonts w:ascii="Consolas" w:eastAsia="Times New Roman" w:hAnsi="Consolas" w:cs="Times New Roman"/>
          <w:color w:val="F8F8F2"/>
          <w:sz w:val="21"/>
          <w:szCs w:val="21"/>
        </w:rPr>
        <w:t>Nencki</w:t>
      </w:r>
      <w:proofErr w:type="spellEnd"/>
      <w:r w:rsidRPr="00440C30">
        <w:rPr>
          <w:rFonts w:ascii="Consolas" w:eastAsia="Times New Roman" w:hAnsi="Consolas" w:cs="Times New Roman"/>
          <w:color w:val="F8F8F2"/>
          <w:sz w:val="21"/>
          <w:szCs w:val="21"/>
        </w:rPr>
        <w:t xml:space="preserve"> Institute of Experimental Biology from a sample of 42 healthy young adults with three cognitive tasks: (1) an extended Multi-Source Interference Task (MSIT+) with control, Simon, Flanker, and multi-source interference trials; (2) a 3-stimuli oddball task with frequent standard, rare target, and rare distractor stimuli; (3) a control, simple reaction task (SRT); and additionally (4) a resting-state protocol (REST). [</w:t>
      </w:r>
      <w:r w:rsidRPr="00440C30">
        <w:rPr>
          <w:rFonts w:ascii="Consolas" w:eastAsia="Times New Roman" w:hAnsi="Consolas" w:cs="Times New Roman"/>
          <w:color w:val="AE81FF"/>
          <w:sz w:val="21"/>
          <w:szCs w:val="21"/>
        </w:rPr>
        <w:t>Data</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http://doi.org/10.5524/100990</w:t>
      </w:r>
      <w:r w:rsidRPr="00440C30">
        <w:rPr>
          <w:rFonts w:ascii="Consolas" w:eastAsia="Times New Roman" w:hAnsi="Consolas" w:cs="Times New Roman"/>
          <w:color w:val="F8F8F2"/>
          <w:sz w:val="21"/>
          <w:szCs w:val="21"/>
        </w:rPr>
        <w:t>) - [</w:t>
      </w:r>
      <w:r w:rsidRPr="00440C30">
        <w:rPr>
          <w:rFonts w:ascii="Consolas" w:eastAsia="Times New Roman" w:hAnsi="Consolas" w:cs="Times New Roman"/>
          <w:color w:val="AE81FF"/>
          <w:sz w:val="21"/>
          <w:szCs w:val="21"/>
        </w:rPr>
        <w:t>Paper</w:t>
      </w:r>
      <w:r w:rsidRPr="00440C30">
        <w:rPr>
          <w:rFonts w:ascii="Consolas" w:eastAsia="Times New Roman" w:hAnsi="Consolas" w:cs="Times New Roman"/>
          <w:color w:val="F8F8F2"/>
          <w:sz w:val="21"/>
          <w:szCs w:val="21"/>
        </w:rPr>
        <w:t>](</w:t>
      </w:r>
      <w:r w:rsidRPr="00440C30">
        <w:rPr>
          <w:rFonts w:ascii="Consolas" w:eastAsia="Times New Roman" w:hAnsi="Consolas" w:cs="Times New Roman"/>
          <w:color w:val="E6DB74"/>
          <w:sz w:val="21"/>
          <w:szCs w:val="21"/>
        </w:rPr>
        <w:t>https://doi.org/10.1093/gigascience/giac015</w:t>
      </w:r>
      <w:r w:rsidRPr="00440C30">
        <w:rPr>
          <w:rFonts w:ascii="Consolas" w:eastAsia="Times New Roman" w:hAnsi="Consolas" w:cs="Times New Roman"/>
          <w:color w:val="F8F8F2"/>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A6E22E"/>
          <w:sz w:val="21"/>
          <w:szCs w:val="21"/>
        </w:rPr>
        <w:t>*</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66D9EF"/>
          <w:sz w:val="21"/>
          <w:szCs w:val="21"/>
        </w:rPr>
        <w:t>**Clinical EEG**</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 xml:space="preserve">TUH EEG </w:t>
      </w:r>
      <w:proofErr w:type="gramStart"/>
      <w:r w:rsidRPr="00440C30">
        <w:rPr>
          <w:rFonts w:ascii="Consolas" w:eastAsia="Times New Roman" w:hAnsi="Consolas" w:cs="Times New Roman"/>
          <w:color w:val="AE81FF"/>
          <w:sz w:val="21"/>
          <w:szCs w:val="21"/>
        </w:rPr>
        <w:t>Resources</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https://www.isip.piconepress.com/projects/tuh_eeg/html/downloads.shtml</w:t>
      </w:r>
      <w:r w:rsidRPr="00440C30">
        <w:rPr>
          <w:rFonts w:ascii="Consolas" w:eastAsia="Times New Roman" w:hAnsi="Consolas" w:cs="Times New Roman"/>
          <w:color w:val="F8F8F2"/>
          <w:sz w:val="21"/>
          <w:szCs w:val="21"/>
        </w:rPr>
        <w:t>): Massive amount of data for (</w:t>
      </w:r>
      <w:proofErr w:type="spellStart"/>
      <w:r w:rsidRPr="00440C30">
        <w:rPr>
          <w:rFonts w:ascii="Consolas" w:eastAsia="Times New Roman" w:hAnsi="Consolas" w:cs="Times New Roman"/>
          <w:color w:val="F8F8F2"/>
          <w:sz w:val="21"/>
          <w:szCs w:val="21"/>
        </w:rPr>
        <w:t>i</w:t>
      </w:r>
      <w:proofErr w:type="spellEnd"/>
      <w:r w:rsidRPr="00440C30">
        <w:rPr>
          <w:rFonts w:ascii="Consolas" w:eastAsia="Times New Roman" w:hAnsi="Consolas" w:cs="Times New Roman"/>
          <w:color w:val="F8F8F2"/>
          <w:sz w:val="21"/>
          <w:szCs w:val="21"/>
        </w:rPr>
        <w:t>) Abnormal EEG and (ii) EEG Seizures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E81FF"/>
          <w:sz w:val="21"/>
          <w:szCs w:val="21"/>
        </w:rPr>
        <w:t>Predict-</w:t>
      </w:r>
      <w:proofErr w:type="gramStart"/>
      <w:r w:rsidRPr="00440C30">
        <w:rPr>
          <w:rFonts w:ascii="Consolas" w:eastAsia="Times New Roman" w:hAnsi="Consolas" w:cs="Times New Roman"/>
          <w:color w:val="AE81FF"/>
          <w:sz w:val="21"/>
          <w:szCs w:val="21"/>
        </w:rPr>
        <w:t>UNM</w:t>
      </w:r>
      <w:r w:rsidRPr="00440C30">
        <w:rPr>
          <w:rFonts w:ascii="Consolas" w:eastAsia="Times New Roman" w:hAnsi="Consolas" w:cs="Times New Roman"/>
          <w:color w:val="F8F8F2"/>
          <w:sz w:val="21"/>
          <w:szCs w:val="21"/>
        </w:rPr>
        <w:t>](</w:t>
      </w:r>
      <w:proofErr w:type="gramEnd"/>
      <w:r w:rsidRPr="00440C30">
        <w:rPr>
          <w:rFonts w:ascii="Consolas" w:eastAsia="Times New Roman" w:hAnsi="Consolas" w:cs="Times New Roman"/>
          <w:color w:val="E6DB74"/>
          <w:sz w:val="21"/>
          <w:szCs w:val="21"/>
        </w:rPr>
        <w:t>http://predict.cs.unm.edu/</w:t>
      </w:r>
      <w:r w:rsidRPr="00440C30">
        <w:rPr>
          <w:rFonts w:ascii="Consolas" w:eastAsia="Times New Roman" w:hAnsi="Consolas" w:cs="Times New Roman"/>
          <w:color w:val="F8F8F2"/>
          <w:sz w:val="21"/>
          <w:szCs w:val="21"/>
        </w:rPr>
        <w:t>): A large repository of clinical EEG datasets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b/>
          <w:bCs/>
          <w:color w:val="A6E22E"/>
          <w:sz w:val="21"/>
          <w:szCs w:val="21"/>
        </w:rPr>
        <w:t>### Others [</w:t>
      </w:r>
      <w:r w:rsidRPr="00440C30">
        <w:rPr>
          <w:rFonts w:ascii="Consolas" w:eastAsia="Times New Roman" w:hAnsi="Consolas" w:cs="Times New Roman"/>
          <w:b/>
          <w:bCs/>
          <w:color w:val="AE81FF"/>
          <w:sz w:val="21"/>
          <w:szCs w:val="21"/>
        </w:rPr>
        <w:t>Unfiltered</w:t>
      </w:r>
      <w:r w:rsidRPr="00440C30">
        <w:rPr>
          <w:rFonts w:ascii="Consolas" w:eastAsia="Times New Roman" w:hAnsi="Consolas" w:cs="Times New Roman"/>
          <w:b/>
          <w:bCs/>
          <w:color w:val="A6E22E"/>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https://sccn.ucsd.edu/~arno/fam2data/publicly_available_EEG_data.html - http://headit.ucsd.edu/studies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https://www2.le.ac.uk/departments/engineering/research/bioengineering/neuroengineering-lab/software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https://github.com/pbashivan/EEGLearn/tree/master/Sample%20data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Section 2: https://arxiv.org/pdf/1611.08024.pdf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6.</w:t>
      </w:r>
      <w:r w:rsidRPr="00440C30">
        <w:rPr>
          <w:rFonts w:ascii="Consolas" w:eastAsia="Times New Roman" w:hAnsi="Consolas" w:cs="Times New Roman"/>
          <w:color w:val="F8F8F2"/>
          <w:sz w:val="21"/>
          <w:szCs w:val="21"/>
        </w:rPr>
        <w:t xml:space="preserve"> EEG Databases for Emotion Recognition, NTU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lastRenderedPageBreak/>
        <w:t xml:space="preserve">  </w:t>
      </w:r>
      <w:r w:rsidRPr="00440C30">
        <w:rPr>
          <w:rFonts w:ascii="Consolas" w:eastAsia="Times New Roman" w:hAnsi="Consolas" w:cs="Times New Roman"/>
          <w:color w:val="A6E22E"/>
          <w:sz w:val="21"/>
          <w:szCs w:val="21"/>
        </w:rPr>
        <w:t>7.</w:t>
      </w:r>
      <w:r w:rsidRPr="00440C30">
        <w:rPr>
          <w:rFonts w:ascii="Consolas" w:eastAsia="Times New Roman" w:hAnsi="Consolas" w:cs="Times New Roman"/>
          <w:color w:val="F8F8F2"/>
          <w:sz w:val="21"/>
          <w:szCs w:val="21"/>
        </w:rPr>
        <w:t xml:space="preserve"> https://engineuring.wordpress.com/2009/07/08/downloadable-eeg-data/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8.</w:t>
      </w:r>
      <w:r w:rsidRPr="00440C30">
        <w:rPr>
          <w:rFonts w:ascii="Consolas" w:eastAsia="Times New Roman" w:hAnsi="Consolas" w:cs="Times New Roman"/>
          <w:color w:val="F8F8F2"/>
          <w:sz w:val="21"/>
          <w:szCs w:val="21"/>
        </w:rPr>
        <w:t xml:space="preserve"> http://www.brainsignals.de/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9.</w:t>
      </w:r>
      <w:r w:rsidRPr="00440C30">
        <w:rPr>
          <w:rFonts w:ascii="Consolas" w:eastAsia="Times New Roman" w:hAnsi="Consolas" w:cs="Times New Roman"/>
          <w:color w:val="F8F8F2"/>
          <w:sz w:val="21"/>
          <w:szCs w:val="21"/>
        </w:rPr>
        <w:t xml:space="preserve"> http://www.fil.ion.ucl.ac.uk/spm/data/</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10.</w:t>
      </w:r>
      <w:r w:rsidRPr="00440C30">
        <w:rPr>
          <w:rFonts w:ascii="Consolas" w:eastAsia="Times New Roman" w:hAnsi="Consolas" w:cs="Times New Roman"/>
          <w:color w:val="F8F8F2"/>
          <w:sz w:val="21"/>
          <w:szCs w:val="21"/>
        </w:rPr>
        <w:t xml:space="preserve"> http://www.brainliner.jp/search/showall/1</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11.</w:t>
      </w:r>
      <w:r w:rsidRPr="00440C30">
        <w:rPr>
          <w:rFonts w:ascii="Consolas" w:eastAsia="Times New Roman" w:hAnsi="Consolas" w:cs="Times New Roman"/>
          <w:color w:val="F8F8F2"/>
          <w:sz w:val="21"/>
          <w:szCs w:val="21"/>
        </w:rPr>
        <w:t xml:space="preserve"> http://bnci-horizon-2020.eu/database/data-sets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13.</w:t>
      </w:r>
      <w:r w:rsidRPr="00440C30">
        <w:rPr>
          <w:rFonts w:ascii="Consolas" w:eastAsia="Times New Roman" w:hAnsi="Consolas" w:cs="Times New Roman"/>
          <w:color w:val="F8F8F2"/>
          <w:sz w:val="21"/>
          <w:szCs w:val="21"/>
        </w:rPr>
        <w:t xml:space="preserve"> http://archive.ics.uci.edu/ml/datasets/EEG+Database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15.</w:t>
      </w:r>
      <w:r w:rsidRPr="00440C30">
        <w:rPr>
          <w:rFonts w:ascii="Consolas" w:eastAsia="Times New Roman" w:hAnsi="Consolas" w:cs="Times New Roman"/>
          <w:color w:val="F8F8F2"/>
          <w:sz w:val="21"/>
          <w:szCs w:val="21"/>
        </w:rPr>
        <w:t xml:space="preserve"> https://www.physionet.org/physiobank/database/#neuro</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16.</w:t>
      </w:r>
      <w:r w:rsidRPr="00440C30">
        <w:rPr>
          <w:rFonts w:ascii="Consolas" w:eastAsia="Times New Roman" w:hAnsi="Consolas" w:cs="Times New Roman"/>
          <w:color w:val="F8F8F2"/>
          <w:sz w:val="21"/>
          <w:szCs w:val="21"/>
        </w:rPr>
        <w:t xml:space="preserve"> https://sites.google.com/site/iitrcsepradeep7/resume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18.</w:t>
      </w:r>
      <w:r w:rsidRPr="00440C30">
        <w:rPr>
          <w:rFonts w:ascii="Consolas" w:eastAsia="Times New Roman" w:hAnsi="Consolas" w:cs="Times New Roman"/>
          <w:color w:val="F8F8F2"/>
          <w:sz w:val="21"/>
          <w:szCs w:val="21"/>
        </w:rPr>
        <w:t xml:space="preserve"> http://memory.psych.upenn.edu/RAM</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19.</w:t>
      </w:r>
      <w:r w:rsidRPr="00440C30">
        <w:rPr>
          <w:rFonts w:ascii="Consolas" w:eastAsia="Times New Roman" w:hAnsi="Consolas" w:cs="Times New Roman"/>
          <w:color w:val="F8F8F2"/>
          <w:sz w:val="21"/>
          <w:szCs w:val="21"/>
        </w:rPr>
        <w:t xml:space="preserve"> http://fcon_1000.projects.nitrc.org/indi/cmi_eeg/</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20.</w:t>
      </w:r>
      <w:r w:rsidRPr="00440C30">
        <w:rPr>
          <w:rFonts w:ascii="Consolas" w:eastAsia="Times New Roman" w:hAnsi="Consolas" w:cs="Times New Roman"/>
          <w:color w:val="F8F8F2"/>
          <w:sz w:val="21"/>
          <w:szCs w:val="21"/>
        </w:rPr>
        <w:t xml:space="preserve"> https://ieeexplore.ieee.org/stamp/stamp.jsp?tp=&amp;arnumber=8616018</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21.</w:t>
      </w:r>
      <w:r w:rsidRPr="00440C30">
        <w:rPr>
          <w:rFonts w:ascii="Consolas" w:eastAsia="Times New Roman" w:hAnsi="Consolas" w:cs="Times New Roman"/>
          <w:color w:val="F8F8F2"/>
          <w:sz w:val="21"/>
          <w:szCs w:val="21"/>
        </w:rPr>
        <w:t xml:space="preserve"> https://arxiv.org/pdf/1805.06427.pdf</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22.</w:t>
      </w:r>
      <w:r w:rsidRPr="00440C30">
        <w:rPr>
          <w:rFonts w:ascii="Consolas" w:eastAsia="Times New Roman" w:hAnsi="Consolas" w:cs="Times New Roman"/>
          <w:color w:val="F8F8F2"/>
          <w:sz w:val="21"/>
          <w:szCs w:val="21"/>
        </w:rPr>
        <w:t xml:space="preserve"> http://www.gtec.at/Research/Biosignal-Data-Sets/content/Biosignal-Data-Sets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23.</w:t>
      </w:r>
      <w:r w:rsidRPr="00440C30">
        <w:rPr>
          <w:rFonts w:ascii="Consolas" w:eastAsia="Times New Roman" w:hAnsi="Consolas" w:cs="Times New Roman"/>
          <w:color w:val="F8F8F2"/>
          <w:sz w:val="21"/>
          <w:szCs w:val="21"/>
        </w:rPr>
        <w:t xml:space="preserve"> http://studycatalog.org/</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26.</w:t>
      </w:r>
      <w:r w:rsidRPr="00440C30">
        <w:rPr>
          <w:rFonts w:ascii="Consolas" w:eastAsia="Times New Roman" w:hAnsi="Consolas" w:cs="Times New Roman"/>
          <w:color w:val="F8F8F2"/>
          <w:sz w:val="21"/>
          <w:szCs w:val="21"/>
        </w:rPr>
        <w:t xml:space="preserve"> https://ieee-dataport.org/data-competitions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27.</w:t>
      </w:r>
      <w:r w:rsidRPr="00440C30">
        <w:rPr>
          <w:rFonts w:ascii="Consolas" w:eastAsia="Times New Roman" w:hAnsi="Consolas" w:cs="Times New Roman"/>
          <w:color w:val="F8F8F2"/>
          <w:sz w:val="21"/>
          <w:szCs w:val="21"/>
        </w:rPr>
        <w:t xml:space="preserve"> The Australian EEG Database https://aed.newcastle.edu.au/AED/login.jsp [contact: aed@newcastle.edu.au]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28.</w:t>
      </w:r>
      <w:r w:rsidRPr="00440C30">
        <w:rPr>
          <w:rFonts w:ascii="Consolas" w:eastAsia="Times New Roman" w:hAnsi="Consolas" w:cs="Times New Roman"/>
          <w:color w:val="F8F8F2"/>
          <w:sz w:val="21"/>
          <w:szCs w:val="21"/>
        </w:rPr>
        <w:t xml:space="preserve"> Links for more datasets: http://www.fieldtriptoolbox.org/faq/open_data/ (might include some duplicates)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29.</w:t>
      </w:r>
      <w:r w:rsidRPr="00440C30">
        <w:rPr>
          <w:rFonts w:ascii="Consolas" w:eastAsia="Times New Roman" w:hAnsi="Consolas" w:cs="Times New Roman"/>
          <w:color w:val="F8F8F2"/>
          <w:sz w:val="21"/>
          <w:szCs w:val="21"/>
        </w:rPr>
        <w:t xml:space="preserve"> https://figshare.com/articles/EEG_dataset/8091242 a paper with the same title is also there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30.</w:t>
      </w:r>
      <w:r w:rsidRPr="00440C30">
        <w:rPr>
          <w:rFonts w:ascii="Consolas" w:eastAsia="Times New Roman" w:hAnsi="Consolas" w:cs="Times New Roman"/>
          <w:color w:val="F8F8F2"/>
          <w:sz w:val="21"/>
          <w:szCs w:val="21"/>
        </w:rPr>
        <w:t xml:space="preserve"> [Search </w:t>
      </w:r>
      <w:proofErr w:type="spellStart"/>
      <w:r w:rsidRPr="00440C30">
        <w:rPr>
          <w:rFonts w:ascii="Consolas" w:eastAsia="Times New Roman" w:hAnsi="Consolas" w:cs="Times New Roman"/>
          <w:color w:val="F8F8F2"/>
          <w:sz w:val="21"/>
          <w:szCs w:val="21"/>
        </w:rPr>
        <w:t>Enginer</w:t>
      </w:r>
      <w:proofErr w:type="spellEnd"/>
      <w:r w:rsidRPr="00440C30">
        <w:rPr>
          <w:rFonts w:ascii="Consolas" w:eastAsia="Times New Roman" w:hAnsi="Consolas" w:cs="Times New Roman"/>
          <w:color w:val="F8F8F2"/>
          <w:sz w:val="21"/>
          <w:szCs w:val="21"/>
        </w:rPr>
        <w:t>: Might include a lot of duplicates] https://app.dimensions.ai/discover/data_set?search_text=eeg%20brain-computer%20interfaces&amp;search_type=kws&amp;search_field=full_search</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31.</w:t>
      </w:r>
      <w:r w:rsidRPr="00440C30">
        <w:rPr>
          <w:rFonts w:ascii="Consolas" w:eastAsia="Times New Roman" w:hAnsi="Consolas" w:cs="Times New Roman"/>
          <w:color w:val="F8F8F2"/>
          <w:sz w:val="21"/>
          <w:szCs w:val="21"/>
        </w:rPr>
        <w:t xml:space="preserve"> BIDS dataset: https://github.com/bids-standard/bids-examples https://osf.io/cj2dr/ https://zenodo.org/record/2536267 https://osf.io/dvmrb/</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32.</w:t>
      </w:r>
      <w:r w:rsidRPr="00440C30">
        <w:rPr>
          <w:rFonts w:ascii="Consolas" w:eastAsia="Times New Roman" w:hAnsi="Consolas" w:cs="Times New Roman"/>
          <w:color w:val="F8F8F2"/>
          <w:sz w:val="21"/>
          <w:szCs w:val="21"/>
        </w:rPr>
        <w:t xml:space="preserve"> Another platform for Neuro datasets: https://openneuro.org/</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33.</w:t>
      </w:r>
      <w:r w:rsidRPr="00440C30">
        <w:rPr>
          <w:rFonts w:ascii="Consolas" w:eastAsia="Times New Roman" w:hAnsi="Consolas" w:cs="Times New Roman"/>
          <w:color w:val="F8F8F2"/>
          <w:sz w:val="21"/>
          <w:szCs w:val="21"/>
        </w:rPr>
        <w:t xml:space="preserve"> Brain Invaders data: https://arxiv.org/abs/1905.05182</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34.</w:t>
      </w:r>
      <w:r w:rsidRPr="00440C30">
        <w:rPr>
          <w:rFonts w:ascii="Consolas" w:eastAsia="Times New Roman" w:hAnsi="Consolas" w:cs="Times New Roman"/>
          <w:color w:val="F8F8F2"/>
          <w:sz w:val="21"/>
          <w:szCs w:val="21"/>
        </w:rPr>
        <w:t xml:space="preserve"> User-security based public datasets in section 4.2 of the paper, "A Survey on Brain Biometrics"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35.</w:t>
      </w:r>
      <w:r w:rsidRPr="00440C30">
        <w:rPr>
          <w:rFonts w:ascii="Consolas" w:eastAsia="Times New Roman" w:hAnsi="Consolas" w:cs="Times New Roman"/>
          <w:color w:val="F8F8F2"/>
          <w:sz w:val="21"/>
          <w:szCs w:val="21"/>
        </w:rPr>
        <w:t xml:space="preserve"> https://www.ncbi.nlm.nih.gov/pmc/articles/PMC5493744/ For Motor Imagery</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36.</w:t>
      </w:r>
      <w:r w:rsidRPr="00440C30">
        <w:rPr>
          <w:rFonts w:ascii="Consolas" w:eastAsia="Times New Roman" w:hAnsi="Consolas" w:cs="Times New Roman"/>
          <w:color w:val="F8F8F2"/>
          <w:sz w:val="21"/>
          <w:szCs w:val="21"/>
        </w:rPr>
        <w:t xml:space="preserve"> https://thinquanaut.wordpress.com/open-data-sources/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37.</w:t>
      </w:r>
      <w:r w:rsidRPr="00440C30">
        <w:rPr>
          <w:rFonts w:ascii="Consolas" w:eastAsia="Times New Roman" w:hAnsi="Consolas" w:cs="Times New Roman"/>
          <w:color w:val="F8F8F2"/>
          <w:sz w:val="21"/>
          <w:szCs w:val="21"/>
        </w:rPr>
        <w:t xml:space="preserve"> https://mimic.physionet.org/</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38.</w:t>
      </w:r>
      <w:r w:rsidRPr="00440C30">
        <w:rPr>
          <w:rFonts w:ascii="Consolas" w:eastAsia="Times New Roman" w:hAnsi="Consolas" w:cs="Times New Roman"/>
          <w:color w:val="F8F8F2"/>
          <w:sz w:val="21"/>
          <w:szCs w:val="21"/>
        </w:rPr>
        <w:t xml:space="preserve"> Data: https://drive.google.com/drive/folders/0B3jfvN2T6iLMLWJMMVJMSXBqajg Paper: https://static1.squarespace.com/static/5abefa62d274cb16de90e935/t/5ac6962a8a922d0b8b8be6a1/1522964012664/Kappenman+2010+Psychophys+Impedance.pdf</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39.</w:t>
      </w:r>
      <w:r w:rsidRPr="00440C30">
        <w:rPr>
          <w:rFonts w:ascii="Consolas" w:eastAsia="Times New Roman" w:hAnsi="Consolas" w:cs="Times New Roman"/>
          <w:color w:val="F8F8F2"/>
          <w:sz w:val="21"/>
          <w:szCs w:val="21"/>
        </w:rPr>
        <w:t xml:space="preserve"> RAM dataset: http://memory.psych.upenn.edu/RAM</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40.</w:t>
      </w:r>
      <w:r w:rsidRPr="00440C30">
        <w:rPr>
          <w:rFonts w:ascii="Consolas" w:eastAsia="Times New Roman" w:hAnsi="Consolas" w:cs="Times New Roman"/>
          <w:color w:val="F8F8F2"/>
          <w:sz w:val="21"/>
          <w:szCs w:val="21"/>
        </w:rPr>
        <w:t xml:space="preserve"> https://osf.io/bndjg/ Article: https://www.ncbi.nlm.nih.gov/pubmed/25450163</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41.</w:t>
      </w:r>
      <w:r w:rsidRPr="00440C30">
        <w:rPr>
          <w:rFonts w:ascii="Consolas" w:eastAsia="Times New Roman" w:hAnsi="Consolas" w:cs="Times New Roman"/>
          <w:color w:val="F8F8F2"/>
          <w:sz w:val="21"/>
          <w:szCs w:val="21"/>
        </w:rPr>
        <w:t xml:space="preserve"> https://github.com/voytekresearch/OpenData</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42.</w:t>
      </w:r>
      <w:r w:rsidRPr="00440C30">
        <w:rPr>
          <w:rFonts w:ascii="Consolas" w:eastAsia="Times New Roman" w:hAnsi="Consolas" w:cs="Times New Roman"/>
          <w:color w:val="F8F8F2"/>
          <w:sz w:val="21"/>
          <w:szCs w:val="21"/>
        </w:rPr>
        <w:t xml:space="preserve"> contact for data: https://www.krigolsonteaching.com/uploads/4/3/8/4/43848243/2002_holroydcoles.pdf</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43.</w:t>
      </w:r>
      <w:r w:rsidRPr="00440C30">
        <w:rPr>
          <w:rFonts w:ascii="Consolas" w:eastAsia="Times New Roman" w:hAnsi="Consolas" w:cs="Times New Roman"/>
          <w:color w:val="F8F8F2"/>
          <w:sz w:val="21"/>
          <w:szCs w:val="21"/>
        </w:rPr>
        <w:t xml:space="preserve"> contact for data: https://medicalxpress.com/news/2017-06-brain-preference-based-decisions.html</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lastRenderedPageBreak/>
        <w:t xml:space="preserve">  </w:t>
      </w:r>
      <w:r w:rsidRPr="00440C30">
        <w:rPr>
          <w:rFonts w:ascii="Consolas" w:eastAsia="Times New Roman" w:hAnsi="Consolas" w:cs="Times New Roman"/>
          <w:color w:val="A6E22E"/>
          <w:sz w:val="21"/>
          <w:szCs w:val="21"/>
        </w:rPr>
        <w:t>44.</w:t>
      </w:r>
      <w:r w:rsidRPr="00440C30">
        <w:rPr>
          <w:rFonts w:ascii="Consolas" w:eastAsia="Times New Roman" w:hAnsi="Consolas" w:cs="Times New Roman"/>
          <w:color w:val="F8F8F2"/>
          <w:sz w:val="21"/>
          <w:szCs w:val="21"/>
        </w:rPr>
        <w:t xml:space="preserve"> STRUM: A new Dataset for </w:t>
      </w:r>
      <w:proofErr w:type="spellStart"/>
      <w:r w:rsidRPr="00440C30">
        <w:rPr>
          <w:rFonts w:ascii="Consolas" w:eastAsia="Times New Roman" w:hAnsi="Consolas" w:cs="Times New Roman"/>
          <w:color w:val="F8F8F2"/>
          <w:sz w:val="21"/>
          <w:szCs w:val="21"/>
        </w:rPr>
        <w:t>Neuroergonomics</w:t>
      </w:r>
      <w:proofErr w:type="spellEnd"/>
      <w:r w:rsidRPr="00440C30">
        <w:rPr>
          <w:rFonts w:ascii="Consolas" w:eastAsia="Times New Roman" w:hAnsi="Consolas" w:cs="Times New Roman"/>
          <w:color w:val="F8F8F2"/>
          <w:sz w:val="21"/>
          <w:szCs w:val="21"/>
        </w:rPr>
        <w:t xml:space="preserve"> Research. Strum dataset is not available on </w:t>
      </w:r>
      <w:proofErr w:type="spellStart"/>
      <w:proofErr w:type="gramStart"/>
      <w:r w:rsidRPr="00440C30">
        <w:rPr>
          <w:rFonts w:ascii="Consolas" w:eastAsia="Times New Roman" w:hAnsi="Consolas" w:cs="Times New Roman"/>
          <w:color w:val="F8F8F2"/>
          <w:sz w:val="21"/>
          <w:szCs w:val="21"/>
        </w:rPr>
        <w:t>headit.ucsd</w:t>
      </w:r>
      <w:proofErr w:type="spellEnd"/>
      <w:proofErr w:type="gramEnd"/>
      <w:r w:rsidRPr="00440C30">
        <w:rPr>
          <w:rFonts w:ascii="Consolas" w:eastAsia="Times New Roman" w:hAnsi="Consolas" w:cs="Times New Roman"/>
          <w:color w:val="F8F8F2"/>
          <w:sz w:val="21"/>
          <w:szCs w:val="21"/>
        </w:rPr>
        <w:t xml:space="preserve"> .. contact authors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45.</w:t>
      </w:r>
      <w:r w:rsidRPr="00440C30">
        <w:rPr>
          <w:rFonts w:ascii="Consolas" w:eastAsia="Times New Roman" w:hAnsi="Consolas" w:cs="Times New Roman"/>
          <w:color w:val="F8F8F2"/>
          <w:sz w:val="21"/>
          <w:szCs w:val="21"/>
        </w:rPr>
        <w:t xml:space="preserve"> https://paperswithcode.com/search?q=eeg+dataset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b/>
          <w:bCs/>
          <w:color w:val="A6E22E"/>
          <w:sz w:val="21"/>
          <w:szCs w:val="21"/>
        </w:rPr>
        <w:t>### Resources to search for database [</w:t>
      </w:r>
      <w:r w:rsidRPr="00440C30">
        <w:rPr>
          <w:rFonts w:ascii="Consolas" w:eastAsia="Times New Roman" w:hAnsi="Consolas" w:cs="Times New Roman"/>
          <w:b/>
          <w:bCs/>
          <w:color w:val="AE81FF"/>
          <w:sz w:val="21"/>
          <w:szCs w:val="21"/>
        </w:rPr>
        <w:t>Unfiltered</w:t>
      </w:r>
      <w:r w:rsidRPr="00440C30">
        <w:rPr>
          <w:rFonts w:ascii="Consolas" w:eastAsia="Times New Roman" w:hAnsi="Consolas" w:cs="Times New Roman"/>
          <w:b/>
          <w:bCs/>
          <w:color w:val="A6E22E"/>
          <w:sz w:val="21"/>
          <w:szCs w:val="21"/>
        </w:rPr>
        <w:t>]</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w:t>
      </w:r>
      <w:r w:rsidRPr="00440C30">
        <w:rPr>
          <w:rFonts w:ascii="Consolas" w:eastAsia="Times New Roman" w:hAnsi="Consolas" w:cs="Times New Roman"/>
          <w:color w:val="F8F8F2"/>
          <w:sz w:val="21"/>
          <w:szCs w:val="21"/>
        </w:rPr>
        <w:t xml:space="preserve"> https://dataverse.harvard.edu/dataverse/harvard?q=EEG&amp;types=dataverses%3Adatasets%3Afiles&amp;sort=score&amp;order=desc&amp;page=22</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2.</w:t>
      </w:r>
      <w:r w:rsidRPr="00440C30">
        <w:rPr>
          <w:rFonts w:ascii="Consolas" w:eastAsia="Times New Roman" w:hAnsi="Consolas" w:cs="Times New Roman"/>
          <w:color w:val="F8F8F2"/>
          <w:sz w:val="21"/>
          <w:szCs w:val="21"/>
        </w:rPr>
        <w:t xml:space="preserve"> https://www.quora.com/How-can-I-get-free-data-sets-for-EEGs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3.</w:t>
      </w:r>
      <w:r w:rsidRPr="00440C30">
        <w:rPr>
          <w:rFonts w:ascii="Consolas" w:eastAsia="Times New Roman" w:hAnsi="Consolas" w:cs="Times New Roman"/>
          <w:color w:val="F8F8F2"/>
          <w:sz w:val="21"/>
          <w:szCs w:val="21"/>
        </w:rPr>
        <w:t xml:space="preserve"> https://www.physionet.org/physiobank/database/#neuro</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4.</w:t>
      </w:r>
      <w:r w:rsidRPr="00440C30">
        <w:rPr>
          <w:rFonts w:ascii="Consolas" w:eastAsia="Times New Roman" w:hAnsi="Consolas" w:cs="Times New Roman"/>
          <w:color w:val="F8F8F2"/>
          <w:sz w:val="21"/>
          <w:szCs w:val="21"/>
        </w:rPr>
        <w:t xml:space="preserve"> https://www.researchgate.net/post/What_EEG-data_repositories_do_you_know_or_can_you_recommend_for_sharing_data</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5.</w:t>
      </w:r>
      <w:r w:rsidRPr="00440C30">
        <w:rPr>
          <w:rFonts w:ascii="Consolas" w:eastAsia="Times New Roman" w:hAnsi="Consolas" w:cs="Times New Roman"/>
          <w:color w:val="F8F8F2"/>
          <w:sz w:val="21"/>
          <w:szCs w:val="21"/>
        </w:rPr>
        <w:t xml:space="preserve"> https://www.physionet.org/</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6.</w:t>
      </w:r>
      <w:r w:rsidRPr="00440C30">
        <w:rPr>
          <w:rFonts w:ascii="Consolas" w:eastAsia="Times New Roman" w:hAnsi="Consolas" w:cs="Times New Roman"/>
          <w:color w:val="F8F8F2"/>
          <w:sz w:val="21"/>
          <w:szCs w:val="21"/>
        </w:rPr>
        <w:t xml:space="preserve"> https://alpha.physionet.org/about/database/</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7.</w:t>
      </w:r>
      <w:r w:rsidRPr="00440C30">
        <w:rPr>
          <w:rFonts w:ascii="Consolas" w:eastAsia="Times New Roman" w:hAnsi="Consolas" w:cs="Times New Roman"/>
          <w:color w:val="F8F8F2"/>
          <w:sz w:val="21"/>
          <w:szCs w:val="21"/>
        </w:rPr>
        <w:t xml:space="preserve"> http://www.mamem.eu/mamem-makes-publicly-available-a-challenging-eeg-dataset-based-on-a-ssvep-based-experimantal-protocol/</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8.</w:t>
      </w:r>
      <w:r w:rsidRPr="00440C30">
        <w:rPr>
          <w:rFonts w:ascii="Consolas" w:eastAsia="Times New Roman" w:hAnsi="Consolas" w:cs="Times New Roman"/>
          <w:color w:val="F8F8F2"/>
          <w:sz w:val="21"/>
          <w:szCs w:val="21"/>
        </w:rPr>
        <w:t xml:space="preserve"> https://figshare.com/articles/MAMEM_Phase_I_Dataset_-_A_dataset_for_multimodal_human-computer_interaction_using_biosignals_and_eye_tracking_information/5231053</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9.</w:t>
      </w:r>
      <w:r w:rsidRPr="00440C30">
        <w:rPr>
          <w:rFonts w:ascii="Consolas" w:eastAsia="Times New Roman" w:hAnsi="Consolas" w:cs="Times New Roman"/>
          <w:color w:val="F8F8F2"/>
          <w:sz w:val="21"/>
          <w:szCs w:val="21"/>
        </w:rPr>
        <w:t xml:space="preserve"> https://figshare.com/articles/MAMEM_EEG_SSVEP_Dataset_I_256_channels_11_subjects_5_frequencies_/2068677</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10.</w:t>
      </w:r>
      <w:r w:rsidRPr="00440C30">
        <w:rPr>
          <w:rFonts w:ascii="Consolas" w:eastAsia="Times New Roman" w:hAnsi="Consolas" w:cs="Times New Roman"/>
          <w:color w:val="F8F8F2"/>
          <w:sz w:val="21"/>
          <w:szCs w:val="21"/>
        </w:rPr>
        <w:t xml:space="preserve"> https://figshare.com/articles/MAMEM_EEG_SSVEP_Dataset_II_256_channels_11_subjects_5_frequencies_presented_simultaneously_/3153409</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11.</w:t>
      </w:r>
      <w:r w:rsidRPr="00440C30">
        <w:rPr>
          <w:rFonts w:ascii="Consolas" w:eastAsia="Times New Roman" w:hAnsi="Consolas" w:cs="Times New Roman"/>
          <w:color w:val="F8F8F2"/>
          <w:sz w:val="21"/>
          <w:szCs w:val="21"/>
        </w:rPr>
        <w:t xml:space="preserve"> https://figshare.com/articles/MAMEM_EEG_SSVEP_Dataset_III_14_channels_11_subjects_5_frequencies_presented_simultaneously_/3413851</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r w:rsidRPr="00440C30">
        <w:rPr>
          <w:rFonts w:ascii="Consolas" w:eastAsia="Times New Roman" w:hAnsi="Consolas" w:cs="Times New Roman"/>
          <w:color w:val="A6E22E"/>
          <w:sz w:val="21"/>
          <w:szCs w:val="21"/>
        </w:rPr>
        <w:t>12.</w:t>
      </w:r>
      <w:r w:rsidRPr="00440C30">
        <w:rPr>
          <w:rFonts w:ascii="Consolas" w:eastAsia="Times New Roman" w:hAnsi="Consolas" w:cs="Times New Roman"/>
          <w:color w:val="F8F8F2"/>
          <w:sz w:val="21"/>
          <w:szCs w:val="21"/>
        </w:rPr>
        <w:t xml:space="preserve"> https://NEMAR.org about 200 BIDS </w:t>
      </w:r>
      <w:proofErr w:type="spellStart"/>
      <w:r w:rsidRPr="00440C30">
        <w:rPr>
          <w:rFonts w:ascii="Consolas" w:eastAsia="Times New Roman" w:hAnsi="Consolas" w:cs="Times New Roman"/>
          <w:color w:val="F8F8F2"/>
          <w:sz w:val="21"/>
          <w:szCs w:val="21"/>
        </w:rPr>
        <w:t>formated</w:t>
      </w:r>
      <w:proofErr w:type="spellEnd"/>
      <w:r w:rsidRPr="00440C30">
        <w:rPr>
          <w:rFonts w:ascii="Consolas" w:eastAsia="Times New Roman" w:hAnsi="Consolas" w:cs="Times New Roman"/>
          <w:color w:val="F8F8F2"/>
          <w:sz w:val="21"/>
          <w:szCs w:val="21"/>
        </w:rPr>
        <w:t xml:space="preserve"> MEEG experiments</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240" w:line="285" w:lineRule="atLeast"/>
        <w:rPr>
          <w:rFonts w:ascii="Consolas" w:eastAsia="Times New Roman" w:hAnsi="Consolas" w:cs="Times New Roman"/>
          <w:color w:val="F8F8F2"/>
          <w:sz w:val="21"/>
          <w:szCs w:val="21"/>
        </w:rPr>
      </w:pP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r w:rsidRPr="00440C30">
        <w:rPr>
          <w:rFonts w:ascii="Consolas" w:eastAsia="Times New Roman" w:hAnsi="Consolas" w:cs="Times New Roman"/>
          <w:color w:val="F8F8F2"/>
          <w:sz w:val="21"/>
          <w:szCs w:val="21"/>
        </w:rPr>
        <w:t xml:space="preserve">  </w:t>
      </w:r>
    </w:p>
    <w:p w:rsidR="00440C30" w:rsidRPr="00440C30" w:rsidRDefault="00440C30" w:rsidP="00440C30">
      <w:pPr>
        <w:shd w:val="clear" w:color="auto" w:fill="272822"/>
        <w:spacing w:after="0" w:line="285" w:lineRule="atLeast"/>
        <w:rPr>
          <w:rFonts w:ascii="Consolas" w:eastAsia="Times New Roman" w:hAnsi="Consolas" w:cs="Times New Roman"/>
          <w:color w:val="F8F8F2"/>
          <w:sz w:val="21"/>
          <w:szCs w:val="21"/>
        </w:rPr>
      </w:pPr>
    </w:p>
    <w:p w:rsidR="00440C30" w:rsidRPr="00440C30" w:rsidRDefault="00440C30" w:rsidP="00440C30"/>
    <w:p w:rsidR="00440C30" w:rsidRPr="00440C30" w:rsidRDefault="00440C30" w:rsidP="00440C30"/>
    <w:p w:rsidR="00DF5BDC" w:rsidRPr="00440C30" w:rsidRDefault="00DF5BDC" w:rsidP="00440C30">
      <w:bookmarkStart w:id="0" w:name="_GoBack"/>
      <w:bookmarkEnd w:id="0"/>
    </w:p>
    <w:sectPr w:rsidR="00DF5BDC" w:rsidRPr="00440C3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36"/>
    <w:rsid w:val="00440C30"/>
    <w:rsid w:val="006F2F49"/>
    <w:rsid w:val="00B70236"/>
    <w:rsid w:val="00D53846"/>
    <w:rsid w:val="00DF5BDC"/>
    <w:rsid w:val="00EC67C4"/>
    <w:rsid w:val="00F46A10"/>
    <w:rsid w:val="00F730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769A"/>
  <w15:chartTrackingRefBased/>
  <w15:docId w15:val="{8C766068-C67E-4121-A6E2-042E03E6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42802">
      <w:bodyDiv w:val="1"/>
      <w:marLeft w:val="0"/>
      <w:marRight w:val="0"/>
      <w:marTop w:val="0"/>
      <w:marBottom w:val="0"/>
      <w:divBdr>
        <w:top w:val="none" w:sz="0" w:space="0" w:color="auto"/>
        <w:left w:val="none" w:sz="0" w:space="0" w:color="auto"/>
        <w:bottom w:val="none" w:sz="0" w:space="0" w:color="auto"/>
        <w:right w:val="none" w:sz="0" w:space="0" w:color="auto"/>
      </w:divBdr>
    </w:div>
    <w:div w:id="697582493">
      <w:bodyDiv w:val="1"/>
      <w:marLeft w:val="0"/>
      <w:marRight w:val="0"/>
      <w:marTop w:val="0"/>
      <w:marBottom w:val="0"/>
      <w:divBdr>
        <w:top w:val="none" w:sz="0" w:space="0" w:color="auto"/>
        <w:left w:val="none" w:sz="0" w:space="0" w:color="auto"/>
        <w:bottom w:val="none" w:sz="0" w:space="0" w:color="auto"/>
        <w:right w:val="none" w:sz="0" w:space="0" w:color="auto"/>
      </w:divBdr>
    </w:div>
    <w:div w:id="1009335795">
      <w:bodyDiv w:val="1"/>
      <w:marLeft w:val="0"/>
      <w:marRight w:val="0"/>
      <w:marTop w:val="0"/>
      <w:marBottom w:val="0"/>
      <w:divBdr>
        <w:top w:val="none" w:sz="0" w:space="0" w:color="auto"/>
        <w:left w:val="none" w:sz="0" w:space="0" w:color="auto"/>
        <w:bottom w:val="none" w:sz="0" w:space="0" w:color="auto"/>
        <w:right w:val="none" w:sz="0" w:space="0" w:color="auto"/>
      </w:divBdr>
      <w:divsChild>
        <w:div w:id="760759933">
          <w:marLeft w:val="0"/>
          <w:marRight w:val="0"/>
          <w:marTop w:val="0"/>
          <w:marBottom w:val="0"/>
          <w:divBdr>
            <w:top w:val="none" w:sz="0" w:space="0" w:color="auto"/>
            <w:left w:val="none" w:sz="0" w:space="0" w:color="auto"/>
            <w:bottom w:val="none" w:sz="0" w:space="0" w:color="auto"/>
            <w:right w:val="none" w:sz="0" w:space="0" w:color="auto"/>
          </w:divBdr>
          <w:divsChild>
            <w:div w:id="374475724">
              <w:marLeft w:val="0"/>
              <w:marRight w:val="0"/>
              <w:marTop w:val="0"/>
              <w:marBottom w:val="0"/>
              <w:divBdr>
                <w:top w:val="none" w:sz="0" w:space="0" w:color="auto"/>
                <w:left w:val="none" w:sz="0" w:space="0" w:color="auto"/>
                <w:bottom w:val="none" w:sz="0" w:space="0" w:color="auto"/>
                <w:right w:val="none" w:sz="0" w:space="0" w:color="auto"/>
              </w:divBdr>
            </w:div>
            <w:div w:id="248269997">
              <w:marLeft w:val="0"/>
              <w:marRight w:val="0"/>
              <w:marTop w:val="0"/>
              <w:marBottom w:val="0"/>
              <w:divBdr>
                <w:top w:val="none" w:sz="0" w:space="0" w:color="auto"/>
                <w:left w:val="none" w:sz="0" w:space="0" w:color="auto"/>
                <w:bottom w:val="none" w:sz="0" w:space="0" w:color="auto"/>
                <w:right w:val="none" w:sz="0" w:space="0" w:color="auto"/>
              </w:divBdr>
            </w:div>
            <w:div w:id="596795953">
              <w:marLeft w:val="0"/>
              <w:marRight w:val="0"/>
              <w:marTop w:val="0"/>
              <w:marBottom w:val="0"/>
              <w:divBdr>
                <w:top w:val="none" w:sz="0" w:space="0" w:color="auto"/>
                <w:left w:val="none" w:sz="0" w:space="0" w:color="auto"/>
                <w:bottom w:val="none" w:sz="0" w:space="0" w:color="auto"/>
                <w:right w:val="none" w:sz="0" w:space="0" w:color="auto"/>
              </w:divBdr>
            </w:div>
            <w:div w:id="683634624">
              <w:marLeft w:val="0"/>
              <w:marRight w:val="0"/>
              <w:marTop w:val="0"/>
              <w:marBottom w:val="0"/>
              <w:divBdr>
                <w:top w:val="none" w:sz="0" w:space="0" w:color="auto"/>
                <w:left w:val="none" w:sz="0" w:space="0" w:color="auto"/>
                <w:bottom w:val="none" w:sz="0" w:space="0" w:color="auto"/>
                <w:right w:val="none" w:sz="0" w:space="0" w:color="auto"/>
              </w:divBdr>
            </w:div>
            <w:div w:id="1024524582">
              <w:marLeft w:val="0"/>
              <w:marRight w:val="0"/>
              <w:marTop w:val="0"/>
              <w:marBottom w:val="0"/>
              <w:divBdr>
                <w:top w:val="none" w:sz="0" w:space="0" w:color="auto"/>
                <w:left w:val="none" w:sz="0" w:space="0" w:color="auto"/>
                <w:bottom w:val="none" w:sz="0" w:space="0" w:color="auto"/>
                <w:right w:val="none" w:sz="0" w:space="0" w:color="auto"/>
              </w:divBdr>
            </w:div>
            <w:div w:id="123819907">
              <w:marLeft w:val="0"/>
              <w:marRight w:val="0"/>
              <w:marTop w:val="0"/>
              <w:marBottom w:val="0"/>
              <w:divBdr>
                <w:top w:val="none" w:sz="0" w:space="0" w:color="auto"/>
                <w:left w:val="none" w:sz="0" w:space="0" w:color="auto"/>
                <w:bottom w:val="none" w:sz="0" w:space="0" w:color="auto"/>
                <w:right w:val="none" w:sz="0" w:space="0" w:color="auto"/>
              </w:divBdr>
            </w:div>
            <w:div w:id="1671641728">
              <w:marLeft w:val="0"/>
              <w:marRight w:val="0"/>
              <w:marTop w:val="0"/>
              <w:marBottom w:val="0"/>
              <w:divBdr>
                <w:top w:val="none" w:sz="0" w:space="0" w:color="auto"/>
                <w:left w:val="none" w:sz="0" w:space="0" w:color="auto"/>
                <w:bottom w:val="none" w:sz="0" w:space="0" w:color="auto"/>
                <w:right w:val="none" w:sz="0" w:space="0" w:color="auto"/>
              </w:divBdr>
            </w:div>
            <w:div w:id="1763452760">
              <w:marLeft w:val="0"/>
              <w:marRight w:val="0"/>
              <w:marTop w:val="0"/>
              <w:marBottom w:val="0"/>
              <w:divBdr>
                <w:top w:val="none" w:sz="0" w:space="0" w:color="auto"/>
                <w:left w:val="none" w:sz="0" w:space="0" w:color="auto"/>
                <w:bottom w:val="none" w:sz="0" w:space="0" w:color="auto"/>
                <w:right w:val="none" w:sz="0" w:space="0" w:color="auto"/>
              </w:divBdr>
            </w:div>
            <w:div w:id="1846896629">
              <w:marLeft w:val="0"/>
              <w:marRight w:val="0"/>
              <w:marTop w:val="0"/>
              <w:marBottom w:val="0"/>
              <w:divBdr>
                <w:top w:val="none" w:sz="0" w:space="0" w:color="auto"/>
                <w:left w:val="none" w:sz="0" w:space="0" w:color="auto"/>
                <w:bottom w:val="none" w:sz="0" w:space="0" w:color="auto"/>
                <w:right w:val="none" w:sz="0" w:space="0" w:color="auto"/>
              </w:divBdr>
            </w:div>
            <w:div w:id="939533393">
              <w:marLeft w:val="0"/>
              <w:marRight w:val="0"/>
              <w:marTop w:val="0"/>
              <w:marBottom w:val="0"/>
              <w:divBdr>
                <w:top w:val="none" w:sz="0" w:space="0" w:color="auto"/>
                <w:left w:val="none" w:sz="0" w:space="0" w:color="auto"/>
                <w:bottom w:val="none" w:sz="0" w:space="0" w:color="auto"/>
                <w:right w:val="none" w:sz="0" w:space="0" w:color="auto"/>
              </w:divBdr>
            </w:div>
            <w:div w:id="1277060788">
              <w:marLeft w:val="0"/>
              <w:marRight w:val="0"/>
              <w:marTop w:val="0"/>
              <w:marBottom w:val="0"/>
              <w:divBdr>
                <w:top w:val="none" w:sz="0" w:space="0" w:color="auto"/>
                <w:left w:val="none" w:sz="0" w:space="0" w:color="auto"/>
                <w:bottom w:val="none" w:sz="0" w:space="0" w:color="auto"/>
                <w:right w:val="none" w:sz="0" w:space="0" w:color="auto"/>
              </w:divBdr>
            </w:div>
            <w:div w:id="635569267">
              <w:marLeft w:val="0"/>
              <w:marRight w:val="0"/>
              <w:marTop w:val="0"/>
              <w:marBottom w:val="0"/>
              <w:divBdr>
                <w:top w:val="none" w:sz="0" w:space="0" w:color="auto"/>
                <w:left w:val="none" w:sz="0" w:space="0" w:color="auto"/>
                <w:bottom w:val="none" w:sz="0" w:space="0" w:color="auto"/>
                <w:right w:val="none" w:sz="0" w:space="0" w:color="auto"/>
              </w:divBdr>
            </w:div>
            <w:div w:id="822888317">
              <w:marLeft w:val="0"/>
              <w:marRight w:val="0"/>
              <w:marTop w:val="0"/>
              <w:marBottom w:val="0"/>
              <w:divBdr>
                <w:top w:val="none" w:sz="0" w:space="0" w:color="auto"/>
                <w:left w:val="none" w:sz="0" w:space="0" w:color="auto"/>
                <w:bottom w:val="none" w:sz="0" w:space="0" w:color="auto"/>
                <w:right w:val="none" w:sz="0" w:space="0" w:color="auto"/>
              </w:divBdr>
            </w:div>
            <w:div w:id="287008154">
              <w:marLeft w:val="0"/>
              <w:marRight w:val="0"/>
              <w:marTop w:val="0"/>
              <w:marBottom w:val="0"/>
              <w:divBdr>
                <w:top w:val="none" w:sz="0" w:space="0" w:color="auto"/>
                <w:left w:val="none" w:sz="0" w:space="0" w:color="auto"/>
                <w:bottom w:val="none" w:sz="0" w:space="0" w:color="auto"/>
                <w:right w:val="none" w:sz="0" w:space="0" w:color="auto"/>
              </w:divBdr>
            </w:div>
            <w:div w:id="1968899172">
              <w:marLeft w:val="0"/>
              <w:marRight w:val="0"/>
              <w:marTop w:val="0"/>
              <w:marBottom w:val="0"/>
              <w:divBdr>
                <w:top w:val="none" w:sz="0" w:space="0" w:color="auto"/>
                <w:left w:val="none" w:sz="0" w:space="0" w:color="auto"/>
                <w:bottom w:val="none" w:sz="0" w:space="0" w:color="auto"/>
                <w:right w:val="none" w:sz="0" w:space="0" w:color="auto"/>
              </w:divBdr>
            </w:div>
            <w:div w:id="2018772642">
              <w:marLeft w:val="0"/>
              <w:marRight w:val="0"/>
              <w:marTop w:val="0"/>
              <w:marBottom w:val="0"/>
              <w:divBdr>
                <w:top w:val="none" w:sz="0" w:space="0" w:color="auto"/>
                <w:left w:val="none" w:sz="0" w:space="0" w:color="auto"/>
                <w:bottom w:val="none" w:sz="0" w:space="0" w:color="auto"/>
                <w:right w:val="none" w:sz="0" w:space="0" w:color="auto"/>
              </w:divBdr>
            </w:div>
            <w:div w:id="295523805">
              <w:marLeft w:val="0"/>
              <w:marRight w:val="0"/>
              <w:marTop w:val="0"/>
              <w:marBottom w:val="0"/>
              <w:divBdr>
                <w:top w:val="none" w:sz="0" w:space="0" w:color="auto"/>
                <w:left w:val="none" w:sz="0" w:space="0" w:color="auto"/>
                <w:bottom w:val="none" w:sz="0" w:space="0" w:color="auto"/>
                <w:right w:val="none" w:sz="0" w:space="0" w:color="auto"/>
              </w:divBdr>
            </w:div>
            <w:div w:id="649022482">
              <w:marLeft w:val="0"/>
              <w:marRight w:val="0"/>
              <w:marTop w:val="0"/>
              <w:marBottom w:val="0"/>
              <w:divBdr>
                <w:top w:val="none" w:sz="0" w:space="0" w:color="auto"/>
                <w:left w:val="none" w:sz="0" w:space="0" w:color="auto"/>
                <w:bottom w:val="none" w:sz="0" w:space="0" w:color="auto"/>
                <w:right w:val="none" w:sz="0" w:space="0" w:color="auto"/>
              </w:divBdr>
            </w:div>
            <w:div w:id="1531450294">
              <w:marLeft w:val="0"/>
              <w:marRight w:val="0"/>
              <w:marTop w:val="0"/>
              <w:marBottom w:val="0"/>
              <w:divBdr>
                <w:top w:val="none" w:sz="0" w:space="0" w:color="auto"/>
                <w:left w:val="none" w:sz="0" w:space="0" w:color="auto"/>
                <w:bottom w:val="none" w:sz="0" w:space="0" w:color="auto"/>
                <w:right w:val="none" w:sz="0" w:space="0" w:color="auto"/>
              </w:divBdr>
            </w:div>
            <w:div w:id="1221215279">
              <w:marLeft w:val="0"/>
              <w:marRight w:val="0"/>
              <w:marTop w:val="0"/>
              <w:marBottom w:val="0"/>
              <w:divBdr>
                <w:top w:val="none" w:sz="0" w:space="0" w:color="auto"/>
                <w:left w:val="none" w:sz="0" w:space="0" w:color="auto"/>
                <w:bottom w:val="none" w:sz="0" w:space="0" w:color="auto"/>
                <w:right w:val="none" w:sz="0" w:space="0" w:color="auto"/>
              </w:divBdr>
            </w:div>
            <w:div w:id="1345593476">
              <w:marLeft w:val="0"/>
              <w:marRight w:val="0"/>
              <w:marTop w:val="0"/>
              <w:marBottom w:val="0"/>
              <w:divBdr>
                <w:top w:val="none" w:sz="0" w:space="0" w:color="auto"/>
                <w:left w:val="none" w:sz="0" w:space="0" w:color="auto"/>
                <w:bottom w:val="none" w:sz="0" w:space="0" w:color="auto"/>
                <w:right w:val="none" w:sz="0" w:space="0" w:color="auto"/>
              </w:divBdr>
            </w:div>
            <w:div w:id="2021228228">
              <w:marLeft w:val="0"/>
              <w:marRight w:val="0"/>
              <w:marTop w:val="0"/>
              <w:marBottom w:val="0"/>
              <w:divBdr>
                <w:top w:val="none" w:sz="0" w:space="0" w:color="auto"/>
                <w:left w:val="none" w:sz="0" w:space="0" w:color="auto"/>
                <w:bottom w:val="none" w:sz="0" w:space="0" w:color="auto"/>
                <w:right w:val="none" w:sz="0" w:space="0" w:color="auto"/>
              </w:divBdr>
            </w:div>
            <w:div w:id="1571883014">
              <w:marLeft w:val="0"/>
              <w:marRight w:val="0"/>
              <w:marTop w:val="0"/>
              <w:marBottom w:val="0"/>
              <w:divBdr>
                <w:top w:val="none" w:sz="0" w:space="0" w:color="auto"/>
                <w:left w:val="none" w:sz="0" w:space="0" w:color="auto"/>
                <w:bottom w:val="none" w:sz="0" w:space="0" w:color="auto"/>
                <w:right w:val="none" w:sz="0" w:space="0" w:color="auto"/>
              </w:divBdr>
            </w:div>
            <w:div w:id="1557860992">
              <w:marLeft w:val="0"/>
              <w:marRight w:val="0"/>
              <w:marTop w:val="0"/>
              <w:marBottom w:val="0"/>
              <w:divBdr>
                <w:top w:val="none" w:sz="0" w:space="0" w:color="auto"/>
                <w:left w:val="none" w:sz="0" w:space="0" w:color="auto"/>
                <w:bottom w:val="none" w:sz="0" w:space="0" w:color="auto"/>
                <w:right w:val="none" w:sz="0" w:space="0" w:color="auto"/>
              </w:divBdr>
            </w:div>
            <w:div w:id="1135636907">
              <w:marLeft w:val="0"/>
              <w:marRight w:val="0"/>
              <w:marTop w:val="0"/>
              <w:marBottom w:val="0"/>
              <w:divBdr>
                <w:top w:val="none" w:sz="0" w:space="0" w:color="auto"/>
                <w:left w:val="none" w:sz="0" w:space="0" w:color="auto"/>
                <w:bottom w:val="none" w:sz="0" w:space="0" w:color="auto"/>
                <w:right w:val="none" w:sz="0" w:space="0" w:color="auto"/>
              </w:divBdr>
            </w:div>
            <w:div w:id="1744638189">
              <w:marLeft w:val="0"/>
              <w:marRight w:val="0"/>
              <w:marTop w:val="0"/>
              <w:marBottom w:val="0"/>
              <w:divBdr>
                <w:top w:val="none" w:sz="0" w:space="0" w:color="auto"/>
                <w:left w:val="none" w:sz="0" w:space="0" w:color="auto"/>
                <w:bottom w:val="none" w:sz="0" w:space="0" w:color="auto"/>
                <w:right w:val="none" w:sz="0" w:space="0" w:color="auto"/>
              </w:divBdr>
            </w:div>
            <w:div w:id="1879849435">
              <w:marLeft w:val="0"/>
              <w:marRight w:val="0"/>
              <w:marTop w:val="0"/>
              <w:marBottom w:val="0"/>
              <w:divBdr>
                <w:top w:val="none" w:sz="0" w:space="0" w:color="auto"/>
                <w:left w:val="none" w:sz="0" w:space="0" w:color="auto"/>
                <w:bottom w:val="none" w:sz="0" w:space="0" w:color="auto"/>
                <w:right w:val="none" w:sz="0" w:space="0" w:color="auto"/>
              </w:divBdr>
            </w:div>
            <w:div w:id="376709894">
              <w:marLeft w:val="0"/>
              <w:marRight w:val="0"/>
              <w:marTop w:val="0"/>
              <w:marBottom w:val="0"/>
              <w:divBdr>
                <w:top w:val="none" w:sz="0" w:space="0" w:color="auto"/>
                <w:left w:val="none" w:sz="0" w:space="0" w:color="auto"/>
                <w:bottom w:val="none" w:sz="0" w:space="0" w:color="auto"/>
                <w:right w:val="none" w:sz="0" w:space="0" w:color="auto"/>
              </w:divBdr>
            </w:div>
            <w:div w:id="630281288">
              <w:marLeft w:val="0"/>
              <w:marRight w:val="0"/>
              <w:marTop w:val="0"/>
              <w:marBottom w:val="0"/>
              <w:divBdr>
                <w:top w:val="none" w:sz="0" w:space="0" w:color="auto"/>
                <w:left w:val="none" w:sz="0" w:space="0" w:color="auto"/>
                <w:bottom w:val="none" w:sz="0" w:space="0" w:color="auto"/>
                <w:right w:val="none" w:sz="0" w:space="0" w:color="auto"/>
              </w:divBdr>
            </w:div>
            <w:div w:id="1641884333">
              <w:marLeft w:val="0"/>
              <w:marRight w:val="0"/>
              <w:marTop w:val="0"/>
              <w:marBottom w:val="0"/>
              <w:divBdr>
                <w:top w:val="none" w:sz="0" w:space="0" w:color="auto"/>
                <w:left w:val="none" w:sz="0" w:space="0" w:color="auto"/>
                <w:bottom w:val="none" w:sz="0" w:space="0" w:color="auto"/>
                <w:right w:val="none" w:sz="0" w:space="0" w:color="auto"/>
              </w:divBdr>
            </w:div>
            <w:div w:id="1162113842">
              <w:marLeft w:val="0"/>
              <w:marRight w:val="0"/>
              <w:marTop w:val="0"/>
              <w:marBottom w:val="0"/>
              <w:divBdr>
                <w:top w:val="none" w:sz="0" w:space="0" w:color="auto"/>
                <w:left w:val="none" w:sz="0" w:space="0" w:color="auto"/>
                <w:bottom w:val="none" w:sz="0" w:space="0" w:color="auto"/>
                <w:right w:val="none" w:sz="0" w:space="0" w:color="auto"/>
              </w:divBdr>
            </w:div>
            <w:div w:id="1700163362">
              <w:marLeft w:val="0"/>
              <w:marRight w:val="0"/>
              <w:marTop w:val="0"/>
              <w:marBottom w:val="0"/>
              <w:divBdr>
                <w:top w:val="none" w:sz="0" w:space="0" w:color="auto"/>
                <w:left w:val="none" w:sz="0" w:space="0" w:color="auto"/>
                <w:bottom w:val="none" w:sz="0" w:space="0" w:color="auto"/>
                <w:right w:val="none" w:sz="0" w:space="0" w:color="auto"/>
              </w:divBdr>
            </w:div>
            <w:div w:id="243229118">
              <w:marLeft w:val="0"/>
              <w:marRight w:val="0"/>
              <w:marTop w:val="0"/>
              <w:marBottom w:val="0"/>
              <w:divBdr>
                <w:top w:val="none" w:sz="0" w:space="0" w:color="auto"/>
                <w:left w:val="none" w:sz="0" w:space="0" w:color="auto"/>
                <w:bottom w:val="none" w:sz="0" w:space="0" w:color="auto"/>
                <w:right w:val="none" w:sz="0" w:space="0" w:color="auto"/>
              </w:divBdr>
            </w:div>
            <w:div w:id="1296447451">
              <w:marLeft w:val="0"/>
              <w:marRight w:val="0"/>
              <w:marTop w:val="0"/>
              <w:marBottom w:val="0"/>
              <w:divBdr>
                <w:top w:val="none" w:sz="0" w:space="0" w:color="auto"/>
                <w:left w:val="none" w:sz="0" w:space="0" w:color="auto"/>
                <w:bottom w:val="none" w:sz="0" w:space="0" w:color="auto"/>
                <w:right w:val="none" w:sz="0" w:space="0" w:color="auto"/>
              </w:divBdr>
            </w:div>
            <w:div w:id="1998722110">
              <w:marLeft w:val="0"/>
              <w:marRight w:val="0"/>
              <w:marTop w:val="0"/>
              <w:marBottom w:val="0"/>
              <w:divBdr>
                <w:top w:val="none" w:sz="0" w:space="0" w:color="auto"/>
                <w:left w:val="none" w:sz="0" w:space="0" w:color="auto"/>
                <w:bottom w:val="none" w:sz="0" w:space="0" w:color="auto"/>
                <w:right w:val="none" w:sz="0" w:space="0" w:color="auto"/>
              </w:divBdr>
            </w:div>
            <w:div w:id="491601724">
              <w:marLeft w:val="0"/>
              <w:marRight w:val="0"/>
              <w:marTop w:val="0"/>
              <w:marBottom w:val="0"/>
              <w:divBdr>
                <w:top w:val="none" w:sz="0" w:space="0" w:color="auto"/>
                <w:left w:val="none" w:sz="0" w:space="0" w:color="auto"/>
                <w:bottom w:val="none" w:sz="0" w:space="0" w:color="auto"/>
                <w:right w:val="none" w:sz="0" w:space="0" w:color="auto"/>
              </w:divBdr>
            </w:div>
            <w:div w:id="197932823">
              <w:marLeft w:val="0"/>
              <w:marRight w:val="0"/>
              <w:marTop w:val="0"/>
              <w:marBottom w:val="0"/>
              <w:divBdr>
                <w:top w:val="none" w:sz="0" w:space="0" w:color="auto"/>
                <w:left w:val="none" w:sz="0" w:space="0" w:color="auto"/>
                <w:bottom w:val="none" w:sz="0" w:space="0" w:color="auto"/>
                <w:right w:val="none" w:sz="0" w:space="0" w:color="auto"/>
              </w:divBdr>
            </w:div>
            <w:div w:id="226115545">
              <w:marLeft w:val="0"/>
              <w:marRight w:val="0"/>
              <w:marTop w:val="0"/>
              <w:marBottom w:val="0"/>
              <w:divBdr>
                <w:top w:val="none" w:sz="0" w:space="0" w:color="auto"/>
                <w:left w:val="none" w:sz="0" w:space="0" w:color="auto"/>
                <w:bottom w:val="none" w:sz="0" w:space="0" w:color="auto"/>
                <w:right w:val="none" w:sz="0" w:space="0" w:color="auto"/>
              </w:divBdr>
            </w:div>
            <w:div w:id="1986543890">
              <w:marLeft w:val="0"/>
              <w:marRight w:val="0"/>
              <w:marTop w:val="0"/>
              <w:marBottom w:val="0"/>
              <w:divBdr>
                <w:top w:val="none" w:sz="0" w:space="0" w:color="auto"/>
                <w:left w:val="none" w:sz="0" w:space="0" w:color="auto"/>
                <w:bottom w:val="none" w:sz="0" w:space="0" w:color="auto"/>
                <w:right w:val="none" w:sz="0" w:space="0" w:color="auto"/>
              </w:divBdr>
            </w:div>
            <w:div w:id="1744253751">
              <w:marLeft w:val="0"/>
              <w:marRight w:val="0"/>
              <w:marTop w:val="0"/>
              <w:marBottom w:val="0"/>
              <w:divBdr>
                <w:top w:val="none" w:sz="0" w:space="0" w:color="auto"/>
                <w:left w:val="none" w:sz="0" w:space="0" w:color="auto"/>
                <w:bottom w:val="none" w:sz="0" w:space="0" w:color="auto"/>
                <w:right w:val="none" w:sz="0" w:space="0" w:color="auto"/>
              </w:divBdr>
            </w:div>
            <w:div w:id="1686781904">
              <w:marLeft w:val="0"/>
              <w:marRight w:val="0"/>
              <w:marTop w:val="0"/>
              <w:marBottom w:val="0"/>
              <w:divBdr>
                <w:top w:val="none" w:sz="0" w:space="0" w:color="auto"/>
                <w:left w:val="none" w:sz="0" w:space="0" w:color="auto"/>
                <w:bottom w:val="none" w:sz="0" w:space="0" w:color="auto"/>
                <w:right w:val="none" w:sz="0" w:space="0" w:color="auto"/>
              </w:divBdr>
            </w:div>
            <w:div w:id="380441834">
              <w:marLeft w:val="0"/>
              <w:marRight w:val="0"/>
              <w:marTop w:val="0"/>
              <w:marBottom w:val="0"/>
              <w:divBdr>
                <w:top w:val="none" w:sz="0" w:space="0" w:color="auto"/>
                <w:left w:val="none" w:sz="0" w:space="0" w:color="auto"/>
                <w:bottom w:val="none" w:sz="0" w:space="0" w:color="auto"/>
                <w:right w:val="none" w:sz="0" w:space="0" w:color="auto"/>
              </w:divBdr>
            </w:div>
            <w:div w:id="1598517872">
              <w:marLeft w:val="0"/>
              <w:marRight w:val="0"/>
              <w:marTop w:val="0"/>
              <w:marBottom w:val="0"/>
              <w:divBdr>
                <w:top w:val="none" w:sz="0" w:space="0" w:color="auto"/>
                <w:left w:val="none" w:sz="0" w:space="0" w:color="auto"/>
                <w:bottom w:val="none" w:sz="0" w:space="0" w:color="auto"/>
                <w:right w:val="none" w:sz="0" w:space="0" w:color="auto"/>
              </w:divBdr>
            </w:div>
            <w:div w:id="1337927573">
              <w:marLeft w:val="0"/>
              <w:marRight w:val="0"/>
              <w:marTop w:val="0"/>
              <w:marBottom w:val="0"/>
              <w:divBdr>
                <w:top w:val="none" w:sz="0" w:space="0" w:color="auto"/>
                <w:left w:val="none" w:sz="0" w:space="0" w:color="auto"/>
                <w:bottom w:val="none" w:sz="0" w:space="0" w:color="auto"/>
                <w:right w:val="none" w:sz="0" w:space="0" w:color="auto"/>
              </w:divBdr>
            </w:div>
            <w:div w:id="11686901">
              <w:marLeft w:val="0"/>
              <w:marRight w:val="0"/>
              <w:marTop w:val="0"/>
              <w:marBottom w:val="0"/>
              <w:divBdr>
                <w:top w:val="none" w:sz="0" w:space="0" w:color="auto"/>
                <w:left w:val="none" w:sz="0" w:space="0" w:color="auto"/>
                <w:bottom w:val="none" w:sz="0" w:space="0" w:color="auto"/>
                <w:right w:val="none" w:sz="0" w:space="0" w:color="auto"/>
              </w:divBdr>
            </w:div>
            <w:div w:id="2082681024">
              <w:marLeft w:val="0"/>
              <w:marRight w:val="0"/>
              <w:marTop w:val="0"/>
              <w:marBottom w:val="0"/>
              <w:divBdr>
                <w:top w:val="none" w:sz="0" w:space="0" w:color="auto"/>
                <w:left w:val="none" w:sz="0" w:space="0" w:color="auto"/>
                <w:bottom w:val="none" w:sz="0" w:space="0" w:color="auto"/>
                <w:right w:val="none" w:sz="0" w:space="0" w:color="auto"/>
              </w:divBdr>
            </w:div>
            <w:div w:id="1258249137">
              <w:marLeft w:val="0"/>
              <w:marRight w:val="0"/>
              <w:marTop w:val="0"/>
              <w:marBottom w:val="0"/>
              <w:divBdr>
                <w:top w:val="none" w:sz="0" w:space="0" w:color="auto"/>
                <w:left w:val="none" w:sz="0" w:space="0" w:color="auto"/>
                <w:bottom w:val="none" w:sz="0" w:space="0" w:color="auto"/>
                <w:right w:val="none" w:sz="0" w:space="0" w:color="auto"/>
              </w:divBdr>
            </w:div>
            <w:div w:id="902638225">
              <w:marLeft w:val="0"/>
              <w:marRight w:val="0"/>
              <w:marTop w:val="0"/>
              <w:marBottom w:val="0"/>
              <w:divBdr>
                <w:top w:val="none" w:sz="0" w:space="0" w:color="auto"/>
                <w:left w:val="none" w:sz="0" w:space="0" w:color="auto"/>
                <w:bottom w:val="none" w:sz="0" w:space="0" w:color="auto"/>
                <w:right w:val="none" w:sz="0" w:space="0" w:color="auto"/>
              </w:divBdr>
            </w:div>
            <w:div w:id="467357489">
              <w:marLeft w:val="0"/>
              <w:marRight w:val="0"/>
              <w:marTop w:val="0"/>
              <w:marBottom w:val="0"/>
              <w:divBdr>
                <w:top w:val="none" w:sz="0" w:space="0" w:color="auto"/>
                <w:left w:val="none" w:sz="0" w:space="0" w:color="auto"/>
                <w:bottom w:val="none" w:sz="0" w:space="0" w:color="auto"/>
                <w:right w:val="none" w:sz="0" w:space="0" w:color="auto"/>
              </w:divBdr>
            </w:div>
            <w:div w:id="863328515">
              <w:marLeft w:val="0"/>
              <w:marRight w:val="0"/>
              <w:marTop w:val="0"/>
              <w:marBottom w:val="0"/>
              <w:divBdr>
                <w:top w:val="none" w:sz="0" w:space="0" w:color="auto"/>
                <w:left w:val="none" w:sz="0" w:space="0" w:color="auto"/>
                <w:bottom w:val="none" w:sz="0" w:space="0" w:color="auto"/>
                <w:right w:val="none" w:sz="0" w:space="0" w:color="auto"/>
              </w:divBdr>
            </w:div>
            <w:div w:id="2069303921">
              <w:marLeft w:val="0"/>
              <w:marRight w:val="0"/>
              <w:marTop w:val="0"/>
              <w:marBottom w:val="0"/>
              <w:divBdr>
                <w:top w:val="none" w:sz="0" w:space="0" w:color="auto"/>
                <w:left w:val="none" w:sz="0" w:space="0" w:color="auto"/>
                <w:bottom w:val="none" w:sz="0" w:space="0" w:color="auto"/>
                <w:right w:val="none" w:sz="0" w:space="0" w:color="auto"/>
              </w:divBdr>
            </w:div>
            <w:div w:id="174536228">
              <w:marLeft w:val="0"/>
              <w:marRight w:val="0"/>
              <w:marTop w:val="0"/>
              <w:marBottom w:val="0"/>
              <w:divBdr>
                <w:top w:val="none" w:sz="0" w:space="0" w:color="auto"/>
                <w:left w:val="none" w:sz="0" w:space="0" w:color="auto"/>
                <w:bottom w:val="none" w:sz="0" w:space="0" w:color="auto"/>
                <w:right w:val="none" w:sz="0" w:space="0" w:color="auto"/>
              </w:divBdr>
            </w:div>
            <w:div w:id="392242373">
              <w:marLeft w:val="0"/>
              <w:marRight w:val="0"/>
              <w:marTop w:val="0"/>
              <w:marBottom w:val="0"/>
              <w:divBdr>
                <w:top w:val="none" w:sz="0" w:space="0" w:color="auto"/>
                <w:left w:val="none" w:sz="0" w:space="0" w:color="auto"/>
                <w:bottom w:val="none" w:sz="0" w:space="0" w:color="auto"/>
                <w:right w:val="none" w:sz="0" w:space="0" w:color="auto"/>
              </w:divBdr>
            </w:div>
            <w:div w:id="1009212155">
              <w:marLeft w:val="0"/>
              <w:marRight w:val="0"/>
              <w:marTop w:val="0"/>
              <w:marBottom w:val="0"/>
              <w:divBdr>
                <w:top w:val="none" w:sz="0" w:space="0" w:color="auto"/>
                <w:left w:val="none" w:sz="0" w:space="0" w:color="auto"/>
                <w:bottom w:val="none" w:sz="0" w:space="0" w:color="auto"/>
                <w:right w:val="none" w:sz="0" w:space="0" w:color="auto"/>
              </w:divBdr>
            </w:div>
            <w:div w:id="2051802388">
              <w:marLeft w:val="0"/>
              <w:marRight w:val="0"/>
              <w:marTop w:val="0"/>
              <w:marBottom w:val="0"/>
              <w:divBdr>
                <w:top w:val="none" w:sz="0" w:space="0" w:color="auto"/>
                <w:left w:val="none" w:sz="0" w:space="0" w:color="auto"/>
                <w:bottom w:val="none" w:sz="0" w:space="0" w:color="auto"/>
                <w:right w:val="none" w:sz="0" w:space="0" w:color="auto"/>
              </w:divBdr>
            </w:div>
            <w:div w:id="1293243694">
              <w:marLeft w:val="0"/>
              <w:marRight w:val="0"/>
              <w:marTop w:val="0"/>
              <w:marBottom w:val="0"/>
              <w:divBdr>
                <w:top w:val="none" w:sz="0" w:space="0" w:color="auto"/>
                <w:left w:val="none" w:sz="0" w:space="0" w:color="auto"/>
                <w:bottom w:val="none" w:sz="0" w:space="0" w:color="auto"/>
                <w:right w:val="none" w:sz="0" w:space="0" w:color="auto"/>
              </w:divBdr>
            </w:div>
            <w:div w:id="1996178806">
              <w:marLeft w:val="0"/>
              <w:marRight w:val="0"/>
              <w:marTop w:val="0"/>
              <w:marBottom w:val="0"/>
              <w:divBdr>
                <w:top w:val="none" w:sz="0" w:space="0" w:color="auto"/>
                <w:left w:val="none" w:sz="0" w:space="0" w:color="auto"/>
                <w:bottom w:val="none" w:sz="0" w:space="0" w:color="auto"/>
                <w:right w:val="none" w:sz="0" w:space="0" w:color="auto"/>
              </w:divBdr>
            </w:div>
            <w:div w:id="1381632910">
              <w:marLeft w:val="0"/>
              <w:marRight w:val="0"/>
              <w:marTop w:val="0"/>
              <w:marBottom w:val="0"/>
              <w:divBdr>
                <w:top w:val="none" w:sz="0" w:space="0" w:color="auto"/>
                <w:left w:val="none" w:sz="0" w:space="0" w:color="auto"/>
                <w:bottom w:val="none" w:sz="0" w:space="0" w:color="auto"/>
                <w:right w:val="none" w:sz="0" w:space="0" w:color="auto"/>
              </w:divBdr>
            </w:div>
            <w:div w:id="1213007993">
              <w:marLeft w:val="0"/>
              <w:marRight w:val="0"/>
              <w:marTop w:val="0"/>
              <w:marBottom w:val="0"/>
              <w:divBdr>
                <w:top w:val="none" w:sz="0" w:space="0" w:color="auto"/>
                <w:left w:val="none" w:sz="0" w:space="0" w:color="auto"/>
                <w:bottom w:val="none" w:sz="0" w:space="0" w:color="auto"/>
                <w:right w:val="none" w:sz="0" w:space="0" w:color="auto"/>
              </w:divBdr>
            </w:div>
            <w:div w:id="616909493">
              <w:marLeft w:val="0"/>
              <w:marRight w:val="0"/>
              <w:marTop w:val="0"/>
              <w:marBottom w:val="0"/>
              <w:divBdr>
                <w:top w:val="none" w:sz="0" w:space="0" w:color="auto"/>
                <w:left w:val="none" w:sz="0" w:space="0" w:color="auto"/>
                <w:bottom w:val="none" w:sz="0" w:space="0" w:color="auto"/>
                <w:right w:val="none" w:sz="0" w:space="0" w:color="auto"/>
              </w:divBdr>
            </w:div>
            <w:div w:id="421921878">
              <w:marLeft w:val="0"/>
              <w:marRight w:val="0"/>
              <w:marTop w:val="0"/>
              <w:marBottom w:val="0"/>
              <w:divBdr>
                <w:top w:val="none" w:sz="0" w:space="0" w:color="auto"/>
                <w:left w:val="none" w:sz="0" w:space="0" w:color="auto"/>
                <w:bottom w:val="none" w:sz="0" w:space="0" w:color="auto"/>
                <w:right w:val="none" w:sz="0" w:space="0" w:color="auto"/>
              </w:divBdr>
            </w:div>
            <w:div w:id="1494830160">
              <w:marLeft w:val="0"/>
              <w:marRight w:val="0"/>
              <w:marTop w:val="0"/>
              <w:marBottom w:val="0"/>
              <w:divBdr>
                <w:top w:val="none" w:sz="0" w:space="0" w:color="auto"/>
                <w:left w:val="none" w:sz="0" w:space="0" w:color="auto"/>
                <w:bottom w:val="none" w:sz="0" w:space="0" w:color="auto"/>
                <w:right w:val="none" w:sz="0" w:space="0" w:color="auto"/>
              </w:divBdr>
            </w:div>
            <w:div w:id="1176649183">
              <w:marLeft w:val="0"/>
              <w:marRight w:val="0"/>
              <w:marTop w:val="0"/>
              <w:marBottom w:val="0"/>
              <w:divBdr>
                <w:top w:val="none" w:sz="0" w:space="0" w:color="auto"/>
                <w:left w:val="none" w:sz="0" w:space="0" w:color="auto"/>
                <w:bottom w:val="none" w:sz="0" w:space="0" w:color="auto"/>
                <w:right w:val="none" w:sz="0" w:space="0" w:color="auto"/>
              </w:divBdr>
            </w:div>
            <w:div w:id="510031746">
              <w:marLeft w:val="0"/>
              <w:marRight w:val="0"/>
              <w:marTop w:val="0"/>
              <w:marBottom w:val="0"/>
              <w:divBdr>
                <w:top w:val="none" w:sz="0" w:space="0" w:color="auto"/>
                <w:left w:val="none" w:sz="0" w:space="0" w:color="auto"/>
                <w:bottom w:val="none" w:sz="0" w:space="0" w:color="auto"/>
                <w:right w:val="none" w:sz="0" w:space="0" w:color="auto"/>
              </w:divBdr>
            </w:div>
            <w:div w:id="1792279161">
              <w:marLeft w:val="0"/>
              <w:marRight w:val="0"/>
              <w:marTop w:val="0"/>
              <w:marBottom w:val="0"/>
              <w:divBdr>
                <w:top w:val="none" w:sz="0" w:space="0" w:color="auto"/>
                <w:left w:val="none" w:sz="0" w:space="0" w:color="auto"/>
                <w:bottom w:val="none" w:sz="0" w:space="0" w:color="auto"/>
                <w:right w:val="none" w:sz="0" w:space="0" w:color="auto"/>
              </w:divBdr>
            </w:div>
            <w:div w:id="1462309411">
              <w:marLeft w:val="0"/>
              <w:marRight w:val="0"/>
              <w:marTop w:val="0"/>
              <w:marBottom w:val="0"/>
              <w:divBdr>
                <w:top w:val="none" w:sz="0" w:space="0" w:color="auto"/>
                <w:left w:val="none" w:sz="0" w:space="0" w:color="auto"/>
                <w:bottom w:val="none" w:sz="0" w:space="0" w:color="auto"/>
                <w:right w:val="none" w:sz="0" w:space="0" w:color="auto"/>
              </w:divBdr>
            </w:div>
            <w:div w:id="1621960289">
              <w:marLeft w:val="0"/>
              <w:marRight w:val="0"/>
              <w:marTop w:val="0"/>
              <w:marBottom w:val="0"/>
              <w:divBdr>
                <w:top w:val="none" w:sz="0" w:space="0" w:color="auto"/>
                <w:left w:val="none" w:sz="0" w:space="0" w:color="auto"/>
                <w:bottom w:val="none" w:sz="0" w:space="0" w:color="auto"/>
                <w:right w:val="none" w:sz="0" w:space="0" w:color="auto"/>
              </w:divBdr>
            </w:div>
            <w:div w:id="2039115215">
              <w:marLeft w:val="0"/>
              <w:marRight w:val="0"/>
              <w:marTop w:val="0"/>
              <w:marBottom w:val="0"/>
              <w:divBdr>
                <w:top w:val="none" w:sz="0" w:space="0" w:color="auto"/>
                <w:left w:val="none" w:sz="0" w:space="0" w:color="auto"/>
                <w:bottom w:val="none" w:sz="0" w:space="0" w:color="auto"/>
                <w:right w:val="none" w:sz="0" w:space="0" w:color="auto"/>
              </w:divBdr>
            </w:div>
            <w:div w:id="894773854">
              <w:marLeft w:val="0"/>
              <w:marRight w:val="0"/>
              <w:marTop w:val="0"/>
              <w:marBottom w:val="0"/>
              <w:divBdr>
                <w:top w:val="none" w:sz="0" w:space="0" w:color="auto"/>
                <w:left w:val="none" w:sz="0" w:space="0" w:color="auto"/>
                <w:bottom w:val="none" w:sz="0" w:space="0" w:color="auto"/>
                <w:right w:val="none" w:sz="0" w:space="0" w:color="auto"/>
              </w:divBdr>
            </w:div>
            <w:div w:id="1612131305">
              <w:marLeft w:val="0"/>
              <w:marRight w:val="0"/>
              <w:marTop w:val="0"/>
              <w:marBottom w:val="0"/>
              <w:divBdr>
                <w:top w:val="none" w:sz="0" w:space="0" w:color="auto"/>
                <w:left w:val="none" w:sz="0" w:space="0" w:color="auto"/>
                <w:bottom w:val="none" w:sz="0" w:space="0" w:color="auto"/>
                <w:right w:val="none" w:sz="0" w:space="0" w:color="auto"/>
              </w:divBdr>
            </w:div>
            <w:div w:id="612324054">
              <w:marLeft w:val="0"/>
              <w:marRight w:val="0"/>
              <w:marTop w:val="0"/>
              <w:marBottom w:val="0"/>
              <w:divBdr>
                <w:top w:val="none" w:sz="0" w:space="0" w:color="auto"/>
                <w:left w:val="none" w:sz="0" w:space="0" w:color="auto"/>
                <w:bottom w:val="none" w:sz="0" w:space="0" w:color="auto"/>
                <w:right w:val="none" w:sz="0" w:space="0" w:color="auto"/>
              </w:divBdr>
            </w:div>
            <w:div w:id="1844776493">
              <w:marLeft w:val="0"/>
              <w:marRight w:val="0"/>
              <w:marTop w:val="0"/>
              <w:marBottom w:val="0"/>
              <w:divBdr>
                <w:top w:val="none" w:sz="0" w:space="0" w:color="auto"/>
                <w:left w:val="none" w:sz="0" w:space="0" w:color="auto"/>
                <w:bottom w:val="none" w:sz="0" w:space="0" w:color="auto"/>
                <w:right w:val="none" w:sz="0" w:space="0" w:color="auto"/>
              </w:divBdr>
            </w:div>
            <w:div w:id="1456488420">
              <w:marLeft w:val="0"/>
              <w:marRight w:val="0"/>
              <w:marTop w:val="0"/>
              <w:marBottom w:val="0"/>
              <w:divBdr>
                <w:top w:val="none" w:sz="0" w:space="0" w:color="auto"/>
                <w:left w:val="none" w:sz="0" w:space="0" w:color="auto"/>
                <w:bottom w:val="none" w:sz="0" w:space="0" w:color="auto"/>
                <w:right w:val="none" w:sz="0" w:space="0" w:color="auto"/>
              </w:divBdr>
            </w:div>
            <w:div w:id="756902906">
              <w:marLeft w:val="0"/>
              <w:marRight w:val="0"/>
              <w:marTop w:val="0"/>
              <w:marBottom w:val="0"/>
              <w:divBdr>
                <w:top w:val="none" w:sz="0" w:space="0" w:color="auto"/>
                <w:left w:val="none" w:sz="0" w:space="0" w:color="auto"/>
                <w:bottom w:val="none" w:sz="0" w:space="0" w:color="auto"/>
                <w:right w:val="none" w:sz="0" w:space="0" w:color="auto"/>
              </w:divBdr>
            </w:div>
            <w:div w:id="210577253">
              <w:marLeft w:val="0"/>
              <w:marRight w:val="0"/>
              <w:marTop w:val="0"/>
              <w:marBottom w:val="0"/>
              <w:divBdr>
                <w:top w:val="none" w:sz="0" w:space="0" w:color="auto"/>
                <w:left w:val="none" w:sz="0" w:space="0" w:color="auto"/>
                <w:bottom w:val="none" w:sz="0" w:space="0" w:color="auto"/>
                <w:right w:val="none" w:sz="0" w:space="0" w:color="auto"/>
              </w:divBdr>
            </w:div>
            <w:div w:id="1615674186">
              <w:marLeft w:val="0"/>
              <w:marRight w:val="0"/>
              <w:marTop w:val="0"/>
              <w:marBottom w:val="0"/>
              <w:divBdr>
                <w:top w:val="none" w:sz="0" w:space="0" w:color="auto"/>
                <w:left w:val="none" w:sz="0" w:space="0" w:color="auto"/>
                <w:bottom w:val="none" w:sz="0" w:space="0" w:color="auto"/>
                <w:right w:val="none" w:sz="0" w:space="0" w:color="auto"/>
              </w:divBdr>
            </w:div>
            <w:div w:id="824277740">
              <w:marLeft w:val="0"/>
              <w:marRight w:val="0"/>
              <w:marTop w:val="0"/>
              <w:marBottom w:val="0"/>
              <w:divBdr>
                <w:top w:val="none" w:sz="0" w:space="0" w:color="auto"/>
                <w:left w:val="none" w:sz="0" w:space="0" w:color="auto"/>
                <w:bottom w:val="none" w:sz="0" w:space="0" w:color="auto"/>
                <w:right w:val="none" w:sz="0" w:space="0" w:color="auto"/>
              </w:divBdr>
            </w:div>
            <w:div w:id="1436051362">
              <w:marLeft w:val="0"/>
              <w:marRight w:val="0"/>
              <w:marTop w:val="0"/>
              <w:marBottom w:val="0"/>
              <w:divBdr>
                <w:top w:val="none" w:sz="0" w:space="0" w:color="auto"/>
                <w:left w:val="none" w:sz="0" w:space="0" w:color="auto"/>
                <w:bottom w:val="none" w:sz="0" w:space="0" w:color="auto"/>
                <w:right w:val="none" w:sz="0" w:space="0" w:color="auto"/>
              </w:divBdr>
            </w:div>
            <w:div w:id="1304850740">
              <w:marLeft w:val="0"/>
              <w:marRight w:val="0"/>
              <w:marTop w:val="0"/>
              <w:marBottom w:val="0"/>
              <w:divBdr>
                <w:top w:val="none" w:sz="0" w:space="0" w:color="auto"/>
                <w:left w:val="none" w:sz="0" w:space="0" w:color="auto"/>
                <w:bottom w:val="none" w:sz="0" w:space="0" w:color="auto"/>
                <w:right w:val="none" w:sz="0" w:space="0" w:color="auto"/>
              </w:divBdr>
            </w:div>
            <w:div w:id="2009601728">
              <w:marLeft w:val="0"/>
              <w:marRight w:val="0"/>
              <w:marTop w:val="0"/>
              <w:marBottom w:val="0"/>
              <w:divBdr>
                <w:top w:val="none" w:sz="0" w:space="0" w:color="auto"/>
                <w:left w:val="none" w:sz="0" w:space="0" w:color="auto"/>
                <w:bottom w:val="none" w:sz="0" w:space="0" w:color="auto"/>
                <w:right w:val="none" w:sz="0" w:space="0" w:color="auto"/>
              </w:divBdr>
            </w:div>
            <w:div w:id="1100371177">
              <w:marLeft w:val="0"/>
              <w:marRight w:val="0"/>
              <w:marTop w:val="0"/>
              <w:marBottom w:val="0"/>
              <w:divBdr>
                <w:top w:val="none" w:sz="0" w:space="0" w:color="auto"/>
                <w:left w:val="none" w:sz="0" w:space="0" w:color="auto"/>
                <w:bottom w:val="none" w:sz="0" w:space="0" w:color="auto"/>
                <w:right w:val="none" w:sz="0" w:space="0" w:color="auto"/>
              </w:divBdr>
            </w:div>
            <w:div w:id="24716686">
              <w:marLeft w:val="0"/>
              <w:marRight w:val="0"/>
              <w:marTop w:val="0"/>
              <w:marBottom w:val="0"/>
              <w:divBdr>
                <w:top w:val="none" w:sz="0" w:space="0" w:color="auto"/>
                <w:left w:val="none" w:sz="0" w:space="0" w:color="auto"/>
                <w:bottom w:val="none" w:sz="0" w:space="0" w:color="auto"/>
                <w:right w:val="none" w:sz="0" w:space="0" w:color="auto"/>
              </w:divBdr>
            </w:div>
            <w:div w:id="1444031403">
              <w:marLeft w:val="0"/>
              <w:marRight w:val="0"/>
              <w:marTop w:val="0"/>
              <w:marBottom w:val="0"/>
              <w:divBdr>
                <w:top w:val="none" w:sz="0" w:space="0" w:color="auto"/>
                <w:left w:val="none" w:sz="0" w:space="0" w:color="auto"/>
                <w:bottom w:val="none" w:sz="0" w:space="0" w:color="auto"/>
                <w:right w:val="none" w:sz="0" w:space="0" w:color="auto"/>
              </w:divBdr>
            </w:div>
            <w:div w:id="1139227949">
              <w:marLeft w:val="0"/>
              <w:marRight w:val="0"/>
              <w:marTop w:val="0"/>
              <w:marBottom w:val="0"/>
              <w:divBdr>
                <w:top w:val="none" w:sz="0" w:space="0" w:color="auto"/>
                <w:left w:val="none" w:sz="0" w:space="0" w:color="auto"/>
                <w:bottom w:val="none" w:sz="0" w:space="0" w:color="auto"/>
                <w:right w:val="none" w:sz="0" w:space="0" w:color="auto"/>
              </w:divBdr>
            </w:div>
            <w:div w:id="267549339">
              <w:marLeft w:val="0"/>
              <w:marRight w:val="0"/>
              <w:marTop w:val="0"/>
              <w:marBottom w:val="0"/>
              <w:divBdr>
                <w:top w:val="none" w:sz="0" w:space="0" w:color="auto"/>
                <w:left w:val="none" w:sz="0" w:space="0" w:color="auto"/>
                <w:bottom w:val="none" w:sz="0" w:space="0" w:color="auto"/>
                <w:right w:val="none" w:sz="0" w:space="0" w:color="auto"/>
              </w:divBdr>
            </w:div>
            <w:div w:id="1083528318">
              <w:marLeft w:val="0"/>
              <w:marRight w:val="0"/>
              <w:marTop w:val="0"/>
              <w:marBottom w:val="0"/>
              <w:divBdr>
                <w:top w:val="none" w:sz="0" w:space="0" w:color="auto"/>
                <w:left w:val="none" w:sz="0" w:space="0" w:color="auto"/>
                <w:bottom w:val="none" w:sz="0" w:space="0" w:color="auto"/>
                <w:right w:val="none" w:sz="0" w:space="0" w:color="auto"/>
              </w:divBdr>
            </w:div>
            <w:div w:id="372536566">
              <w:marLeft w:val="0"/>
              <w:marRight w:val="0"/>
              <w:marTop w:val="0"/>
              <w:marBottom w:val="0"/>
              <w:divBdr>
                <w:top w:val="none" w:sz="0" w:space="0" w:color="auto"/>
                <w:left w:val="none" w:sz="0" w:space="0" w:color="auto"/>
                <w:bottom w:val="none" w:sz="0" w:space="0" w:color="auto"/>
                <w:right w:val="none" w:sz="0" w:space="0" w:color="auto"/>
              </w:divBdr>
            </w:div>
            <w:div w:id="862743256">
              <w:marLeft w:val="0"/>
              <w:marRight w:val="0"/>
              <w:marTop w:val="0"/>
              <w:marBottom w:val="0"/>
              <w:divBdr>
                <w:top w:val="none" w:sz="0" w:space="0" w:color="auto"/>
                <w:left w:val="none" w:sz="0" w:space="0" w:color="auto"/>
                <w:bottom w:val="none" w:sz="0" w:space="0" w:color="auto"/>
                <w:right w:val="none" w:sz="0" w:space="0" w:color="auto"/>
              </w:divBdr>
            </w:div>
            <w:div w:id="2041083642">
              <w:marLeft w:val="0"/>
              <w:marRight w:val="0"/>
              <w:marTop w:val="0"/>
              <w:marBottom w:val="0"/>
              <w:divBdr>
                <w:top w:val="none" w:sz="0" w:space="0" w:color="auto"/>
                <w:left w:val="none" w:sz="0" w:space="0" w:color="auto"/>
                <w:bottom w:val="none" w:sz="0" w:space="0" w:color="auto"/>
                <w:right w:val="none" w:sz="0" w:space="0" w:color="auto"/>
              </w:divBdr>
            </w:div>
            <w:div w:id="1834026876">
              <w:marLeft w:val="0"/>
              <w:marRight w:val="0"/>
              <w:marTop w:val="0"/>
              <w:marBottom w:val="0"/>
              <w:divBdr>
                <w:top w:val="none" w:sz="0" w:space="0" w:color="auto"/>
                <w:left w:val="none" w:sz="0" w:space="0" w:color="auto"/>
                <w:bottom w:val="none" w:sz="0" w:space="0" w:color="auto"/>
                <w:right w:val="none" w:sz="0" w:space="0" w:color="auto"/>
              </w:divBdr>
            </w:div>
            <w:div w:id="511532971">
              <w:marLeft w:val="0"/>
              <w:marRight w:val="0"/>
              <w:marTop w:val="0"/>
              <w:marBottom w:val="0"/>
              <w:divBdr>
                <w:top w:val="none" w:sz="0" w:space="0" w:color="auto"/>
                <w:left w:val="none" w:sz="0" w:space="0" w:color="auto"/>
                <w:bottom w:val="none" w:sz="0" w:space="0" w:color="auto"/>
                <w:right w:val="none" w:sz="0" w:space="0" w:color="auto"/>
              </w:divBdr>
            </w:div>
            <w:div w:id="1183670904">
              <w:marLeft w:val="0"/>
              <w:marRight w:val="0"/>
              <w:marTop w:val="0"/>
              <w:marBottom w:val="0"/>
              <w:divBdr>
                <w:top w:val="none" w:sz="0" w:space="0" w:color="auto"/>
                <w:left w:val="none" w:sz="0" w:space="0" w:color="auto"/>
                <w:bottom w:val="none" w:sz="0" w:space="0" w:color="auto"/>
                <w:right w:val="none" w:sz="0" w:space="0" w:color="auto"/>
              </w:divBdr>
            </w:div>
            <w:div w:id="1185899103">
              <w:marLeft w:val="0"/>
              <w:marRight w:val="0"/>
              <w:marTop w:val="0"/>
              <w:marBottom w:val="0"/>
              <w:divBdr>
                <w:top w:val="none" w:sz="0" w:space="0" w:color="auto"/>
                <w:left w:val="none" w:sz="0" w:space="0" w:color="auto"/>
                <w:bottom w:val="none" w:sz="0" w:space="0" w:color="auto"/>
                <w:right w:val="none" w:sz="0" w:space="0" w:color="auto"/>
              </w:divBdr>
            </w:div>
            <w:div w:id="156115914">
              <w:marLeft w:val="0"/>
              <w:marRight w:val="0"/>
              <w:marTop w:val="0"/>
              <w:marBottom w:val="0"/>
              <w:divBdr>
                <w:top w:val="none" w:sz="0" w:space="0" w:color="auto"/>
                <w:left w:val="none" w:sz="0" w:space="0" w:color="auto"/>
                <w:bottom w:val="none" w:sz="0" w:space="0" w:color="auto"/>
                <w:right w:val="none" w:sz="0" w:space="0" w:color="auto"/>
              </w:divBdr>
            </w:div>
            <w:div w:id="860612">
              <w:marLeft w:val="0"/>
              <w:marRight w:val="0"/>
              <w:marTop w:val="0"/>
              <w:marBottom w:val="0"/>
              <w:divBdr>
                <w:top w:val="none" w:sz="0" w:space="0" w:color="auto"/>
                <w:left w:val="none" w:sz="0" w:space="0" w:color="auto"/>
                <w:bottom w:val="none" w:sz="0" w:space="0" w:color="auto"/>
                <w:right w:val="none" w:sz="0" w:space="0" w:color="auto"/>
              </w:divBdr>
            </w:div>
            <w:div w:id="1692684377">
              <w:marLeft w:val="0"/>
              <w:marRight w:val="0"/>
              <w:marTop w:val="0"/>
              <w:marBottom w:val="0"/>
              <w:divBdr>
                <w:top w:val="none" w:sz="0" w:space="0" w:color="auto"/>
                <w:left w:val="none" w:sz="0" w:space="0" w:color="auto"/>
                <w:bottom w:val="none" w:sz="0" w:space="0" w:color="auto"/>
                <w:right w:val="none" w:sz="0" w:space="0" w:color="auto"/>
              </w:divBdr>
            </w:div>
            <w:div w:id="2086680412">
              <w:marLeft w:val="0"/>
              <w:marRight w:val="0"/>
              <w:marTop w:val="0"/>
              <w:marBottom w:val="0"/>
              <w:divBdr>
                <w:top w:val="none" w:sz="0" w:space="0" w:color="auto"/>
                <w:left w:val="none" w:sz="0" w:space="0" w:color="auto"/>
                <w:bottom w:val="none" w:sz="0" w:space="0" w:color="auto"/>
                <w:right w:val="none" w:sz="0" w:space="0" w:color="auto"/>
              </w:divBdr>
            </w:div>
            <w:div w:id="1630546546">
              <w:marLeft w:val="0"/>
              <w:marRight w:val="0"/>
              <w:marTop w:val="0"/>
              <w:marBottom w:val="0"/>
              <w:divBdr>
                <w:top w:val="none" w:sz="0" w:space="0" w:color="auto"/>
                <w:left w:val="none" w:sz="0" w:space="0" w:color="auto"/>
                <w:bottom w:val="none" w:sz="0" w:space="0" w:color="auto"/>
                <w:right w:val="none" w:sz="0" w:space="0" w:color="auto"/>
              </w:divBdr>
            </w:div>
            <w:div w:id="1867675492">
              <w:marLeft w:val="0"/>
              <w:marRight w:val="0"/>
              <w:marTop w:val="0"/>
              <w:marBottom w:val="0"/>
              <w:divBdr>
                <w:top w:val="none" w:sz="0" w:space="0" w:color="auto"/>
                <w:left w:val="none" w:sz="0" w:space="0" w:color="auto"/>
                <w:bottom w:val="none" w:sz="0" w:space="0" w:color="auto"/>
                <w:right w:val="none" w:sz="0" w:space="0" w:color="auto"/>
              </w:divBdr>
            </w:div>
            <w:div w:id="1658654199">
              <w:marLeft w:val="0"/>
              <w:marRight w:val="0"/>
              <w:marTop w:val="0"/>
              <w:marBottom w:val="0"/>
              <w:divBdr>
                <w:top w:val="none" w:sz="0" w:space="0" w:color="auto"/>
                <w:left w:val="none" w:sz="0" w:space="0" w:color="auto"/>
                <w:bottom w:val="none" w:sz="0" w:space="0" w:color="auto"/>
                <w:right w:val="none" w:sz="0" w:space="0" w:color="auto"/>
              </w:divBdr>
            </w:div>
            <w:div w:id="1006248806">
              <w:marLeft w:val="0"/>
              <w:marRight w:val="0"/>
              <w:marTop w:val="0"/>
              <w:marBottom w:val="0"/>
              <w:divBdr>
                <w:top w:val="none" w:sz="0" w:space="0" w:color="auto"/>
                <w:left w:val="none" w:sz="0" w:space="0" w:color="auto"/>
                <w:bottom w:val="none" w:sz="0" w:space="0" w:color="auto"/>
                <w:right w:val="none" w:sz="0" w:space="0" w:color="auto"/>
              </w:divBdr>
            </w:div>
            <w:div w:id="338318490">
              <w:marLeft w:val="0"/>
              <w:marRight w:val="0"/>
              <w:marTop w:val="0"/>
              <w:marBottom w:val="0"/>
              <w:divBdr>
                <w:top w:val="none" w:sz="0" w:space="0" w:color="auto"/>
                <w:left w:val="none" w:sz="0" w:space="0" w:color="auto"/>
                <w:bottom w:val="none" w:sz="0" w:space="0" w:color="auto"/>
                <w:right w:val="none" w:sz="0" w:space="0" w:color="auto"/>
              </w:divBdr>
            </w:div>
            <w:div w:id="648826582">
              <w:marLeft w:val="0"/>
              <w:marRight w:val="0"/>
              <w:marTop w:val="0"/>
              <w:marBottom w:val="0"/>
              <w:divBdr>
                <w:top w:val="none" w:sz="0" w:space="0" w:color="auto"/>
                <w:left w:val="none" w:sz="0" w:space="0" w:color="auto"/>
                <w:bottom w:val="none" w:sz="0" w:space="0" w:color="auto"/>
                <w:right w:val="none" w:sz="0" w:space="0" w:color="auto"/>
              </w:divBdr>
            </w:div>
            <w:div w:id="268777717">
              <w:marLeft w:val="0"/>
              <w:marRight w:val="0"/>
              <w:marTop w:val="0"/>
              <w:marBottom w:val="0"/>
              <w:divBdr>
                <w:top w:val="none" w:sz="0" w:space="0" w:color="auto"/>
                <w:left w:val="none" w:sz="0" w:space="0" w:color="auto"/>
                <w:bottom w:val="none" w:sz="0" w:space="0" w:color="auto"/>
                <w:right w:val="none" w:sz="0" w:space="0" w:color="auto"/>
              </w:divBdr>
            </w:div>
            <w:div w:id="791635918">
              <w:marLeft w:val="0"/>
              <w:marRight w:val="0"/>
              <w:marTop w:val="0"/>
              <w:marBottom w:val="0"/>
              <w:divBdr>
                <w:top w:val="none" w:sz="0" w:space="0" w:color="auto"/>
                <w:left w:val="none" w:sz="0" w:space="0" w:color="auto"/>
                <w:bottom w:val="none" w:sz="0" w:space="0" w:color="auto"/>
                <w:right w:val="none" w:sz="0" w:space="0" w:color="auto"/>
              </w:divBdr>
            </w:div>
            <w:div w:id="1953707285">
              <w:marLeft w:val="0"/>
              <w:marRight w:val="0"/>
              <w:marTop w:val="0"/>
              <w:marBottom w:val="0"/>
              <w:divBdr>
                <w:top w:val="none" w:sz="0" w:space="0" w:color="auto"/>
                <w:left w:val="none" w:sz="0" w:space="0" w:color="auto"/>
                <w:bottom w:val="none" w:sz="0" w:space="0" w:color="auto"/>
                <w:right w:val="none" w:sz="0" w:space="0" w:color="auto"/>
              </w:divBdr>
            </w:div>
            <w:div w:id="1854881897">
              <w:marLeft w:val="0"/>
              <w:marRight w:val="0"/>
              <w:marTop w:val="0"/>
              <w:marBottom w:val="0"/>
              <w:divBdr>
                <w:top w:val="none" w:sz="0" w:space="0" w:color="auto"/>
                <w:left w:val="none" w:sz="0" w:space="0" w:color="auto"/>
                <w:bottom w:val="none" w:sz="0" w:space="0" w:color="auto"/>
                <w:right w:val="none" w:sz="0" w:space="0" w:color="auto"/>
              </w:divBdr>
            </w:div>
            <w:div w:id="335772660">
              <w:marLeft w:val="0"/>
              <w:marRight w:val="0"/>
              <w:marTop w:val="0"/>
              <w:marBottom w:val="0"/>
              <w:divBdr>
                <w:top w:val="none" w:sz="0" w:space="0" w:color="auto"/>
                <w:left w:val="none" w:sz="0" w:space="0" w:color="auto"/>
                <w:bottom w:val="none" w:sz="0" w:space="0" w:color="auto"/>
                <w:right w:val="none" w:sz="0" w:space="0" w:color="auto"/>
              </w:divBdr>
            </w:div>
            <w:div w:id="1790394791">
              <w:marLeft w:val="0"/>
              <w:marRight w:val="0"/>
              <w:marTop w:val="0"/>
              <w:marBottom w:val="0"/>
              <w:divBdr>
                <w:top w:val="none" w:sz="0" w:space="0" w:color="auto"/>
                <w:left w:val="none" w:sz="0" w:space="0" w:color="auto"/>
                <w:bottom w:val="none" w:sz="0" w:space="0" w:color="auto"/>
                <w:right w:val="none" w:sz="0" w:space="0" w:color="auto"/>
              </w:divBdr>
            </w:div>
            <w:div w:id="927036229">
              <w:marLeft w:val="0"/>
              <w:marRight w:val="0"/>
              <w:marTop w:val="0"/>
              <w:marBottom w:val="0"/>
              <w:divBdr>
                <w:top w:val="none" w:sz="0" w:space="0" w:color="auto"/>
                <w:left w:val="none" w:sz="0" w:space="0" w:color="auto"/>
                <w:bottom w:val="none" w:sz="0" w:space="0" w:color="auto"/>
                <w:right w:val="none" w:sz="0" w:space="0" w:color="auto"/>
              </w:divBdr>
            </w:div>
            <w:div w:id="1243293781">
              <w:marLeft w:val="0"/>
              <w:marRight w:val="0"/>
              <w:marTop w:val="0"/>
              <w:marBottom w:val="0"/>
              <w:divBdr>
                <w:top w:val="none" w:sz="0" w:space="0" w:color="auto"/>
                <w:left w:val="none" w:sz="0" w:space="0" w:color="auto"/>
                <w:bottom w:val="none" w:sz="0" w:space="0" w:color="auto"/>
                <w:right w:val="none" w:sz="0" w:space="0" w:color="auto"/>
              </w:divBdr>
            </w:div>
            <w:div w:id="1267612652">
              <w:marLeft w:val="0"/>
              <w:marRight w:val="0"/>
              <w:marTop w:val="0"/>
              <w:marBottom w:val="0"/>
              <w:divBdr>
                <w:top w:val="none" w:sz="0" w:space="0" w:color="auto"/>
                <w:left w:val="none" w:sz="0" w:space="0" w:color="auto"/>
                <w:bottom w:val="none" w:sz="0" w:space="0" w:color="auto"/>
                <w:right w:val="none" w:sz="0" w:space="0" w:color="auto"/>
              </w:divBdr>
            </w:div>
            <w:div w:id="1964380163">
              <w:marLeft w:val="0"/>
              <w:marRight w:val="0"/>
              <w:marTop w:val="0"/>
              <w:marBottom w:val="0"/>
              <w:divBdr>
                <w:top w:val="none" w:sz="0" w:space="0" w:color="auto"/>
                <w:left w:val="none" w:sz="0" w:space="0" w:color="auto"/>
                <w:bottom w:val="none" w:sz="0" w:space="0" w:color="auto"/>
                <w:right w:val="none" w:sz="0" w:space="0" w:color="auto"/>
              </w:divBdr>
            </w:div>
            <w:div w:id="1370641147">
              <w:marLeft w:val="0"/>
              <w:marRight w:val="0"/>
              <w:marTop w:val="0"/>
              <w:marBottom w:val="0"/>
              <w:divBdr>
                <w:top w:val="none" w:sz="0" w:space="0" w:color="auto"/>
                <w:left w:val="none" w:sz="0" w:space="0" w:color="auto"/>
                <w:bottom w:val="none" w:sz="0" w:space="0" w:color="auto"/>
                <w:right w:val="none" w:sz="0" w:space="0" w:color="auto"/>
              </w:divBdr>
            </w:div>
            <w:div w:id="2038383391">
              <w:marLeft w:val="0"/>
              <w:marRight w:val="0"/>
              <w:marTop w:val="0"/>
              <w:marBottom w:val="0"/>
              <w:divBdr>
                <w:top w:val="none" w:sz="0" w:space="0" w:color="auto"/>
                <w:left w:val="none" w:sz="0" w:space="0" w:color="auto"/>
                <w:bottom w:val="none" w:sz="0" w:space="0" w:color="auto"/>
                <w:right w:val="none" w:sz="0" w:space="0" w:color="auto"/>
              </w:divBdr>
            </w:div>
            <w:div w:id="379986860">
              <w:marLeft w:val="0"/>
              <w:marRight w:val="0"/>
              <w:marTop w:val="0"/>
              <w:marBottom w:val="0"/>
              <w:divBdr>
                <w:top w:val="none" w:sz="0" w:space="0" w:color="auto"/>
                <w:left w:val="none" w:sz="0" w:space="0" w:color="auto"/>
                <w:bottom w:val="none" w:sz="0" w:space="0" w:color="auto"/>
                <w:right w:val="none" w:sz="0" w:space="0" w:color="auto"/>
              </w:divBdr>
            </w:div>
            <w:div w:id="494146063">
              <w:marLeft w:val="0"/>
              <w:marRight w:val="0"/>
              <w:marTop w:val="0"/>
              <w:marBottom w:val="0"/>
              <w:divBdr>
                <w:top w:val="none" w:sz="0" w:space="0" w:color="auto"/>
                <w:left w:val="none" w:sz="0" w:space="0" w:color="auto"/>
                <w:bottom w:val="none" w:sz="0" w:space="0" w:color="auto"/>
                <w:right w:val="none" w:sz="0" w:space="0" w:color="auto"/>
              </w:divBdr>
            </w:div>
            <w:div w:id="1557928971">
              <w:marLeft w:val="0"/>
              <w:marRight w:val="0"/>
              <w:marTop w:val="0"/>
              <w:marBottom w:val="0"/>
              <w:divBdr>
                <w:top w:val="none" w:sz="0" w:space="0" w:color="auto"/>
                <w:left w:val="none" w:sz="0" w:space="0" w:color="auto"/>
                <w:bottom w:val="none" w:sz="0" w:space="0" w:color="auto"/>
                <w:right w:val="none" w:sz="0" w:space="0" w:color="auto"/>
              </w:divBdr>
            </w:div>
            <w:div w:id="1734114065">
              <w:marLeft w:val="0"/>
              <w:marRight w:val="0"/>
              <w:marTop w:val="0"/>
              <w:marBottom w:val="0"/>
              <w:divBdr>
                <w:top w:val="none" w:sz="0" w:space="0" w:color="auto"/>
                <w:left w:val="none" w:sz="0" w:space="0" w:color="auto"/>
                <w:bottom w:val="none" w:sz="0" w:space="0" w:color="auto"/>
                <w:right w:val="none" w:sz="0" w:space="0" w:color="auto"/>
              </w:divBdr>
            </w:div>
            <w:div w:id="2058358713">
              <w:marLeft w:val="0"/>
              <w:marRight w:val="0"/>
              <w:marTop w:val="0"/>
              <w:marBottom w:val="0"/>
              <w:divBdr>
                <w:top w:val="none" w:sz="0" w:space="0" w:color="auto"/>
                <w:left w:val="none" w:sz="0" w:space="0" w:color="auto"/>
                <w:bottom w:val="none" w:sz="0" w:space="0" w:color="auto"/>
                <w:right w:val="none" w:sz="0" w:space="0" w:color="auto"/>
              </w:divBdr>
            </w:div>
            <w:div w:id="661661522">
              <w:marLeft w:val="0"/>
              <w:marRight w:val="0"/>
              <w:marTop w:val="0"/>
              <w:marBottom w:val="0"/>
              <w:divBdr>
                <w:top w:val="none" w:sz="0" w:space="0" w:color="auto"/>
                <w:left w:val="none" w:sz="0" w:space="0" w:color="auto"/>
                <w:bottom w:val="none" w:sz="0" w:space="0" w:color="auto"/>
                <w:right w:val="none" w:sz="0" w:space="0" w:color="auto"/>
              </w:divBdr>
            </w:div>
            <w:div w:id="2068722405">
              <w:marLeft w:val="0"/>
              <w:marRight w:val="0"/>
              <w:marTop w:val="0"/>
              <w:marBottom w:val="0"/>
              <w:divBdr>
                <w:top w:val="none" w:sz="0" w:space="0" w:color="auto"/>
                <w:left w:val="none" w:sz="0" w:space="0" w:color="auto"/>
                <w:bottom w:val="none" w:sz="0" w:space="0" w:color="auto"/>
                <w:right w:val="none" w:sz="0" w:space="0" w:color="auto"/>
              </w:divBdr>
            </w:div>
            <w:div w:id="616301841">
              <w:marLeft w:val="0"/>
              <w:marRight w:val="0"/>
              <w:marTop w:val="0"/>
              <w:marBottom w:val="0"/>
              <w:divBdr>
                <w:top w:val="none" w:sz="0" w:space="0" w:color="auto"/>
                <w:left w:val="none" w:sz="0" w:space="0" w:color="auto"/>
                <w:bottom w:val="none" w:sz="0" w:space="0" w:color="auto"/>
                <w:right w:val="none" w:sz="0" w:space="0" w:color="auto"/>
              </w:divBdr>
            </w:div>
            <w:div w:id="1883979900">
              <w:marLeft w:val="0"/>
              <w:marRight w:val="0"/>
              <w:marTop w:val="0"/>
              <w:marBottom w:val="0"/>
              <w:divBdr>
                <w:top w:val="none" w:sz="0" w:space="0" w:color="auto"/>
                <w:left w:val="none" w:sz="0" w:space="0" w:color="auto"/>
                <w:bottom w:val="none" w:sz="0" w:space="0" w:color="auto"/>
                <w:right w:val="none" w:sz="0" w:space="0" w:color="auto"/>
              </w:divBdr>
            </w:div>
            <w:div w:id="1772161353">
              <w:marLeft w:val="0"/>
              <w:marRight w:val="0"/>
              <w:marTop w:val="0"/>
              <w:marBottom w:val="0"/>
              <w:divBdr>
                <w:top w:val="none" w:sz="0" w:space="0" w:color="auto"/>
                <w:left w:val="none" w:sz="0" w:space="0" w:color="auto"/>
                <w:bottom w:val="none" w:sz="0" w:space="0" w:color="auto"/>
                <w:right w:val="none" w:sz="0" w:space="0" w:color="auto"/>
              </w:divBdr>
            </w:div>
            <w:div w:id="1369647203">
              <w:marLeft w:val="0"/>
              <w:marRight w:val="0"/>
              <w:marTop w:val="0"/>
              <w:marBottom w:val="0"/>
              <w:divBdr>
                <w:top w:val="none" w:sz="0" w:space="0" w:color="auto"/>
                <w:left w:val="none" w:sz="0" w:space="0" w:color="auto"/>
                <w:bottom w:val="none" w:sz="0" w:space="0" w:color="auto"/>
                <w:right w:val="none" w:sz="0" w:space="0" w:color="auto"/>
              </w:divBdr>
            </w:div>
            <w:div w:id="1944143023">
              <w:marLeft w:val="0"/>
              <w:marRight w:val="0"/>
              <w:marTop w:val="0"/>
              <w:marBottom w:val="0"/>
              <w:divBdr>
                <w:top w:val="none" w:sz="0" w:space="0" w:color="auto"/>
                <w:left w:val="none" w:sz="0" w:space="0" w:color="auto"/>
                <w:bottom w:val="none" w:sz="0" w:space="0" w:color="auto"/>
                <w:right w:val="none" w:sz="0" w:space="0" w:color="auto"/>
              </w:divBdr>
            </w:div>
            <w:div w:id="58988856">
              <w:marLeft w:val="0"/>
              <w:marRight w:val="0"/>
              <w:marTop w:val="0"/>
              <w:marBottom w:val="0"/>
              <w:divBdr>
                <w:top w:val="none" w:sz="0" w:space="0" w:color="auto"/>
                <w:left w:val="none" w:sz="0" w:space="0" w:color="auto"/>
                <w:bottom w:val="none" w:sz="0" w:space="0" w:color="auto"/>
                <w:right w:val="none" w:sz="0" w:space="0" w:color="auto"/>
              </w:divBdr>
            </w:div>
            <w:div w:id="220167820">
              <w:marLeft w:val="0"/>
              <w:marRight w:val="0"/>
              <w:marTop w:val="0"/>
              <w:marBottom w:val="0"/>
              <w:divBdr>
                <w:top w:val="none" w:sz="0" w:space="0" w:color="auto"/>
                <w:left w:val="none" w:sz="0" w:space="0" w:color="auto"/>
                <w:bottom w:val="none" w:sz="0" w:space="0" w:color="auto"/>
                <w:right w:val="none" w:sz="0" w:space="0" w:color="auto"/>
              </w:divBdr>
            </w:div>
            <w:div w:id="2140802403">
              <w:marLeft w:val="0"/>
              <w:marRight w:val="0"/>
              <w:marTop w:val="0"/>
              <w:marBottom w:val="0"/>
              <w:divBdr>
                <w:top w:val="none" w:sz="0" w:space="0" w:color="auto"/>
                <w:left w:val="none" w:sz="0" w:space="0" w:color="auto"/>
                <w:bottom w:val="none" w:sz="0" w:space="0" w:color="auto"/>
                <w:right w:val="none" w:sz="0" w:space="0" w:color="auto"/>
              </w:divBdr>
            </w:div>
            <w:div w:id="719012716">
              <w:marLeft w:val="0"/>
              <w:marRight w:val="0"/>
              <w:marTop w:val="0"/>
              <w:marBottom w:val="0"/>
              <w:divBdr>
                <w:top w:val="none" w:sz="0" w:space="0" w:color="auto"/>
                <w:left w:val="none" w:sz="0" w:space="0" w:color="auto"/>
                <w:bottom w:val="none" w:sz="0" w:space="0" w:color="auto"/>
                <w:right w:val="none" w:sz="0" w:space="0" w:color="auto"/>
              </w:divBdr>
            </w:div>
            <w:div w:id="614749488">
              <w:marLeft w:val="0"/>
              <w:marRight w:val="0"/>
              <w:marTop w:val="0"/>
              <w:marBottom w:val="0"/>
              <w:divBdr>
                <w:top w:val="none" w:sz="0" w:space="0" w:color="auto"/>
                <w:left w:val="none" w:sz="0" w:space="0" w:color="auto"/>
                <w:bottom w:val="none" w:sz="0" w:space="0" w:color="auto"/>
                <w:right w:val="none" w:sz="0" w:space="0" w:color="auto"/>
              </w:divBdr>
            </w:div>
            <w:div w:id="1019233208">
              <w:marLeft w:val="0"/>
              <w:marRight w:val="0"/>
              <w:marTop w:val="0"/>
              <w:marBottom w:val="0"/>
              <w:divBdr>
                <w:top w:val="none" w:sz="0" w:space="0" w:color="auto"/>
                <w:left w:val="none" w:sz="0" w:space="0" w:color="auto"/>
                <w:bottom w:val="none" w:sz="0" w:space="0" w:color="auto"/>
                <w:right w:val="none" w:sz="0" w:space="0" w:color="auto"/>
              </w:divBdr>
            </w:div>
            <w:div w:id="158082830">
              <w:marLeft w:val="0"/>
              <w:marRight w:val="0"/>
              <w:marTop w:val="0"/>
              <w:marBottom w:val="0"/>
              <w:divBdr>
                <w:top w:val="none" w:sz="0" w:space="0" w:color="auto"/>
                <w:left w:val="none" w:sz="0" w:space="0" w:color="auto"/>
                <w:bottom w:val="none" w:sz="0" w:space="0" w:color="auto"/>
                <w:right w:val="none" w:sz="0" w:space="0" w:color="auto"/>
              </w:divBdr>
            </w:div>
            <w:div w:id="1509102948">
              <w:marLeft w:val="0"/>
              <w:marRight w:val="0"/>
              <w:marTop w:val="0"/>
              <w:marBottom w:val="0"/>
              <w:divBdr>
                <w:top w:val="none" w:sz="0" w:space="0" w:color="auto"/>
                <w:left w:val="none" w:sz="0" w:space="0" w:color="auto"/>
                <w:bottom w:val="none" w:sz="0" w:space="0" w:color="auto"/>
                <w:right w:val="none" w:sz="0" w:space="0" w:color="auto"/>
              </w:divBdr>
            </w:div>
            <w:div w:id="673916085">
              <w:marLeft w:val="0"/>
              <w:marRight w:val="0"/>
              <w:marTop w:val="0"/>
              <w:marBottom w:val="0"/>
              <w:divBdr>
                <w:top w:val="none" w:sz="0" w:space="0" w:color="auto"/>
                <w:left w:val="none" w:sz="0" w:space="0" w:color="auto"/>
                <w:bottom w:val="none" w:sz="0" w:space="0" w:color="auto"/>
                <w:right w:val="none" w:sz="0" w:space="0" w:color="auto"/>
              </w:divBdr>
            </w:div>
            <w:div w:id="1336227719">
              <w:marLeft w:val="0"/>
              <w:marRight w:val="0"/>
              <w:marTop w:val="0"/>
              <w:marBottom w:val="0"/>
              <w:divBdr>
                <w:top w:val="none" w:sz="0" w:space="0" w:color="auto"/>
                <w:left w:val="none" w:sz="0" w:space="0" w:color="auto"/>
                <w:bottom w:val="none" w:sz="0" w:space="0" w:color="auto"/>
                <w:right w:val="none" w:sz="0" w:space="0" w:color="auto"/>
              </w:divBdr>
            </w:div>
            <w:div w:id="1608386204">
              <w:marLeft w:val="0"/>
              <w:marRight w:val="0"/>
              <w:marTop w:val="0"/>
              <w:marBottom w:val="0"/>
              <w:divBdr>
                <w:top w:val="none" w:sz="0" w:space="0" w:color="auto"/>
                <w:left w:val="none" w:sz="0" w:space="0" w:color="auto"/>
                <w:bottom w:val="none" w:sz="0" w:space="0" w:color="auto"/>
                <w:right w:val="none" w:sz="0" w:space="0" w:color="auto"/>
              </w:divBdr>
            </w:div>
            <w:div w:id="721174896">
              <w:marLeft w:val="0"/>
              <w:marRight w:val="0"/>
              <w:marTop w:val="0"/>
              <w:marBottom w:val="0"/>
              <w:divBdr>
                <w:top w:val="none" w:sz="0" w:space="0" w:color="auto"/>
                <w:left w:val="none" w:sz="0" w:space="0" w:color="auto"/>
                <w:bottom w:val="none" w:sz="0" w:space="0" w:color="auto"/>
                <w:right w:val="none" w:sz="0" w:space="0" w:color="auto"/>
              </w:divBdr>
            </w:div>
            <w:div w:id="101799771">
              <w:marLeft w:val="0"/>
              <w:marRight w:val="0"/>
              <w:marTop w:val="0"/>
              <w:marBottom w:val="0"/>
              <w:divBdr>
                <w:top w:val="none" w:sz="0" w:space="0" w:color="auto"/>
                <w:left w:val="none" w:sz="0" w:space="0" w:color="auto"/>
                <w:bottom w:val="none" w:sz="0" w:space="0" w:color="auto"/>
                <w:right w:val="none" w:sz="0" w:space="0" w:color="auto"/>
              </w:divBdr>
            </w:div>
            <w:div w:id="1822841718">
              <w:marLeft w:val="0"/>
              <w:marRight w:val="0"/>
              <w:marTop w:val="0"/>
              <w:marBottom w:val="0"/>
              <w:divBdr>
                <w:top w:val="none" w:sz="0" w:space="0" w:color="auto"/>
                <w:left w:val="none" w:sz="0" w:space="0" w:color="auto"/>
                <w:bottom w:val="none" w:sz="0" w:space="0" w:color="auto"/>
                <w:right w:val="none" w:sz="0" w:space="0" w:color="auto"/>
              </w:divBdr>
            </w:div>
            <w:div w:id="1852059600">
              <w:marLeft w:val="0"/>
              <w:marRight w:val="0"/>
              <w:marTop w:val="0"/>
              <w:marBottom w:val="0"/>
              <w:divBdr>
                <w:top w:val="none" w:sz="0" w:space="0" w:color="auto"/>
                <w:left w:val="none" w:sz="0" w:space="0" w:color="auto"/>
                <w:bottom w:val="none" w:sz="0" w:space="0" w:color="auto"/>
                <w:right w:val="none" w:sz="0" w:space="0" w:color="auto"/>
              </w:divBdr>
            </w:div>
            <w:div w:id="1353729073">
              <w:marLeft w:val="0"/>
              <w:marRight w:val="0"/>
              <w:marTop w:val="0"/>
              <w:marBottom w:val="0"/>
              <w:divBdr>
                <w:top w:val="none" w:sz="0" w:space="0" w:color="auto"/>
                <w:left w:val="none" w:sz="0" w:space="0" w:color="auto"/>
                <w:bottom w:val="none" w:sz="0" w:space="0" w:color="auto"/>
                <w:right w:val="none" w:sz="0" w:space="0" w:color="auto"/>
              </w:divBdr>
            </w:div>
            <w:div w:id="612250148">
              <w:marLeft w:val="0"/>
              <w:marRight w:val="0"/>
              <w:marTop w:val="0"/>
              <w:marBottom w:val="0"/>
              <w:divBdr>
                <w:top w:val="none" w:sz="0" w:space="0" w:color="auto"/>
                <w:left w:val="none" w:sz="0" w:space="0" w:color="auto"/>
                <w:bottom w:val="none" w:sz="0" w:space="0" w:color="auto"/>
                <w:right w:val="none" w:sz="0" w:space="0" w:color="auto"/>
              </w:divBdr>
            </w:div>
            <w:div w:id="941693079">
              <w:marLeft w:val="0"/>
              <w:marRight w:val="0"/>
              <w:marTop w:val="0"/>
              <w:marBottom w:val="0"/>
              <w:divBdr>
                <w:top w:val="none" w:sz="0" w:space="0" w:color="auto"/>
                <w:left w:val="none" w:sz="0" w:space="0" w:color="auto"/>
                <w:bottom w:val="none" w:sz="0" w:space="0" w:color="auto"/>
                <w:right w:val="none" w:sz="0" w:space="0" w:color="auto"/>
              </w:divBdr>
            </w:div>
            <w:div w:id="1832789992">
              <w:marLeft w:val="0"/>
              <w:marRight w:val="0"/>
              <w:marTop w:val="0"/>
              <w:marBottom w:val="0"/>
              <w:divBdr>
                <w:top w:val="none" w:sz="0" w:space="0" w:color="auto"/>
                <w:left w:val="none" w:sz="0" w:space="0" w:color="auto"/>
                <w:bottom w:val="none" w:sz="0" w:space="0" w:color="auto"/>
                <w:right w:val="none" w:sz="0" w:space="0" w:color="auto"/>
              </w:divBdr>
            </w:div>
            <w:div w:id="2032027830">
              <w:marLeft w:val="0"/>
              <w:marRight w:val="0"/>
              <w:marTop w:val="0"/>
              <w:marBottom w:val="0"/>
              <w:divBdr>
                <w:top w:val="none" w:sz="0" w:space="0" w:color="auto"/>
                <w:left w:val="none" w:sz="0" w:space="0" w:color="auto"/>
                <w:bottom w:val="none" w:sz="0" w:space="0" w:color="auto"/>
                <w:right w:val="none" w:sz="0" w:space="0" w:color="auto"/>
              </w:divBdr>
            </w:div>
            <w:div w:id="459736227">
              <w:marLeft w:val="0"/>
              <w:marRight w:val="0"/>
              <w:marTop w:val="0"/>
              <w:marBottom w:val="0"/>
              <w:divBdr>
                <w:top w:val="none" w:sz="0" w:space="0" w:color="auto"/>
                <w:left w:val="none" w:sz="0" w:space="0" w:color="auto"/>
                <w:bottom w:val="none" w:sz="0" w:space="0" w:color="auto"/>
                <w:right w:val="none" w:sz="0" w:space="0" w:color="auto"/>
              </w:divBdr>
            </w:div>
            <w:div w:id="1585797538">
              <w:marLeft w:val="0"/>
              <w:marRight w:val="0"/>
              <w:marTop w:val="0"/>
              <w:marBottom w:val="0"/>
              <w:divBdr>
                <w:top w:val="none" w:sz="0" w:space="0" w:color="auto"/>
                <w:left w:val="none" w:sz="0" w:space="0" w:color="auto"/>
                <w:bottom w:val="none" w:sz="0" w:space="0" w:color="auto"/>
                <w:right w:val="none" w:sz="0" w:space="0" w:color="auto"/>
              </w:divBdr>
            </w:div>
            <w:div w:id="1188526784">
              <w:marLeft w:val="0"/>
              <w:marRight w:val="0"/>
              <w:marTop w:val="0"/>
              <w:marBottom w:val="0"/>
              <w:divBdr>
                <w:top w:val="none" w:sz="0" w:space="0" w:color="auto"/>
                <w:left w:val="none" w:sz="0" w:space="0" w:color="auto"/>
                <w:bottom w:val="none" w:sz="0" w:space="0" w:color="auto"/>
                <w:right w:val="none" w:sz="0" w:space="0" w:color="auto"/>
              </w:divBdr>
            </w:div>
            <w:div w:id="827020417">
              <w:marLeft w:val="0"/>
              <w:marRight w:val="0"/>
              <w:marTop w:val="0"/>
              <w:marBottom w:val="0"/>
              <w:divBdr>
                <w:top w:val="none" w:sz="0" w:space="0" w:color="auto"/>
                <w:left w:val="none" w:sz="0" w:space="0" w:color="auto"/>
                <w:bottom w:val="none" w:sz="0" w:space="0" w:color="auto"/>
                <w:right w:val="none" w:sz="0" w:space="0" w:color="auto"/>
              </w:divBdr>
            </w:div>
            <w:div w:id="101921026">
              <w:marLeft w:val="0"/>
              <w:marRight w:val="0"/>
              <w:marTop w:val="0"/>
              <w:marBottom w:val="0"/>
              <w:divBdr>
                <w:top w:val="none" w:sz="0" w:space="0" w:color="auto"/>
                <w:left w:val="none" w:sz="0" w:space="0" w:color="auto"/>
                <w:bottom w:val="none" w:sz="0" w:space="0" w:color="auto"/>
                <w:right w:val="none" w:sz="0" w:space="0" w:color="auto"/>
              </w:divBdr>
            </w:div>
            <w:div w:id="665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1612">
      <w:bodyDiv w:val="1"/>
      <w:marLeft w:val="0"/>
      <w:marRight w:val="0"/>
      <w:marTop w:val="0"/>
      <w:marBottom w:val="0"/>
      <w:divBdr>
        <w:top w:val="none" w:sz="0" w:space="0" w:color="auto"/>
        <w:left w:val="none" w:sz="0" w:space="0" w:color="auto"/>
        <w:bottom w:val="none" w:sz="0" w:space="0" w:color="auto"/>
        <w:right w:val="none" w:sz="0" w:space="0" w:color="auto"/>
      </w:divBdr>
    </w:div>
    <w:div w:id="213224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4303</Words>
  <Characters>24532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dc:creator>
  <cp:keywords/>
  <dc:description/>
  <cp:lastModifiedBy>Prabesh</cp:lastModifiedBy>
  <cp:revision>9</cp:revision>
  <dcterms:created xsi:type="dcterms:W3CDTF">2023-09-25T05:03:00Z</dcterms:created>
  <dcterms:modified xsi:type="dcterms:W3CDTF">2023-09-25T05:23:00Z</dcterms:modified>
</cp:coreProperties>
</file>