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C7C" w14:textId="77777777" w:rsidR="00413DBF" w:rsidRDefault="00261EAF" w:rsidP="000519A2">
      <w:pPr>
        <w:pStyle w:val="Heading1"/>
        <w:rPr>
          <w:rFonts w:eastAsia="Times New Roman" w:cs="Times New Roman"/>
        </w:rPr>
      </w:pPr>
      <w:r>
        <w:t>Live Policy Presentation Worksheet</w:t>
      </w:r>
    </w:p>
    <w:p w14:paraId="2CB59DBB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15"/>
        <w:gridCol w:w="7735"/>
      </w:tblGrid>
      <w:tr w:rsidR="00413DBF" w14:paraId="6870A851" w14:textId="77777777">
        <w:trPr>
          <w:trHeight w:val="30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0CC00" w14:textId="77777777" w:rsidR="00413DBF" w:rsidRDefault="00261EAF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F743" w14:textId="61454887" w:rsidR="00413DBF" w:rsidRDefault="006B11DA">
            <w:r>
              <w:t>Damian Sclafani</w:t>
            </w:r>
          </w:p>
        </w:tc>
      </w:tr>
    </w:tbl>
    <w:p w14:paraId="44F6299B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6F4A7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  <w:sectPr w:rsidR="00413DBF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4A04803C" w14:textId="77777777" w:rsidR="00413DBF" w:rsidRDefault="00261EAF" w:rsidP="000519A2">
      <w:pPr>
        <w:pStyle w:val="Heading2"/>
        <w:rPr>
          <w:rFonts w:eastAsia="Times New Roman" w:cs="Times New Roman"/>
        </w:rPr>
      </w:pPr>
      <w:r>
        <w:t xml:space="preserve">PART 1: Feedback &amp; Growth </w:t>
      </w:r>
    </w:p>
    <w:p w14:paraId="29B86846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2284FD2E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62F18694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35"/>
        <w:gridCol w:w="7015"/>
      </w:tblGrid>
      <w:tr w:rsidR="00413DBF" w14:paraId="0A25B10F" w14:textId="77777777">
        <w:trPr>
          <w:trHeight w:val="120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5A974" w14:textId="77777777" w:rsidR="00413DBF" w:rsidRDefault="00261EAF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your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main goal to develop your presentation skills?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9FB5" w14:textId="16C5DBAF" w:rsidR="00413DBF" w:rsidRDefault="00C8572E">
            <w:r>
              <w:t xml:space="preserve">To </w:t>
            </w:r>
            <w:r w:rsidR="006D4A02">
              <w:t>not show as many nervous tendencies during presentation.</w:t>
            </w:r>
          </w:p>
        </w:tc>
      </w:tr>
      <w:tr w:rsidR="00413DBF" w14:paraId="19A06B58" w14:textId="77777777">
        <w:trPr>
          <w:trHeight w:val="120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38CE" w14:textId="77777777" w:rsidR="00413DBF" w:rsidRDefault="00261EAF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your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one </w:t>
            </w:r>
            <w:r>
              <w:rPr>
                <w:rFonts w:ascii="Times New Roman" w:hAnsi="Times New Roman"/>
                <w:sz w:val="24"/>
                <w:szCs w:val="24"/>
              </w:rPr>
              <w:t>main goal to strengthen your argument or sources?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250F" w14:textId="680965AA" w:rsidR="00413DBF" w:rsidRDefault="008350BA">
            <w:r>
              <w:t>To be more impactful with my voice so that I can convey more emotion.</w:t>
            </w:r>
          </w:p>
        </w:tc>
      </w:tr>
      <w:tr w:rsidR="00413DBF" w14:paraId="64F39769" w14:textId="77777777">
        <w:trPr>
          <w:trHeight w:val="120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DFF8" w14:textId="77777777" w:rsidR="00413DBF" w:rsidRDefault="00261EAF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What specific steps or actions will you take to grow and reach those goals?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6F9A2" w14:textId="5F2711E2" w:rsidR="00413DBF" w:rsidRDefault="008350BA">
            <w:r>
              <w:t>I can make sure that I have done proper research before going into my presentation.</w:t>
            </w:r>
          </w:p>
        </w:tc>
      </w:tr>
    </w:tbl>
    <w:p w14:paraId="700495FF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AFB4554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FA4B9" w14:textId="77777777" w:rsidR="00413DBF" w:rsidRDefault="00261EAF" w:rsidP="000519A2">
      <w:pPr>
        <w:pStyle w:val="Heading2"/>
        <w:rPr>
          <w:rFonts w:eastAsia="Times New Roman" w:cs="Times New Roman"/>
        </w:rPr>
      </w:pPr>
      <w:r>
        <w:t>PART 2: Policy Change Avatar.</w:t>
      </w:r>
    </w:p>
    <w:p w14:paraId="4B7F14C3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C6896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  <w:u w:val="single"/>
          <w:lang w:val="it-IT"/>
        </w:rPr>
        <w:t>Specific</w:t>
      </w:r>
      <w:r>
        <w:rPr>
          <w:rFonts w:ascii="Times New Roman" w:hAnsi="Times New Roman"/>
          <w:sz w:val="24"/>
          <w:szCs w:val="24"/>
        </w:rPr>
        <w:t xml:space="preserve"> policy change you are arguing for: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4051ED5C" w14:textId="77777777">
        <w:trPr>
          <w:trHeight w:val="1592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523F9" w14:textId="3059787C" w:rsidR="00413DBF" w:rsidRDefault="00080DD8">
            <w:pPr>
              <w:pStyle w:val="Body"/>
            </w:pPr>
            <w:r>
              <w:t xml:space="preserve">My policy change </w:t>
            </w:r>
            <w:r w:rsidR="00A728AA">
              <w:t xml:space="preserve">is to change the attendance requirement for college student so that any college student can have a certain number of mental health days </w:t>
            </w:r>
            <w:r w:rsidR="009F5915">
              <w:t>each semester. This also needs to be done in a way that the student won’t have to stress about having to catch up on their work for the classes they miss.</w:t>
            </w:r>
          </w:p>
        </w:tc>
      </w:tr>
    </w:tbl>
    <w:p w14:paraId="220BBD76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025F1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C72BA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F7A4428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Policy change agent who has the power to make this change: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7F68A188" w14:textId="77777777">
        <w:trPr>
          <w:trHeight w:val="30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6C4E" w14:textId="7389502E" w:rsidR="00413DBF" w:rsidRDefault="006F7DB4">
            <w:pPr>
              <w:pStyle w:val="Body"/>
            </w:pPr>
            <w:r>
              <w:t>The government or the president of colleges</w:t>
            </w:r>
          </w:p>
        </w:tc>
      </w:tr>
    </w:tbl>
    <w:p w14:paraId="6C09DD42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A2649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61B9B5B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How did you locate information about this change agent?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049FA4BD" w14:textId="77777777">
        <w:trPr>
          <w:trHeight w:val="946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3CDEB" w14:textId="1A4D493D" w:rsidR="00413DBF" w:rsidRDefault="000633CE">
            <w:pPr>
              <w:pStyle w:val="Body"/>
            </w:pPr>
            <w:r>
              <w:t xml:space="preserve">Through being in college and knowing who </w:t>
            </w:r>
            <w:proofErr w:type="gramStart"/>
            <w:r>
              <w:t>is in charge of</w:t>
            </w:r>
            <w:proofErr w:type="gramEnd"/>
            <w:r>
              <w:t xml:space="preserve"> changes for colleges.</w:t>
            </w:r>
          </w:p>
        </w:tc>
      </w:tr>
    </w:tbl>
    <w:p w14:paraId="7B7F9D94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D3C6F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47054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List some of the most important or useful information you learned about the change agent: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194BED40" w14:textId="77777777">
        <w:trPr>
          <w:trHeight w:val="1915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FF9D" w14:textId="6DB77B55" w:rsidR="00413DBF" w:rsidRDefault="00CB1EBF">
            <w:pPr>
              <w:pStyle w:val="Body"/>
            </w:pPr>
            <w:r>
              <w:t xml:space="preserve">The most useful information I found is that </w:t>
            </w:r>
            <w:r w:rsidR="00CE3098">
              <w:t>anyone</w:t>
            </w:r>
            <w:r w:rsidR="006F5EFE">
              <w:t xml:space="preserve"> </w:t>
            </w:r>
            <w:r w:rsidR="0072143D">
              <w:t>who oversees a college can have some say to this policy. A professor could easily implement this policy if they wanted to.</w:t>
            </w:r>
          </w:p>
        </w:tc>
      </w:tr>
    </w:tbl>
    <w:p w14:paraId="0026D8FC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9480769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12F98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49BBC26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8DE727" w14:textId="77777777" w:rsidR="00413DBF" w:rsidRDefault="00261EAF" w:rsidP="000519A2">
      <w:pPr>
        <w:pStyle w:val="Heading2"/>
        <w:rPr>
          <w:rFonts w:eastAsia="Times New Roman" w:cs="Times New Roman"/>
        </w:rPr>
      </w:pPr>
      <w:bookmarkStart w:id="0" w:name="_Hlk37765803"/>
      <w:r>
        <w:t>PART 3: Live Policy Presentation &amp; Discussion.</w:t>
      </w:r>
      <w:bookmarkEnd w:id="0"/>
    </w:p>
    <w:p w14:paraId="5FE9ABD7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724DDE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Upload an unedited recording of your presentation &amp; discussion to YouTube, the provide a link to your video:</w:t>
      </w:r>
    </w:p>
    <w:p w14:paraId="162213AB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612C2E98" w14:textId="77777777">
        <w:trPr>
          <w:trHeight w:val="30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3301" w14:textId="4E293A52" w:rsidR="00672E1A" w:rsidRDefault="004F0007">
            <w:pPr>
              <w:pStyle w:val="Body"/>
              <w:rPr>
                <w:b/>
                <w:bCs/>
                <w:color w:val="FF0000"/>
              </w:rPr>
            </w:pPr>
            <w:hyperlink r:id="rId8" w:history="1">
              <w:r w:rsidRPr="00BE1396">
                <w:rPr>
                  <w:rStyle w:val="Hyperlink"/>
                  <w:b/>
                  <w:bCs/>
                </w:rPr>
                <w:t>https://youtu.be/W0vU</w:t>
              </w:r>
              <w:r w:rsidRPr="00BE1396">
                <w:rPr>
                  <w:rStyle w:val="Hyperlink"/>
                  <w:b/>
                  <w:bCs/>
                </w:rPr>
                <w:t>WA0wuJw</w:t>
              </w:r>
            </w:hyperlink>
          </w:p>
          <w:p w14:paraId="34594EAE" w14:textId="0C74A1D5" w:rsidR="004F0007" w:rsidRPr="00672E1A" w:rsidRDefault="004F0007">
            <w:pPr>
              <w:pStyle w:val="Body"/>
              <w:rPr>
                <w:b/>
                <w:bCs/>
              </w:rPr>
            </w:pPr>
          </w:p>
        </w:tc>
      </w:tr>
    </w:tbl>
    <w:p w14:paraId="77045EB3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1DEED" w14:textId="2BCA41B3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Your video should be </w:t>
      </w:r>
      <w:r>
        <w:rPr>
          <w:rFonts w:ascii="Times New Roman" w:hAnsi="Times New Roman"/>
          <w:sz w:val="24"/>
          <w:szCs w:val="24"/>
          <w:u w:val="single"/>
        </w:rPr>
        <w:t>set to unlisted, not private</w:t>
      </w:r>
      <w:r>
        <w:rPr>
          <w:rFonts w:ascii="Times New Roman" w:hAnsi="Times New Roman"/>
          <w:sz w:val="24"/>
          <w:szCs w:val="24"/>
        </w:rPr>
        <w:t>.</w:t>
      </w:r>
      <w:r w:rsidR="00B124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Videos with bad links and settings that make them unviewable will be counted as late until corrected links or setting are provided.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C22B80" w14:textId="369626F0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citations for the four sources you verbally reference in your presentation video (these may be sources you also used in your Policy APP worksheet</w:t>
      </w:r>
      <w:r w:rsidR="00B124AE">
        <w:rPr>
          <w:rFonts w:ascii="Times New Roman" w:hAnsi="Times New Roman"/>
          <w:sz w:val="24"/>
          <w:szCs w:val="24"/>
        </w:rPr>
        <w:t xml:space="preserve">. If you added new sources or changed some </w:t>
      </w:r>
      <w:proofErr w:type="gramStart"/>
      <w:r w:rsidR="00B124AE">
        <w:rPr>
          <w:rFonts w:ascii="Times New Roman" w:hAnsi="Times New Roman"/>
          <w:sz w:val="24"/>
          <w:szCs w:val="24"/>
        </w:rPr>
        <w:t>out</w:t>
      </w:r>
      <w:proofErr w:type="gramEnd"/>
      <w:r w:rsidR="00B124AE">
        <w:rPr>
          <w:rFonts w:ascii="Times New Roman" w:hAnsi="Times New Roman"/>
          <w:sz w:val="24"/>
          <w:szCs w:val="24"/>
        </w:rPr>
        <w:t xml:space="preserve"> please include them.</w:t>
      </w:r>
      <w:r>
        <w:rPr>
          <w:rFonts w:ascii="Times New Roman" w:hAnsi="Times New Roman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0B9BA6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Source 1 Citation (please use APA or MLA style):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7E86A43C" w14:textId="77777777">
        <w:trPr>
          <w:trHeight w:val="5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1A73" w14:textId="283C6436" w:rsidR="00413DBF" w:rsidRDefault="00261EAF" w:rsidP="00B124AE">
            <w:pPr>
              <w:pStyle w:val="Default"/>
              <w:spacing w:before="0" w:after="240"/>
            </w:pPr>
            <w:r>
              <w:rPr>
                <w:rFonts w:ascii="Times Roman" w:hAnsi="Times Roman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Griggs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Stephanie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Hope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mental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health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young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adult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college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students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integrative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review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." 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psychosocial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nursing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mental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health</w:t>
            </w:r>
            <w:proofErr w:type="spellEnd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1D0A5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services</w:t>
            </w:r>
            <w:proofErr w:type="spellEnd"/>
            <w:r w:rsidR="001D0A5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55.2 (2017): 28-35.</w:t>
            </w:r>
          </w:p>
        </w:tc>
      </w:tr>
    </w:tbl>
    <w:p w14:paraId="0E5798BF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B901B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22448E7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50DB1BD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Source 2 Citation (please use APA or MLA style):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2A3D5BE7" w14:textId="77777777">
        <w:trPr>
          <w:trHeight w:val="5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D30FE" w14:textId="77777777" w:rsidR="00DA3952" w:rsidRDefault="00DA3952" w:rsidP="00DA3952">
            <w:proofErr w:type="spellStart"/>
            <w:r w:rsidRPr="007B08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r-FR"/>
              </w:rPr>
              <w:t>Jao</w:t>
            </w:r>
            <w:proofErr w:type="spellEnd"/>
            <w:r w:rsidRPr="007B089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fr-FR"/>
              </w:rPr>
              <w:t xml:space="preserve">, Nancy C., et al.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"Unhealthy behavior clustering and mental health status in United States college students."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American College Health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67.8 (2019): 790-800.</w:t>
            </w:r>
          </w:p>
          <w:p w14:paraId="29688830" w14:textId="39609416" w:rsidR="00413DBF" w:rsidRDefault="00413DBF">
            <w:pPr>
              <w:pStyle w:val="Default"/>
              <w:spacing w:before="0" w:after="240"/>
              <w:ind w:left="756" w:hanging="756"/>
            </w:pPr>
          </w:p>
        </w:tc>
      </w:tr>
    </w:tbl>
    <w:p w14:paraId="0EFB64D1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76CBB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DF334B8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63A8188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Source 3 Citation (please use APA or MLA style):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3018A9EF" w14:textId="77777777">
        <w:trPr>
          <w:trHeight w:val="57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3CCD" w14:textId="77777777" w:rsidR="00D049A5" w:rsidRDefault="00261EAF" w:rsidP="00D049A5">
            <w:r>
              <w:rPr>
                <w:rFonts w:ascii="Times Roman" w:hAnsi="Times Roman"/>
              </w:rPr>
              <w:lastRenderedPageBreak/>
              <w:t xml:space="preserve"> </w:t>
            </w:r>
            <w:r w:rsidR="00D049A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Pascoe, Michaela C., Sarah E. Hetrick, and Alexandra G. Parker. "The impact of stress on students in secondary school and higher education." </w:t>
            </w:r>
            <w:r w:rsidR="00D049A5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Adolescence and Youth</w:t>
            </w:r>
            <w:r w:rsidR="00D049A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25.1 (2020): 104-112.</w:t>
            </w:r>
          </w:p>
          <w:p w14:paraId="3D884700" w14:textId="3F0142AA" w:rsidR="00413DBF" w:rsidRDefault="00413DBF">
            <w:pPr>
              <w:pStyle w:val="Default"/>
              <w:spacing w:before="0" w:after="240"/>
              <w:ind w:left="756" w:hanging="756"/>
            </w:pPr>
          </w:p>
        </w:tc>
      </w:tr>
    </w:tbl>
    <w:p w14:paraId="3D3C14FC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DD53F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8EAB996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FDE9851" w14:textId="77777777" w:rsidR="00413DBF" w:rsidRDefault="00261EA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</w:rPr>
        <w:t>Source 4 Citation (please use APA or MLA style):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50"/>
      </w:tblGrid>
      <w:tr w:rsidR="00413DBF" w14:paraId="0D5FDBC0" w14:textId="77777777">
        <w:trPr>
          <w:trHeight w:val="1130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4F93" w14:textId="77777777" w:rsidR="00166812" w:rsidRDefault="00166812" w:rsidP="00166812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Zhu,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Liugen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"Impact of the stringency of attendance policies on class attendance/participation and course grades." (2019).</w:t>
            </w:r>
          </w:p>
          <w:p w14:paraId="598639AF" w14:textId="768D1121" w:rsidR="00413DBF" w:rsidRDefault="00413DBF">
            <w:pPr>
              <w:pStyle w:val="Default"/>
              <w:spacing w:before="0" w:after="240"/>
              <w:ind w:left="756" w:hanging="756"/>
            </w:pPr>
          </w:p>
        </w:tc>
      </w:tr>
    </w:tbl>
    <w:p w14:paraId="317DFAD1" w14:textId="77777777" w:rsidR="00413DBF" w:rsidRDefault="00413DBF">
      <w:pPr>
        <w:pStyle w:val="Body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E1E4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7E5C9FB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13DB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F51C500" w14:textId="77777777" w:rsidR="00413DBF" w:rsidRDefault="00413D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F6272" w14:textId="7E530E21" w:rsidR="00413DBF" w:rsidRDefault="00261EAF">
      <w:pPr>
        <w:pStyle w:val="Body"/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For this assignment, you do not need to post to your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BlackBoard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forum (peer feedback credit comes from attending each other’s live events). Just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upload your completed worksheet to the </w:t>
      </w:r>
      <w:r w:rsidR="00B124AE">
        <w:rPr>
          <w:rFonts w:ascii="Times New Roman" w:hAnsi="Times New Roman"/>
          <w:b/>
          <w:bCs/>
          <w:sz w:val="24"/>
          <w:szCs w:val="24"/>
          <w:u w:val="single"/>
        </w:rPr>
        <w:t>Live Policy Dropbox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56709A43" w14:textId="77777777" w:rsidR="00413DBF" w:rsidRDefault="00261EA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confirm your upload in the “My Grades” section of our class Blackboard site.</w:t>
      </w:r>
    </w:p>
    <w:p w14:paraId="38DAD714" w14:textId="77777777" w:rsidR="00413DBF" w:rsidRDefault="00261EAF">
      <w:pPr>
        <w:pStyle w:val="Body"/>
      </w:pPr>
      <w:r>
        <w:rPr>
          <w:rFonts w:ascii="Times New Roman" w:hAnsi="Times New Roman"/>
          <w:b/>
          <w:bCs/>
          <w:sz w:val="24"/>
          <w:szCs w:val="24"/>
        </w:rPr>
        <w:t>NOTE: All materials produced for this course must respect the copyright and intellectual property of others.</w:t>
      </w:r>
      <w:r>
        <w:rPr>
          <w:rFonts w:ascii="Times New Roman" w:hAnsi="Times New Roman"/>
          <w:sz w:val="24"/>
          <w:szCs w:val="24"/>
        </w:rPr>
        <w:t xml:space="preserve"> Do not use images, videos, sounds, or music that you do not have permission to use. See the copyright section of the syllabus for details.</w:t>
      </w:r>
    </w:p>
    <w:sectPr w:rsidR="00413DBF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7A92" w14:textId="77777777" w:rsidR="00686589" w:rsidRDefault="00686589">
      <w:r>
        <w:separator/>
      </w:r>
    </w:p>
  </w:endnote>
  <w:endnote w:type="continuationSeparator" w:id="0">
    <w:p w14:paraId="69BC0395" w14:textId="77777777" w:rsidR="00686589" w:rsidRDefault="0068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2D4E" w14:textId="77777777" w:rsidR="00413DBF" w:rsidRDefault="00413DB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73BD" w14:textId="77777777" w:rsidR="00686589" w:rsidRDefault="00686589">
      <w:r>
        <w:separator/>
      </w:r>
    </w:p>
  </w:footnote>
  <w:footnote w:type="continuationSeparator" w:id="0">
    <w:p w14:paraId="2A695BCF" w14:textId="77777777" w:rsidR="00686589" w:rsidRDefault="0068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CED8" w14:textId="77777777" w:rsidR="00413DBF" w:rsidRDefault="00413DB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BF"/>
    <w:rsid w:val="000519A2"/>
    <w:rsid w:val="000633CE"/>
    <w:rsid w:val="00080DD8"/>
    <w:rsid w:val="00166812"/>
    <w:rsid w:val="001B324A"/>
    <w:rsid w:val="001D0A58"/>
    <w:rsid w:val="002272D9"/>
    <w:rsid w:val="00261EAF"/>
    <w:rsid w:val="00413DBF"/>
    <w:rsid w:val="004F0007"/>
    <w:rsid w:val="00672E1A"/>
    <w:rsid w:val="00686589"/>
    <w:rsid w:val="006B11DA"/>
    <w:rsid w:val="006D4A02"/>
    <w:rsid w:val="006F5EFE"/>
    <w:rsid w:val="006F7DB4"/>
    <w:rsid w:val="0072143D"/>
    <w:rsid w:val="008350BA"/>
    <w:rsid w:val="009F5915"/>
    <w:rsid w:val="00A728AA"/>
    <w:rsid w:val="00B124AE"/>
    <w:rsid w:val="00C8572E"/>
    <w:rsid w:val="00CB1EBF"/>
    <w:rsid w:val="00CE3098"/>
    <w:rsid w:val="00D049A5"/>
    <w:rsid w:val="00D060D5"/>
    <w:rsid w:val="00D10EA8"/>
    <w:rsid w:val="00D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96D1"/>
  <w15:docId w15:val="{FD4F1684-2F57-46F3-9EE0-681DFC16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ar-SA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F0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00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0vUWA0wuJw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Gehrke</dc:creator>
  <cp:lastModifiedBy>Damian Sclafani</cp:lastModifiedBy>
  <cp:revision>21</cp:revision>
  <dcterms:created xsi:type="dcterms:W3CDTF">2021-07-14T21:31:00Z</dcterms:created>
  <dcterms:modified xsi:type="dcterms:W3CDTF">2022-02-26T19:57:00Z</dcterms:modified>
</cp:coreProperties>
</file>