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1B88E587"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AB189A">
          <w:rPr>
            <w:noProof/>
            <w:webHidden/>
          </w:rPr>
          <w:t>3</w:t>
        </w:r>
        <w:r w:rsidR="00AB189A">
          <w:rPr>
            <w:noProof/>
            <w:webHidden/>
          </w:rPr>
          <w:fldChar w:fldCharType="end"/>
        </w:r>
      </w:hyperlink>
    </w:p>
    <w:p w14:paraId="4BEBFA62" w14:textId="0BAB2489" w:rsidR="00AB189A" w:rsidRDefault="00AB189A">
      <w:pPr>
        <w:pStyle w:val="Verzeichnis2"/>
        <w:tabs>
          <w:tab w:val="right" w:leader="dot" w:pos="8494"/>
        </w:tabs>
        <w:rPr>
          <w:rFonts w:eastAsiaTheme="minorEastAsia" w:cstheme="minorBidi"/>
          <w:bCs w:val="0"/>
          <w:noProof/>
          <w:lang w:eastAsia="de-DE"/>
        </w:rPr>
      </w:pPr>
      <w:hyperlink w:anchor="_Toc106811500" w:history="1">
        <w:r w:rsidRPr="00237504">
          <w:rPr>
            <w:rStyle w:val="Hyperlink"/>
            <w:noProof/>
          </w:rPr>
          <w:t>OSI 7</w:t>
        </w:r>
        <w:r>
          <w:rPr>
            <w:noProof/>
            <w:webHidden/>
          </w:rPr>
          <w:tab/>
        </w:r>
        <w:r>
          <w:rPr>
            <w:noProof/>
            <w:webHidden/>
          </w:rPr>
          <w:fldChar w:fldCharType="begin"/>
        </w:r>
        <w:r>
          <w:rPr>
            <w:noProof/>
            <w:webHidden/>
          </w:rPr>
          <w:instrText xml:space="preserve"> PAGEREF _Toc106811500 \h </w:instrText>
        </w:r>
        <w:r>
          <w:rPr>
            <w:noProof/>
            <w:webHidden/>
          </w:rPr>
        </w:r>
        <w:r>
          <w:rPr>
            <w:noProof/>
            <w:webHidden/>
          </w:rPr>
          <w:fldChar w:fldCharType="separate"/>
        </w:r>
        <w:r>
          <w:rPr>
            <w:noProof/>
            <w:webHidden/>
          </w:rPr>
          <w:t>4</w:t>
        </w:r>
        <w:r>
          <w:rPr>
            <w:noProof/>
            <w:webHidden/>
          </w:rPr>
          <w:fldChar w:fldCharType="end"/>
        </w:r>
      </w:hyperlink>
    </w:p>
    <w:p w14:paraId="36F14FD4" w14:textId="66F759E2" w:rsidR="00AB189A" w:rsidRDefault="00AB189A">
      <w:pPr>
        <w:pStyle w:val="Verzeichnis2"/>
        <w:tabs>
          <w:tab w:val="right" w:leader="dot" w:pos="8494"/>
        </w:tabs>
        <w:rPr>
          <w:rFonts w:eastAsiaTheme="minorEastAsia" w:cstheme="minorBidi"/>
          <w:bCs w:val="0"/>
          <w:noProof/>
          <w:lang w:eastAsia="de-DE"/>
        </w:rPr>
      </w:pPr>
      <w:hyperlink w:anchor="_Toc106811501" w:history="1">
        <w:r w:rsidRPr="00237504">
          <w:rPr>
            <w:rStyle w:val="Hyperlink"/>
            <w:noProof/>
          </w:rPr>
          <w:t>Serielle Kommunikation</w:t>
        </w:r>
        <w:r>
          <w:rPr>
            <w:noProof/>
            <w:webHidden/>
          </w:rPr>
          <w:tab/>
        </w:r>
        <w:r>
          <w:rPr>
            <w:noProof/>
            <w:webHidden/>
          </w:rPr>
          <w:fldChar w:fldCharType="begin"/>
        </w:r>
        <w:r>
          <w:rPr>
            <w:noProof/>
            <w:webHidden/>
          </w:rPr>
          <w:instrText xml:space="preserve"> PAGEREF _Toc106811501 \h </w:instrText>
        </w:r>
        <w:r>
          <w:rPr>
            <w:noProof/>
            <w:webHidden/>
          </w:rPr>
        </w:r>
        <w:r>
          <w:rPr>
            <w:noProof/>
            <w:webHidden/>
          </w:rPr>
          <w:fldChar w:fldCharType="separate"/>
        </w:r>
        <w:r>
          <w:rPr>
            <w:noProof/>
            <w:webHidden/>
          </w:rPr>
          <w:t>4</w:t>
        </w:r>
        <w:r>
          <w:rPr>
            <w:noProof/>
            <w:webHidden/>
          </w:rPr>
          <w:fldChar w:fldCharType="end"/>
        </w:r>
      </w:hyperlink>
    </w:p>
    <w:p w14:paraId="629043C4" w14:textId="73C11C7C" w:rsidR="00AB189A" w:rsidRDefault="00AB189A">
      <w:pPr>
        <w:pStyle w:val="Verzeichnis3"/>
        <w:tabs>
          <w:tab w:val="right" w:leader="dot" w:pos="8494"/>
        </w:tabs>
        <w:rPr>
          <w:rFonts w:eastAsiaTheme="minorEastAsia" w:cstheme="minorBidi"/>
          <w:noProof/>
          <w:szCs w:val="22"/>
          <w:lang w:eastAsia="de-DE"/>
        </w:rPr>
      </w:pPr>
      <w:hyperlink w:anchor="_Toc106811502" w:history="1">
        <w:r w:rsidRPr="00237504">
          <w:rPr>
            <w:rStyle w:val="Hyperlink"/>
            <w:noProof/>
          </w:rPr>
          <w:t>UART</w:t>
        </w:r>
        <w:r>
          <w:rPr>
            <w:noProof/>
            <w:webHidden/>
          </w:rPr>
          <w:tab/>
        </w:r>
        <w:r>
          <w:rPr>
            <w:noProof/>
            <w:webHidden/>
          </w:rPr>
          <w:fldChar w:fldCharType="begin"/>
        </w:r>
        <w:r>
          <w:rPr>
            <w:noProof/>
            <w:webHidden/>
          </w:rPr>
          <w:instrText xml:space="preserve"> PAGEREF _Toc106811502 \h </w:instrText>
        </w:r>
        <w:r>
          <w:rPr>
            <w:noProof/>
            <w:webHidden/>
          </w:rPr>
        </w:r>
        <w:r>
          <w:rPr>
            <w:noProof/>
            <w:webHidden/>
          </w:rPr>
          <w:fldChar w:fldCharType="separate"/>
        </w:r>
        <w:r>
          <w:rPr>
            <w:noProof/>
            <w:webHidden/>
          </w:rPr>
          <w:t>5</w:t>
        </w:r>
        <w:r>
          <w:rPr>
            <w:noProof/>
            <w:webHidden/>
          </w:rPr>
          <w:fldChar w:fldCharType="end"/>
        </w:r>
      </w:hyperlink>
    </w:p>
    <w:p w14:paraId="5384A88B" w14:textId="474C0280" w:rsidR="00AB189A" w:rsidRDefault="00AB189A">
      <w:pPr>
        <w:pStyle w:val="Verzeichnis3"/>
        <w:tabs>
          <w:tab w:val="right" w:leader="dot" w:pos="8494"/>
        </w:tabs>
        <w:rPr>
          <w:rFonts w:eastAsiaTheme="minorEastAsia" w:cstheme="minorBidi"/>
          <w:noProof/>
          <w:szCs w:val="22"/>
          <w:lang w:eastAsia="de-DE"/>
        </w:rPr>
      </w:pPr>
      <w:hyperlink w:anchor="_Toc106811503" w:history="1">
        <w:r w:rsidRPr="00237504">
          <w:rPr>
            <w:rStyle w:val="Hyperlink"/>
            <w:noProof/>
          </w:rPr>
          <w:t>RS-485</w:t>
        </w:r>
        <w:r>
          <w:rPr>
            <w:noProof/>
            <w:webHidden/>
          </w:rPr>
          <w:tab/>
        </w:r>
        <w:r>
          <w:rPr>
            <w:noProof/>
            <w:webHidden/>
          </w:rPr>
          <w:fldChar w:fldCharType="begin"/>
        </w:r>
        <w:r>
          <w:rPr>
            <w:noProof/>
            <w:webHidden/>
          </w:rPr>
          <w:instrText xml:space="preserve"> PAGEREF _Toc106811503 \h </w:instrText>
        </w:r>
        <w:r>
          <w:rPr>
            <w:noProof/>
            <w:webHidden/>
          </w:rPr>
        </w:r>
        <w:r>
          <w:rPr>
            <w:noProof/>
            <w:webHidden/>
          </w:rPr>
          <w:fldChar w:fldCharType="separate"/>
        </w:r>
        <w:r>
          <w:rPr>
            <w:noProof/>
            <w:webHidden/>
          </w:rPr>
          <w:t>6</w:t>
        </w:r>
        <w:r>
          <w:rPr>
            <w:noProof/>
            <w:webHidden/>
          </w:rPr>
          <w:fldChar w:fldCharType="end"/>
        </w:r>
      </w:hyperlink>
    </w:p>
    <w:p w14:paraId="2342BD61" w14:textId="75D39305" w:rsidR="00AB189A" w:rsidRDefault="00AB189A">
      <w:pPr>
        <w:pStyle w:val="Verzeichnis3"/>
        <w:tabs>
          <w:tab w:val="right" w:leader="dot" w:pos="8494"/>
        </w:tabs>
        <w:rPr>
          <w:rFonts w:eastAsiaTheme="minorEastAsia" w:cstheme="minorBidi"/>
          <w:noProof/>
          <w:szCs w:val="22"/>
          <w:lang w:eastAsia="de-DE"/>
        </w:rPr>
      </w:pPr>
      <w:hyperlink w:anchor="_Toc106811504" w:history="1">
        <w:r w:rsidRPr="00237504">
          <w:rPr>
            <w:rStyle w:val="Hyperlink"/>
            <w:noProof/>
          </w:rPr>
          <w:t>Modbus</w:t>
        </w:r>
        <w:r>
          <w:rPr>
            <w:noProof/>
            <w:webHidden/>
          </w:rPr>
          <w:tab/>
        </w:r>
        <w:r>
          <w:rPr>
            <w:noProof/>
            <w:webHidden/>
          </w:rPr>
          <w:fldChar w:fldCharType="begin"/>
        </w:r>
        <w:r>
          <w:rPr>
            <w:noProof/>
            <w:webHidden/>
          </w:rPr>
          <w:instrText xml:space="preserve"> PAGEREF _Toc106811504 \h </w:instrText>
        </w:r>
        <w:r>
          <w:rPr>
            <w:noProof/>
            <w:webHidden/>
          </w:rPr>
        </w:r>
        <w:r>
          <w:rPr>
            <w:noProof/>
            <w:webHidden/>
          </w:rPr>
          <w:fldChar w:fldCharType="separate"/>
        </w:r>
        <w:r>
          <w:rPr>
            <w:noProof/>
            <w:webHidden/>
          </w:rPr>
          <w:t>8</w:t>
        </w:r>
        <w:r>
          <w:rPr>
            <w:noProof/>
            <w:webHidden/>
          </w:rPr>
          <w:fldChar w:fldCharType="end"/>
        </w:r>
      </w:hyperlink>
    </w:p>
    <w:p w14:paraId="526806C2" w14:textId="6663E59E" w:rsidR="00AB189A" w:rsidRDefault="00AB189A">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Pr="00237504">
          <w:rPr>
            <w:rStyle w:val="Hyperlink"/>
            <w:noProof/>
          </w:rPr>
          <w:t>Verzeichnisse</w:t>
        </w:r>
        <w:r>
          <w:rPr>
            <w:noProof/>
            <w:webHidden/>
          </w:rPr>
          <w:tab/>
        </w:r>
        <w:r>
          <w:rPr>
            <w:noProof/>
            <w:webHidden/>
          </w:rPr>
          <w:fldChar w:fldCharType="begin"/>
        </w:r>
        <w:r>
          <w:rPr>
            <w:noProof/>
            <w:webHidden/>
          </w:rPr>
          <w:instrText xml:space="preserve"> PAGEREF _Toc106811505 \h </w:instrText>
        </w:r>
        <w:r>
          <w:rPr>
            <w:noProof/>
            <w:webHidden/>
          </w:rPr>
        </w:r>
        <w:r>
          <w:rPr>
            <w:noProof/>
            <w:webHidden/>
          </w:rPr>
          <w:fldChar w:fldCharType="separate"/>
        </w:r>
        <w:r>
          <w:rPr>
            <w:noProof/>
            <w:webHidden/>
          </w:rPr>
          <w:t>14</w:t>
        </w:r>
        <w:r>
          <w:rPr>
            <w:noProof/>
            <w:webHidden/>
          </w:rPr>
          <w:fldChar w:fldCharType="end"/>
        </w:r>
      </w:hyperlink>
    </w:p>
    <w:p w14:paraId="7BD8161E" w14:textId="7EF8CA58" w:rsidR="00AB189A" w:rsidRDefault="00AB189A">
      <w:pPr>
        <w:pStyle w:val="Verzeichnis2"/>
        <w:tabs>
          <w:tab w:val="right" w:leader="dot" w:pos="8494"/>
        </w:tabs>
        <w:rPr>
          <w:rFonts w:eastAsiaTheme="minorEastAsia" w:cstheme="minorBidi"/>
          <w:bCs w:val="0"/>
          <w:noProof/>
          <w:lang w:eastAsia="de-DE"/>
        </w:rPr>
      </w:pPr>
      <w:hyperlink w:anchor="_Toc106811506" w:history="1">
        <w:r w:rsidRPr="00237504">
          <w:rPr>
            <w:rStyle w:val="Hyperlink"/>
            <w:noProof/>
          </w:rPr>
          <w:t>Quellenverzeichnis</w:t>
        </w:r>
        <w:r>
          <w:rPr>
            <w:noProof/>
            <w:webHidden/>
          </w:rPr>
          <w:tab/>
        </w:r>
        <w:r>
          <w:rPr>
            <w:noProof/>
            <w:webHidden/>
          </w:rPr>
          <w:fldChar w:fldCharType="begin"/>
        </w:r>
        <w:r>
          <w:rPr>
            <w:noProof/>
            <w:webHidden/>
          </w:rPr>
          <w:instrText xml:space="preserve"> PAGEREF _Toc106811506 \h </w:instrText>
        </w:r>
        <w:r>
          <w:rPr>
            <w:noProof/>
            <w:webHidden/>
          </w:rPr>
        </w:r>
        <w:r>
          <w:rPr>
            <w:noProof/>
            <w:webHidden/>
          </w:rPr>
          <w:fldChar w:fldCharType="separate"/>
        </w:r>
        <w:r>
          <w:rPr>
            <w:noProof/>
            <w:webHidden/>
          </w:rPr>
          <w:t>14</w:t>
        </w:r>
        <w:r>
          <w:rPr>
            <w:noProof/>
            <w:webHidden/>
          </w:rPr>
          <w:fldChar w:fldCharType="end"/>
        </w:r>
      </w:hyperlink>
    </w:p>
    <w:p w14:paraId="2BD56E57" w14:textId="26697E26" w:rsidR="00AB189A" w:rsidRDefault="00AB189A">
      <w:pPr>
        <w:pStyle w:val="Verzeichnis2"/>
        <w:tabs>
          <w:tab w:val="right" w:leader="dot" w:pos="8494"/>
        </w:tabs>
        <w:rPr>
          <w:rFonts w:eastAsiaTheme="minorEastAsia" w:cstheme="minorBidi"/>
          <w:bCs w:val="0"/>
          <w:noProof/>
          <w:lang w:eastAsia="de-DE"/>
        </w:rPr>
      </w:pPr>
      <w:hyperlink w:anchor="_Toc106811507" w:history="1">
        <w:r w:rsidRPr="00237504">
          <w:rPr>
            <w:rStyle w:val="Hyperlink"/>
            <w:noProof/>
          </w:rPr>
          <w:t>Abbildungsverzeichnis</w:t>
        </w:r>
        <w:r>
          <w:rPr>
            <w:noProof/>
            <w:webHidden/>
          </w:rPr>
          <w:tab/>
        </w:r>
        <w:r>
          <w:rPr>
            <w:noProof/>
            <w:webHidden/>
          </w:rPr>
          <w:fldChar w:fldCharType="begin"/>
        </w:r>
        <w:r>
          <w:rPr>
            <w:noProof/>
            <w:webHidden/>
          </w:rPr>
          <w:instrText xml:space="preserve"> PAGEREF _Toc106811507 \h </w:instrText>
        </w:r>
        <w:r>
          <w:rPr>
            <w:noProof/>
            <w:webHidden/>
          </w:rPr>
        </w:r>
        <w:r>
          <w:rPr>
            <w:noProof/>
            <w:webHidden/>
          </w:rPr>
          <w:fldChar w:fldCharType="separate"/>
        </w:r>
        <w:r>
          <w:rPr>
            <w:noProof/>
            <w:webHidden/>
          </w:rPr>
          <w:t>15</w:t>
        </w:r>
        <w:r>
          <w:rPr>
            <w:noProof/>
            <w:webHidden/>
          </w:rPr>
          <w:fldChar w:fldCharType="end"/>
        </w:r>
      </w:hyperlink>
    </w:p>
    <w:p w14:paraId="35F6D9BF" w14:textId="711EBD60" w:rsidR="00AB189A" w:rsidRDefault="00AB189A">
      <w:pPr>
        <w:pStyle w:val="Verzeichnis2"/>
        <w:tabs>
          <w:tab w:val="right" w:leader="dot" w:pos="8494"/>
        </w:tabs>
        <w:rPr>
          <w:rFonts w:eastAsiaTheme="minorEastAsia" w:cstheme="minorBidi"/>
          <w:bCs w:val="0"/>
          <w:noProof/>
          <w:lang w:eastAsia="de-DE"/>
        </w:rPr>
      </w:pPr>
      <w:hyperlink w:anchor="_Toc106811508" w:history="1">
        <w:r w:rsidRPr="00237504">
          <w:rPr>
            <w:rStyle w:val="Hyperlink"/>
            <w:noProof/>
          </w:rPr>
          <w:t>Tabellenverzeichnis</w:t>
        </w:r>
        <w:r>
          <w:rPr>
            <w:noProof/>
            <w:webHidden/>
          </w:rPr>
          <w:tab/>
        </w:r>
        <w:r>
          <w:rPr>
            <w:noProof/>
            <w:webHidden/>
          </w:rPr>
          <w:fldChar w:fldCharType="begin"/>
        </w:r>
        <w:r>
          <w:rPr>
            <w:noProof/>
            <w:webHidden/>
          </w:rPr>
          <w:instrText xml:space="preserve"> PAGEREF _Toc106811508 \h </w:instrText>
        </w:r>
        <w:r>
          <w:rPr>
            <w:noProof/>
            <w:webHidden/>
          </w:rPr>
        </w:r>
        <w:r>
          <w:rPr>
            <w:noProof/>
            <w:webHidden/>
          </w:rPr>
          <w:fldChar w:fldCharType="separate"/>
        </w:r>
        <w:r>
          <w:rPr>
            <w:noProof/>
            <w:webHidden/>
          </w:rPr>
          <w:t>16</w:t>
        </w:r>
        <w:r>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3609485B" w:rsidR="00E60EFC" w:rsidRDefault="00A81F36" w:rsidP="00D03842">
      <w:r>
        <w:t xml:space="preserve">ISO: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p>
    <w:p w14:paraId="025228E6" w14:textId="4FEA4157" w:rsidR="003B4F1F" w:rsidRDefault="003B4F1F" w:rsidP="00D03842">
      <w:r>
        <w:t xml:space="preserve">IEC: International </w:t>
      </w:r>
      <w:proofErr w:type="spellStart"/>
      <w:r>
        <w:t>Electrotechnical</w:t>
      </w:r>
      <w:proofErr w:type="spellEnd"/>
      <w:r>
        <w:t xml:space="preserve"> </w:t>
      </w:r>
      <w:proofErr w:type="spellStart"/>
      <w:r>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proofErr w:type="spellStart"/>
      <w:r>
        <w:t>S</w:t>
      </w:r>
      <w:r w:rsidRPr="003619A1">
        <w:t>ubminiature</w:t>
      </w:r>
      <w:proofErr w:type="spellEnd"/>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proofErr w:type="spellStart"/>
      <w:r w:rsidRPr="0097453A">
        <w:t>Supervisory</w:t>
      </w:r>
      <w:proofErr w:type="spellEnd"/>
      <w:r w:rsidRPr="0097453A">
        <w:t xml:space="preserve">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38DD476" w:rsidR="0071460C" w:rsidRDefault="0071460C" w:rsidP="0071460C">
      <w:r>
        <w:t>104er: IEC 60780-5-104 (Übertragungsprotokoll)</w:t>
      </w:r>
    </w:p>
    <w:p w14:paraId="6931990A" w14:textId="77777777" w:rsidR="00845C42" w:rsidRDefault="00845C42" w:rsidP="00D03842"/>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3DF545E4" w:rsidR="003B4F1F" w:rsidRDefault="00240A31" w:rsidP="00240A31">
      <w:pPr>
        <w:pStyle w:val="Beschriftung"/>
      </w:pPr>
      <w:bookmarkStart w:id="2" w:name="_Ref106807813"/>
      <w:r>
        <w:t xml:space="preserve">Abb. </w:t>
      </w:r>
      <w:fldSimple w:instr=" SEQ Abb. \* ARABIC ">
        <w:r w:rsidR="00AB189A">
          <w:rPr>
            <w:noProof/>
          </w:rPr>
          <w:t>1</w:t>
        </w:r>
      </w:fldSimple>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r>
        <w:fldChar w:fldCharType="end"/>
      </w:r>
      <w:r>
        <w:t xml:space="preserve"> </w:t>
      </w:r>
    </w:p>
    <w:p w14:paraId="0A85FED9" w14:textId="7F1FEBF7" w:rsidR="00240A31" w:rsidRPr="00240A31" w:rsidRDefault="00240A31" w:rsidP="00240A31">
      <w:r>
        <w:t xml:space="preserve">Wie in </w:t>
      </w:r>
      <w:r>
        <w:fldChar w:fldCharType="begin"/>
      </w:r>
      <w:r>
        <w:instrText xml:space="preserve"> REF _Ref106807813 \h </w:instrText>
      </w:r>
      <w:r>
        <w:fldChar w:fldCharType="separate"/>
      </w:r>
      <w:r w:rsidR="00AB189A">
        <w:t xml:space="preserve">Abb. </w:t>
      </w:r>
      <w:r w:rsidR="00AB189A">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 xml:space="preserve">Die unterste Schicht ist der </w:t>
      </w:r>
      <w:proofErr w:type="spellStart"/>
      <w:r w:rsidR="0007020F">
        <w:t>Physical</w:t>
      </w:r>
      <w:proofErr w:type="spellEnd"/>
      <w:r w:rsidR="0007020F">
        <w:t xml:space="preserve">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3" w:name="_Toc106811501"/>
      <w:r>
        <w:t>Serielle Kommunikation</w:t>
      </w:r>
      <w:bookmarkEnd w:id="3"/>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4" w:name="_Toc106811502"/>
      <w:r>
        <w:t>UART</w:t>
      </w:r>
      <w:bookmarkEnd w:id="4"/>
    </w:p>
    <w:p w14:paraId="6F68EA6C" w14:textId="0D240F91" w:rsidR="00A9046C" w:rsidRDefault="00A9046C" w:rsidP="00E159AA">
      <w:r>
        <w:t xml:space="preserve">Ein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xml:space="preserve">. Außerdem sind dort Konfigurationen, Statusinformationen, </w:t>
      </w:r>
      <w:proofErr w:type="spellStart"/>
      <w:r w:rsidR="00E177DA">
        <w:t>Bufferbenutzung</w:t>
      </w:r>
      <w:proofErr w:type="spellEnd"/>
      <w:r w:rsidR="00E177DA">
        <w:t xml:space="preserve">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5" w:name="_Toc106811503"/>
      <w:r>
        <w:t>RS-485</w:t>
      </w:r>
      <w:bookmarkEnd w:id="5"/>
    </w:p>
    <w:p w14:paraId="55D989F0" w14:textId="7559E8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24CEF4BF"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AB189A">
        <w:t xml:space="preserve">Abb. </w:t>
      </w:r>
      <w:r w:rsidR="00AB189A">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6ADB2D86" w:rsidR="00A62941" w:rsidRDefault="003554AB" w:rsidP="003554AB">
      <w:pPr>
        <w:pStyle w:val="Beschriftung"/>
      </w:pPr>
      <w:bookmarkStart w:id="6" w:name="_Ref106634711"/>
      <w:r>
        <w:t xml:space="preserve">Abb. </w:t>
      </w:r>
      <w:fldSimple w:instr=" SEQ Abb. \* ARABIC ">
        <w:r w:rsidR="00AB189A">
          <w:rPr>
            <w:noProof/>
          </w:rPr>
          <w:t>2</w:t>
        </w:r>
      </w:fldSimple>
      <w:bookmarkEnd w:id="6"/>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r>
        <w:fldChar w:fldCharType="end"/>
      </w:r>
    </w:p>
    <w:p w14:paraId="5E1DA520" w14:textId="02534113"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AB189A">
        <w:t xml:space="preserve">Abb. </w:t>
      </w:r>
      <w:r w:rsidR="00AB189A">
        <w:rPr>
          <w:noProof/>
        </w:rPr>
        <w:t>3</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5E867692" w:rsidR="00A456F4" w:rsidRDefault="00635554" w:rsidP="00E159AA">
      <w:pPr>
        <w:pStyle w:val="Beschriftung"/>
      </w:pPr>
      <w:bookmarkStart w:id="7" w:name="_Ref102741510"/>
      <w:bookmarkStart w:id="8" w:name="_Toc106372499"/>
      <w:r>
        <w:t xml:space="preserve">Abb. </w:t>
      </w:r>
      <w:fldSimple w:instr=" SEQ Abb. \* ARABIC ">
        <w:r w:rsidR="00AB189A">
          <w:rPr>
            <w:noProof/>
          </w:rPr>
          <w:t>3</w:t>
        </w:r>
      </w:fldSimple>
      <w:bookmarkEnd w:id="7"/>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bookmarkEnd w:id="8"/>
      <w:r w:rsidR="00240A31" w:rsidRPr="00240A31">
        <w:rPr>
          <w:rFonts w:cs="Arial"/>
        </w:rPr>
        <w:t>[2, S. 193]</w:t>
      </w:r>
      <w:r>
        <w:fldChar w:fldCharType="end"/>
      </w:r>
    </w:p>
    <w:p w14:paraId="464D60E5" w14:textId="734BF46B" w:rsidR="00D03842" w:rsidRPr="001A2B3D" w:rsidRDefault="005A2D57" w:rsidP="00D03842">
      <w:pPr>
        <w:pStyle w:val="berschrift3"/>
      </w:pPr>
      <w:bookmarkStart w:id="9" w:name="_Toc106811504"/>
      <w:r w:rsidRPr="001A2B3D">
        <w:t>Modbus</w:t>
      </w:r>
      <w:bookmarkEnd w:id="9"/>
    </w:p>
    <w:p w14:paraId="1003938D" w14:textId="6187E92A"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5BFDA324" w:rsidR="007B33F3" w:rsidRDefault="00E606E6" w:rsidP="00E606E6">
      <w:pPr>
        <w:pStyle w:val="Beschriftung"/>
      </w:pPr>
      <w:bookmarkStart w:id="10" w:name="_Ref103959642"/>
      <w:bookmarkStart w:id="11" w:name="_Toc106372500"/>
      <w:bookmarkStart w:id="12" w:name="_Ref103959635"/>
      <w:r>
        <w:t xml:space="preserve">Abb. </w:t>
      </w:r>
      <w:fldSimple w:instr=" SEQ Abb. \* ARABIC ">
        <w:r w:rsidR="00AB189A">
          <w:rPr>
            <w:noProof/>
          </w:rPr>
          <w:t>4</w:t>
        </w:r>
      </w:fldSimple>
      <w:bookmarkEnd w:id="10"/>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bookmarkEnd w:id="11"/>
      <w:r w:rsidR="00240A31" w:rsidRPr="00240A31">
        <w:rPr>
          <w:rFonts w:cs="Arial"/>
        </w:rPr>
        <w:t>[9, S. 9]</w:t>
      </w:r>
      <w:r>
        <w:fldChar w:fldCharType="end"/>
      </w:r>
      <w:bookmarkEnd w:id="12"/>
    </w:p>
    <w:p w14:paraId="6D87A85E" w14:textId="7535D2BC" w:rsidR="007B33F3" w:rsidRDefault="00035802" w:rsidP="007B33F3">
      <w:r>
        <w:t xml:space="preserve">In </w:t>
      </w:r>
      <w:r>
        <w:fldChar w:fldCharType="begin"/>
      </w:r>
      <w:r>
        <w:instrText xml:space="preserve"> REF _Ref103959642 \h </w:instrText>
      </w:r>
      <w:r>
        <w:fldChar w:fldCharType="separate"/>
      </w:r>
      <w:r w:rsidR="00AB189A">
        <w:t xml:space="preserve">Abb. </w:t>
      </w:r>
      <w:r w:rsidR="00AB189A">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2125CBE4" w:rsidR="00035802" w:rsidRDefault="00FC7DB2" w:rsidP="00FC7DB2">
      <w:pPr>
        <w:pStyle w:val="Beschriftung"/>
      </w:pPr>
      <w:bookmarkStart w:id="13" w:name="_Ref103960025"/>
      <w:bookmarkStart w:id="14" w:name="_Toc106372501"/>
      <w:r>
        <w:t xml:space="preserve">Abb. </w:t>
      </w:r>
      <w:fldSimple w:instr=" SEQ Abb. \* ARABIC ">
        <w:r w:rsidR="00AB189A">
          <w:rPr>
            <w:noProof/>
          </w:rPr>
          <w:t>5</w:t>
        </w:r>
      </w:fldSimple>
      <w:bookmarkEnd w:id="13"/>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bookmarkEnd w:id="14"/>
      <w:r w:rsidR="00240A31" w:rsidRPr="00240A31">
        <w:rPr>
          <w:rFonts w:cs="Arial"/>
        </w:rPr>
        <w:t>[9, S. 10]</w:t>
      </w:r>
      <w:r>
        <w:fldChar w:fldCharType="end"/>
      </w:r>
    </w:p>
    <w:p w14:paraId="766743F5" w14:textId="3FA55A51" w:rsidR="007B33F3" w:rsidRDefault="00FC7DB2" w:rsidP="007B33F3">
      <w:r>
        <w:t xml:space="preserve">In </w:t>
      </w:r>
      <w:r>
        <w:fldChar w:fldCharType="begin"/>
      </w:r>
      <w:r>
        <w:instrText xml:space="preserve"> REF _Ref103960025 \h </w:instrText>
      </w:r>
      <w:r>
        <w:fldChar w:fldCharType="separate"/>
      </w:r>
      <w:r w:rsidR="00AB189A">
        <w:t xml:space="preserve">Abb. </w:t>
      </w:r>
      <w:r w:rsidR="00AB189A">
        <w:rPr>
          <w:noProof/>
        </w:rPr>
        <w:t>5</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36AECFEC"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AB189A">
        <w:t xml:space="preserve">Abb. </w:t>
      </w:r>
      <w:r w:rsidR="00AB189A">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1560AA5D" w:rsidR="00FC6BF8" w:rsidRPr="007B33F3" w:rsidRDefault="0012283B" w:rsidP="00F113A9">
      <w:pPr>
        <w:pStyle w:val="Beschriftung"/>
      </w:pPr>
      <w:bookmarkStart w:id="15" w:name="_Ref104386407"/>
      <w:bookmarkStart w:id="16" w:name="_Toc106372502"/>
      <w:r>
        <w:t xml:space="preserve">Abb. </w:t>
      </w:r>
      <w:fldSimple w:instr=" SEQ Abb. \* ARABIC ">
        <w:r w:rsidR="00AB189A">
          <w:rPr>
            <w:noProof/>
          </w:rPr>
          <w:t>6</w:t>
        </w:r>
      </w:fldSimple>
      <w:bookmarkEnd w:id="15"/>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bookmarkEnd w:id="16"/>
      <w:r w:rsidR="00240A31" w:rsidRPr="00240A31">
        <w:rPr>
          <w:rFonts w:cs="Arial"/>
        </w:rPr>
        <w:t>[9, S. 12]</w:t>
      </w:r>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54B56D85" w:rsidR="00876992" w:rsidRDefault="008C6861" w:rsidP="008C6861">
      <w:pPr>
        <w:pStyle w:val="Beschriftung"/>
      </w:pPr>
      <w:bookmarkStart w:id="17" w:name="_Ref106366404"/>
      <w:bookmarkStart w:id="18" w:name="_Toc106372503"/>
      <w:bookmarkStart w:id="19" w:name="_Ref106366396"/>
      <w:r>
        <w:t xml:space="preserve">Abb. </w:t>
      </w:r>
      <w:fldSimple w:instr=" SEQ Abb. \* ARABIC ">
        <w:r w:rsidR="00AB189A">
          <w:rPr>
            <w:noProof/>
          </w:rPr>
          <w:t>7</w:t>
        </w:r>
      </w:fldSimple>
      <w:bookmarkEnd w:id="17"/>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bookmarkEnd w:id="18"/>
      <w:r w:rsidR="00240A31" w:rsidRPr="00240A31">
        <w:rPr>
          <w:rFonts w:cs="Arial"/>
        </w:rPr>
        <w:t>[9, S. 14]</w:t>
      </w:r>
      <w:r>
        <w:fldChar w:fldCharType="end"/>
      </w:r>
      <w:bookmarkEnd w:id="19"/>
    </w:p>
    <w:p w14:paraId="143BF2AA" w14:textId="43B77631" w:rsidR="00876992" w:rsidRDefault="008C6861" w:rsidP="00B532FA">
      <w:pPr>
        <w:keepNext/>
      </w:pPr>
      <w:r>
        <w:t xml:space="preserve">In </w:t>
      </w:r>
      <w:r>
        <w:fldChar w:fldCharType="begin"/>
      </w:r>
      <w:r>
        <w:instrText xml:space="preserve"> REF _Ref106366404 \h </w:instrText>
      </w:r>
      <w:r>
        <w:fldChar w:fldCharType="separate"/>
      </w:r>
      <w:r w:rsidR="00AB189A">
        <w:t xml:space="preserve">Abb. </w:t>
      </w:r>
      <w:r w:rsidR="00AB189A">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46D119A0"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AB189A">
        <w:t xml:space="preserve">Abb. </w:t>
      </w:r>
      <w:r w:rsidR="00AB189A">
        <w:rPr>
          <w:noProof/>
        </w:rPr>
        <w:t>8</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Look w:val="0400" w:firstRow="0" w:lastRow="0" w:firstColumn="0" w:lastColumn="0" w:noHBand="0" w:noVBand="1"/>
      </w:tblPr>
      <w:tblGrid>
        <w:gridCol w:w="1696"/>
        <w:gridCol w:w="1701"/>
        <w:gridCol w:w="3686"/>
        <w:gridCol w:w="1417"/>
      </w:tblGrid>
      <w:tr w:rsidR="00FC7A1E" w14:paraId="4D51E897" w14:textId="77777777" w:rsidTr="000D56E4">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0D56E4">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FC7A1E">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FC7A1E">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47C9D57B" w:rsidR="00F113A9" w:rsidRDefault="00FC7A1E" w:rsidP="00BC58B1">
      <w:pPr>
        <w:pStyle w:val="Beschriftung"/>
      </w:pPr>
      <w:bookmarkStart w:id="20" w:name="_Ref104386942"/>
      <w:bookmarkStart w:id="21" w:name="_Toc106372504"/>
      <w:r>
        <w:t xml:space="preserve">Abb. </w:t>
      </w:r>
      <w:fldSimple w:instr=" SEQ Abb. \* ARABIC ">
        <w:r w:rsidR="00AB189A">
          <w:rPr>
            <w:noProof/>
          </w:rPr>
          <w:t>8</w:t>
        </w:r>
      </w:fldSimple>
      <w:bookmarkEnd w:id="20"/>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bookmarkEnd w:id="21"/>
      <w:r w:rsidR="00240A31" w:rsidRPr="00240A31">
        <w:rPr>
          <w:rFonts w:cs="Arial"/>
        </w:rPr>
        <w:t>[9, S. 13]</w:t>
      </w:r>
      <w:r>
        <w:fldChar w:fldCharType="end"/>
      </w:r>
    </w:p>
    <w:p w14:paraId="3390B72F" w14:textId="4521E2F2"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AB189A">
        <w:t xml:space="preserve">TABELLE </w:t>
      </w:r>
      <w:r w:rsidR="00AB189A">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7B006F76" w:rsidR="00EB5854" w:rsidRDefault="00EB5854" w:rsidP="00EB5854">
      <w:pPr>
        <w:pStyle w:val="Beschriftung"/>
        <w:keepNext/>
        <w:jc w:val="center"/>
      </w:pPr>
      <w:bookmarkStart w:id="22" w:name="_Ref102741027"/>
      <w:bookmarkStart w:id="23" w:name="_Toc102742126"/>
      <w:r>
        <w:t xml:space="preserve">TABELLE </w:t>
      </w:r>
      <w:fldSimple w:instr=" SEQ TABELLE \* ROMAN ">
        <w:r w:rsidR="00AB189A">
          <w:rPr>
            <w:noProof/>
          </w:rPr>
          <w:t>I</w:t>
        </w:r>
      </w:fldSimple>
      <w:bookmarkEnd w:id="22"/>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3"/>
      <w:r w:rsidR="00240A31" w:rsidRPr="00240A31">
        <w:rPr>
          <w:rFonts w:cs="Arial"/>
          <w:szCs w:val="24"/>
        </w:rPr>
        <w:t>[10,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6DE74F08" w:rsidR="00A245F9" w:rsidRDefault="00A245F9" w:rsidP="00A245F9">
      <w:pPr>
        <w:pStyle w:val="Beschriftung"/>
      </w:pPr>
      <w:bookmarkStart w:id="24" w:name="_Ref102742152"/>
      <w:bookmarkStart w:id="25" w:name="_Toc106372505"/>
      <w:r>
        <w:t xml:space="preserve">Abb. </w:t>
      </w:r>
      <w:fldSimple w:instr=" SEQ Abb. \* ARABIC ">
        <w:r w:rsidR="00AB189A">
          <w:rPr>
            <w:noProof/>
          </w:rPr>
          <w:t>9</w:t>
        </w:r>
      </w:fldSimple>
      <w:bookmarkEnd w:id="24"/>
      <w:r>
        <w:t xml:space="preserve"> Beispiel Modbus Funktion 03</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bookmarkEnd w:id="25"/>
      <w:r w:rsidR="00240A31" w:rsidRPr="00240A31">
        <w:rPr>
          <w:rFonts w:cs="Arial"/>
        </w:rPr>
        <w:t>[10, S. 15]</w:t>
      </w:r>
      <w:r>
        <w:fldChar w:fldCharType="end"/>
      </w:r>
    </w:p>
    <w:p w14:paraId="6A2ED520" w14:textId="6C019F1F" w:rsidR="00F0420A" w:rsidRDefault="00A245F9" w:rsidP="001A2B3D">
      <w:r>
        <w:t xml:space="preserve">In </w:t>
      </w:r>
      <w:r w:rsidR="00305F7C">
        <w:fldChar w:fldCharType="begin"/>
      </w:r>
      <w:r w:rsidR="00305F7C">
        <w:instrText xml:space="preserve"> REF _Ref102742152 \h </w:instrText>
      </w:r>
      <w:r w:rsidR="00305F7C">
        <w:fldChar w:fldCharType="separate"/>
      </w:r>
      <w:r w:rsidR="00AB189A">
        <w:t xml:space="preserve">Abb. </w:t>
      </w:r>
      <w:r w:rsidR="00AB189A">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w:t>
      </w:r>
      <w:proofErr w:type="spellStart"/>
      <w:r w:rsidR="008C1F41">
        <w:t>Andere</w:t>
      </w:r>
      <w:proofErr w:type="spellEnd"/>
      <w:r w:rsidR="008C1F41">
        <w:t xml:space="preserv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26368D25" w14:textId="3BD29E7D" w:rsidR="00360408" w:rsidRDefault="00FC344C" w:rsidP="00FB0CE1">
      <w:r>
        <w:t xml:space="preserve">Der Standard IEC 60870-5 wurde ab 1990 Stück für Stück veröffentlicht. In den Sektionen IEC 60870-5-1 bis IEC 60870-5-5 wurden einzelne Teile des schlussendlichen Übertragungsprotokoll definiert. Dieses wurde 1995 unter dem Namen „IEC 60870-5-101 Companion Standard </w:t>
      </w:r>
      <w:proofErr w:type="spellStart"/>
      <w:r>
        <w:t>for</w:t>
      </w:r>
      <w:proofErr w:type="spellEnd"/>
      <w:r>
        <w:t xml:space="preserve"> Basic </w:t>
      </w:r>
      <w:proofErr w:type="spellStart"/>
      <w:r>
        <w:t>Telecontrol</w:t>
      </w:r>
      <w:proofErr w:type="spellEnd"/>
      <w:r>
        <w:t xml:space="preserve">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 xml:space="preserve">Differentialschutz, hinzugefügt. In der 2000 veröffentlichten IEC 60780-5-104, kurz 104er, wurde dem 101er ein Netzwerk- und </w:t>
      </w:r>
      <w:proofErr w:type="spellStart"/>
      <w:r w:rsidR="004D6BB3">
        <w:t>Transportlayer</w:t>
      </w:r>
      <w:proofErr w:type="spellEnd"/>
      <w:r w:rsidR="004D6BB3">
        <w:t xml:space="preserve"> hinzugefügt, sodass nun auch 101er-Nachrichten über TCP/IP übertragen werden k</w:t>
      </w:r>
      <w:r w:rsidR="0071460C">
        <w:t>ö</w:t>
      </w:r>
      <w:r w:rsidR="004D6BB3">
        <w:t>nn</w:t>
      </w:r>
      <w:r w:rsidR="0071460C">
        <w:t>en</w:t>
      </w:r>
      <w:r w:rsidR="002352CE">
        <w:t xml:space="preserve"> </w:t>
      </w:r>
      <w:r w:rsidR="002352CE">
        <w:fldChar w:fldCharType="begin"/>
      </w:r>
      <w:r w:rsidR="002352CE">
        <w:instrText xml:space="preserve"> ADDIN ZOTERO_ITEM CSL_CITATION {"citationID":"ciltIMG8","properties":{"formattedCitation":"[11, S. 188\\uc0\\u8211{}189]","plainCitation":"[11, S. 188–189]","noteIndex":0},"citationItems":[{"id":119,"uris":["http://zotero.org/users/8935704/items/3H4TGQ64"],"itemData":{"id":119,"type":"book","event-place":"Burlington,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Wright"}],"issued":{"date-parts":[["2004"]]}},"locator":"188-189"}],"schema":"https://github.com/citation-style-language/schema/raw/master/csl-citation.json"} </w:instrText>
      </w:r>
      <w:r w:rsidR="002352CE">
        <w:fldChar w:fldCharType="separate"/>
      </w:r>
      <w:r w:rsidR="002352CE" w:rsidRPr="002352CE">
        <w:rPr>
          <w:rFonts w:cs="Arial"/>
          <w:szCs w:val="24"/>
        </w:rPr>
        <w:t>[11, S. 188–189]</w:t>
      </w:r>
      <w:r w:rsidR="002352CE">
        <w:fldChar w:fldCharType="end"/>
      </w:r>
      <w:r w:rsidR="004D6BB3">
        <w:t>.</w:t>
      </w:r>
      <w:r w:rsidR="000D56E4">
        <w:t xml:space="preserve"> </w:t>
      </w:r>
      <w:r w:rsidR="00634E5A"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26" w:name="_Toc94454058"/>
      <w:bookmarkStart w:id="27" w:name="_Toc106811505"/>
      <w:r w:rsidRPr="001A2B3D">
        <w:t>Verzeichnisse</w:t>
      </w:r>
      <w:bookmarkEnd w:id="26"/>
      <w:bookmarkEnd w:id="27"/>
    </w:p>
    <w:p w14:paraId="0C9E2DEE" w14:textId="482B65A1" w:rsidR="00E8587D" w:rsidRPr="001A2B3D" w:rsidRDefault="00DF26D4" w:rsidP="00FE3573">
      <w:pPr>
        <w:pStyle w:val="berschrift2"/>
      </w:pPr>
      <w:bookmarkStart w:id="28" w:name="_Toc94454059"/>
      <w:bookmarkStart w:id="29" w:name="_Toc106811506"/>
      <w:r w:rsidRPr="001A2B3D">
        <w:t>Quellenverzeichnis</w:t>
      </w:r>
      <w:bookmarkEnd w:id="28"/>
      <w:bookmarkEnd w:id="29"/>
    </w:p>
    <w:p w14:paraId="6499004B" w14:textId="77777777" w:rsidR="002352CE" w:rsidRPr="002352CE" w:rsidRDefault="00E8587D" w:rsidP="002352CE">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2352CE" w:rsidRPr="002352CE">
        <w:rPr>
          <w:rFonts w:cs="Arial"/>
        </w:rPr>
        <w:t>[1]</w:t>
      </w:r>
      <w:r w:rsidR="002352CE" w:rsidRPr="002352CE">
        <w:rPr>
          <w:rFonts w:cs="Arial"/>
        </w:rPr>
        <w:tab/>
        <w:t xml:space="preserve">L. L. Peterson und B. S. Davie, </w:t>
      </w:r>
      <w:r w:rsidR="002352CE" w:rsidRPr="002352CE">
        <w:rPr>
          <w:rFonts w:cs="Arial"/>
          <w:i/>
          <w:iCs/>
        </w:rPr>
        <w:t xml:space="preserve">Computer Networks; a </w:t>
      </w:r>
      <w:proofErr w:type="spellStart"/>
      <w:r w:rsidR="002352CE" w:rsidRPr="002352CE">
        <w:rPr>
          <w:rFonts w:cs="Arial"/>
          <w:i/>
          <w:iCs/>
        </w:rPr>
        <w:t>systems</w:t>
      </w:r>
      <w:proofErr w:type="spellEnd"/>
      <w:r w:rsidR="002352CE" w:rsidRPr="002352CE">
        <w:rPr>
          <w:rFonts w:cs="Arial"/>
          <w:i/>
          <w:iCs/>
        </w:rPr>
        <w:t xml:space="preserve"> </w:t>
      </w:r>
      <w:proofErr w:type="spellStart"/>
      <w:r w:rsidR="002352CE" w:rsidRPr="002352CE">
        <w:rPr>
          <w:rFonts w:cs="Arial"/>
          <w:i/>
          <w:iCs/>
        </w:rPr>
        <w:t>approach</w:t>
      </w:r>
      <w:proofErr w:type="spellEnd"/>
      <w:r w:rsidR="002352CE" w:rsidRPr="002352CE">
        <w:rPr>
          <w:rFonts w:cs="Arial"/>
        </w:rPr>
        <w:t>. Cambridge, United States: Elsevier Inc., 2022.</w:t>
      </w:r>
    </w:p>
    <w:p w14:paraId="5CAD31D5" w14:textId="77777777" w:rsidR="002352CE" w:rsidRPr="002352CE" w:rsidRDefault="002352CE" w:rsidP="002352CE">
      <w:pPr>
        <w:pStyle w:val="Literaturverzeichnis"/>
        <w:rPr>
          <w:rFonts w:cs="Arial"/>
        </w:rPr>
      </w:pPr>
      <w:r w:rsidRPr="002352CE">
        <w:rPr>
          <w:rFonts w:cs="Arial"/>
        </w:rPr>
        <w:t>[2]</w:t>
      </w:r>
      <w:r w:rsidRPr="002352CE">
        <w:rPr>
          <w:rFonts w:cs="Arial"/>
        </w:rPr>
        <w:tab/>
        <w:t xml:space="preserve">J. </w:t>
      </w:r>
      <w:proofErr w:type="spellStart"/>
      <w:r w:rsidRPr="002352CE">
        <w:rPr>
          <w:rFonts w:cs="Arial"/>
        </w:rPr>
        <w:t>Axelson</w:t>
      </w:r>
      <w:proofErr w:type="spellEnd"/>
      <w:r w:rsidRPr="002352CE">
        <w:rPr>
          <w:rFonts w:cs="Arial"/>
        </w:rPr>
        <w:t xml:space="preserve">, </w:t>
      </w:r>
      <w:r w:rsidRPr="002352CE">
        <w:rPr>
          <w:rFonts w:cs="Arial"/>
          <w:i/>
          <w:iCs/>
        </w:rPr>
        <w:t xml:space="preserve">Serial Port </w:t>
      </w:r>
      <w:proofErr w:type="spellStart"/>
      <w:r w:rsidRPr="002352CE">
        <w:rPr>
          <w:rFonts w:cs="Arial"/>
          <w:i/>
          <w:iCs/>
        </w:rPr>
        <w:t>Complete</w:t>
      </w:r>
      <w:proofErr w:type="spellEnd"/>
      <w:r w:rsidRPr="002352CE">
        <w:rPr>
          <w:rFonts w:cs="Arial"/>
          <w:i/>
          <w:iCs/>
        </w:rPr>
        <w:t xml:space="preserve">: </w:t>
      </w:r>
      <w:proofErr w:type="spellStart"/>
      <w:r w:rsidRPr="002352CE">
        <w:rPr>
          <w:rFonts w:cs="Arial"/>
          <w:i/>
          <w:iCs/>
        </w:rPr>
        <w:t>Programming</w:t>
      </w:r>
      <w:proofErr w:type="spellEnd"/>
      <w:r w:rsidRPr="002352CE">
        <w:rPr>
          <w:rFonts w:cs="Arial"/>
          <w:i/>
          <w:iCs/>
        </w:rPr>
        <w:t xml:space="preserve"> and </w:t>
      </w:r>
      <w:proofErr w:type="spellStart"/>
      <w:r w:rsidRPr="002352CE">
        <w:rPr>
          <w:rFonts w:cs="Arial"/>
          <w:i/>
          <w:iCs/>
        </w:rPr>
        <w:t>Circuits</w:t>
      </w:r>
      <w:proofErr w:type="spellEnd"/>
      <w:r w:rsidRPr="002352CE">
        <w:rPr>
          <w:rFonts w:cs="Arial"/>
          <w:i/>
          <w:iCs/>
        </w:rPr>
        <w:t xml:space="preserve"> </w:t>
      </w:r>
      <w:proofErr w:type="spellStart"/>
      <w:r w:rsidRPr="002352CE">
        <w:rPr>
          <w:rFonts w:cs="Arial"/>
          <w:i/>
          <w:iCs/>
        </w:rPr>
        <w:t>for</w:t>
      </w:r>
      <w:proofErr w:type="spellEnd"/>
      <w:r w:rsidRPr="002352CE">
        <w:rPr>
          <w:rFonts w:cs="Arial"/>
          <w:i/>
          <w:iCs/>
        </w:rPr>
        <w:t xml:space="preserve"> RS-232 and RS-485 Links and Networks.</w:t>
      </w:r>
      <w:r w:rsidRPr="002352CE">
        <w:rPr>
          <w:rFonts w:cs="Arial"/>
        </w:rPr>
        <w:t xml:space="preserve"> Madison: </w:t>
      </w:r>
      <w:proofErr w:type="spellStart"/>
      <w:r w:rsidRPr="002352CE">
        <w:rPr>
          <w:rFonts w:cs="Arial"/>
        </w:rPr>
        <w:t>Lakeview</w:t>
      </w:r>
      <w:proofErr w:type="spellEnd"/>
      <w:r w:rsidRPr="002352CE">
        <w:rPr>
          <w:rFonts w:cs="Arial"/>
        </w:rPr>
        <w:t xml:space="preserve"> Research, 2002.</w:t>
      </w:r>
    </w:p>
    <w:p w14:paraId="7B5DAA7E" w14:textId="77777777" w:rsidR="002352CE" w:rsidRPr="002352CE" w:rsidRDefault="002352CE" w:rsidP="002352CE">
      <w:pPr>
        <w:pStyle w:val="Literaturverzeichnis"/>
        <w:rPr>
          <w:rFonts w:cs="Arial"/>
        </w:rPr>
      </w:pPr>
      <w:r w:rsidRPr="002352CE">
        <w:rPr>
          <w:rFonts w:cs="Arial"/>
        </w:rPr>
        <w:t>[3]</w:t>
      </w:r>
      <w:r w:rsidRPr="002352CE">
        <w:rPr>
          <w:rFonts w:cs="Arial"/>
        </w:rPr>
        <w:tab/>
        <w:t xml:space="preserve">Adam </w:t>
      </w:r>
      <w:proofErr w:type="spellStart"/>
      <w:r w:rsidRPr="002352CE">
        <w:rPr>
          <w:rFonts w:cs="Arial"/>
        </w:rPr>
        <w:t>Chapweske</w:t>
      </w:r>
      <w:proofErr w:type="spellEnd"/>
      <w:r w:rsidRPr="002352CE">
        <w:rPr>
          <w:rFonts w:cs="Arial"/>
        </w:rPr>
        <w:t>, „</w:t>
      </w:r>
      <w:proofErr w:type="spellStart"/>
      <w:r w:rsidRPr="002352CE">
        <w:rPr>
          <w:rFonts w:cs="Arial"/>
        </w:rPr>
        <w:t>StuBS</w:t>
      </w:r>
      <w:proofErr w:type="spellEnd"/>
      <w:r w:rsidRPr="002352CE">
        <w:rPr>
          <w:rFonts w:cs="Arial"/>
        </w:rPr>
        <w:t>: The PS/2 Mouse/Keyboard Protocol“. https://www.sra.uni-hannover.de/Lehre/WS21/L_BST/doc/ps2.html (zugegriffen 21. Juni 2022).</w:t>
      </w:r>
    </w:p>
    <w:p w14:paraId="5362961D" w14:textId="77777777" w:rsidR="002352CE" w:rsidRPr="002352CE" w:rsidRDefault="002352CE" w:rsidP="002352CE">
      <w:pPr>
        <w:pStyle w:val="Literaturverzeichnis"/>
        <w:rPr>
          <w:rFonts w:cs="Arial"/>
        </w:rPr>
      </w:pPr>
      <w:r w:rsidRPr="002352CE">
        <w:rPr>
          <w:rFonts w:cs="Arial"/>
        </w:rPr>
        <w:t>[4]</w:t>
      </w:r>
      <w:r w:rsidRPr="002352CE">
        <w:rPr>
          <w:rFonts w:cs="Arial"/>
        </w:rPr>
        <w:tab/>
        <w:t>Thomas Kugelstadt, „Texas Instruments: The RS-485 Design Guide“. Mai 2021. Zugegriffen: 20. Juni 2022. [Online]. Verfügbar unter: https://www.ti.com/lit/an/slla272d/slla272d.pdf</w:t>
      </w:r>
    </w:p>
    <w:p w14:paraId="0825B792" w14:textId="77777777" w:rsidR="002352CE" w:rsidRPr="002352CE" w:rsidRDefault="002352CE" w:rsidP="002352CE">
      <w:pPr>
        <w:pStyle w:val="Literaturverzeichnis"/>
        <w:rPr>
          <w:rFonts w:cs="Arial"/>
        </w:rPr>
      </w:pPr>
      <w:r w:rsidRPr="002352CE">
        <w:rPr>
          <w:rFonts w:cs="Arial"/>
        </w:rPr>
        <w:t>[5]</w:t>
      </w:r>
      <w:r w:rsidRPr="002352CE">
        <w:rPr>
          <w:rFonts w:cs="Arial"/>
        </w:rPr>
        <w:tab/>
        <w:t xml:space="preserve">B. Drury, </w:t>
      </w:r>
      <w:r w:rsidRPr="002352CE">
        <w:rPr>
          <w:rFonts w:cs="Arial"/>
          <w:i/>
          <w:iCs/>
        </w:rPr>
        <w:t xml:space="preserve">The </w:t>
      </w:r>
      <w:proofErr w:type="spellStart"/>
      <w:r w:rsidRPr="002352CE">
        <w:rPr>
          <w:rFonts w:cs="Arial"/>
          <w:i/>
          <w:iCs/>
        </w:rPr>
        <w:t>control</w:t>
      </w:r>
      <w:proofErr w:type="spellEnd"/>
      <w:r w:rsidRPr="002352CE">
        <w:rPr>
          <w:rFonts w:cs="Arial"/>
          <w:i/>
          <w:iCs/>
        </w:rPr>
        <w:t xml:space="preserve"> </w:t>
      </w:r>
      <w:proofErr w:type="spellStart"/>
      <w:r w:rsidRPr="002352CE">
        <w:rPr>
          <w:rFonts w:cs="Arial"/>
          <w:i/>
          <w:iCs/>
        </w:rPr>
        <w:t>techniques</w:t>
      </w:r>
      <w:proofErr w:type="spellEnd"/>
      <w:r w:rsidRPr="002352CE">
        <w:rPr>
          <w:rFonts w:cs="Arial"/>
          <w:i/>
          <w:iCs/>
        </w:rPr>
        <w:t xml:space="preserve"> </w:t>
      </w:r>
      <w:proofErr w:type="spellStart"/>
      <w:r w:rsidRPr="002352CE">
        <w:rPr>
          <w:rFonts w:cs="Arial"/>
          <w:i/>
          <w:iCs/>
        </w:rPr>
        <w:t>drives</w:t>
      </w:r>
      <w:proofErr w:type="spellEnd"/>
      <w:r w:rsidRPr="002352CE">
        <w:rPr>
          <w:rFonts w:cs="Arial"/>
          <w:i/>
          <w:iCs/>
        </w:rPr>
        <w:t xml:space="preserve"> and </w:t>
      </w:r>
      <w:proofErr w:type="spellStart"/>
      <w:r w:rsidRPr="002352CE">
        <w:rPr>
          <w:rFonts w:cs="Arial"/>
          <w:i/>
          <w:iCs/>
        </w:rPr>
        <w:t>controls</w:t>
      </w:r>
      <w:proofErr w:type="spellEnd"/>
      <w:r w:rsidRPr="002352CE">
        <w:rPr>
          <w:rFonts w:cs="Arial"/>
          <w:i/>
          <w:iCs/>
        </w:rPr>
        <w:t xml:space="preserve"> </w:t>
      </w:r>
      <w:proofErr w:type="spellStart"/>
      <w:r w:rsidRPr="002352CE">
        <w:rPr>
          <w:rFonts w:cs="Arial"/>
          <w:i/>
          <w:iCs/>
        </w:rPr>
        <w:t>handbook</w:t>
      </w:r>
      <w:proofErr w:type="spellEnd"/>
      <w:r w:rsidRPr="002352CE">
        <w:rPr>
          <w:rFonts w:cs="Arial"/>
        </w:rPr>
        <w:t xml:space="preserve">, 2nd </w:t>
      </w:r>
      <w:proofErr w:type="spellStart"/>
      <w:r w:rsidRPr="002352CE">
        <w:rPr>
          <w:rFonts w:cs="Arial"/>
        </w:rPr>
        <w:t>ed</w:t>
      </w:r>
      <w:proofErr w:type="spellEnd"/>
      <w:r w:rsidRPr="002352CE">
        <w:rPr>
          <w:rFonts w:cs="Arial"/>
        </w:rPr>
        <w:t xml:space="preserve">. </w:t>
      </w:r>
      <w:proofErr w:type="spellStart"/>
      <w:r w:rsidRPr="002352CE">
        <w:rPr>
          <w:rFonts w:cs="Arial"/>
        </w:rPr>
        <w:t>Stevenage</w:t>
      </w:r>
      <w:proofErr w:type="spellEnd"/>
      <w:r w:rsidRPr="002352CE">
        <w:rPr>
          <w:rFonts w:cs="Arial"/>
        </w:rPr>
        <w:t xml:space="preserve">: Institution </w:t>
      </w:r>
      <w:proofErr w:type="spellStart"/>
      <w:r w:rsidRPr="002352CE">
        <w:rPr>
          <w:rFonts w:cs="Arial"/>
        </w:rPr>
        <w:t>of</w:t>
      </w:r>
      <w:proofErr w:type="spellEnd"/>
      <w:r w:rsidRPr="002352CE">
        <w:rPr>
          <w:rFonts w:cs="Arial"/>
        </w:rPr>
        <w:t xml:space="preserve"> Engineering and Technology, 2009.</w:t>
      </w:r>
    </w:p>
    <w:p w14:paraId="2A001822" w14:textId="77777777" w:rsidR="002352CE" w:rsidRPr="002352CE" w:rsidRDefault="002352CE" w:rsidP="002352CE">
      <w:pPr>
        <w:pStyle w:val="Literaturverzeichnis"/>
        <w:rPr>
          <w:rFonts w:cs="Arial"/>
        </w:rPr>
      </w:pPr>
      <w:r w:rsidRPr="002352CE">
        <w:rPr>
          <w:rFonts w:cs="Arial"/>
        </w:rPr>
        <w:t>[6]</w:t>
      </w:r>
      <w:r w:rsidRPr="002352CE">
        <w:rPr>
          <w:rFonts w:cs="Arial"/>
        </w:rPr>
        <w:tab/>
        <w:t>„Modbus FAQ“. https://modbus.org/faq.php (zugegriffen 5. Mai 2022).</w:t>
      </w:r>
    </w:p>
    <w:p w14:paraId="60AA9DC0" w14:textId="77777777" w:rsidR="002352CE" w:rsidRPr="002352CE" w:rsidRDefault="002352CE" w:rsidP="002352CE">
      <w:pPr>
        <w:pStyle w:val="Literaturverzeichnis"/>
        <w:rPr>
          <w:rFonts w:cs="Arial"/>
        </w:rPr>
      </w:pPr>
      <w:r w:rsidRPr="002352CE">
        <w:rPr>
          <w:rFonts w:cs="Arial"/>
        </w:rPr>
        <w:t>[7]</w:t>
      </w:r>
      <w:r w:rsidRPr="002352CE">
        <w:rPr>
          <w:rFonts w:cs="Arial"/>
        </w:rPr>
        <w:tab/>
        <w:t xml:space="preserve">„About Modbus | </w:t>
      </w:r>
      <w:proofErr w:type="spellStart"/>
      <w:r w:rsidRPr="002352CE">
        <w:rPr>
          <w:rFonts w:cs="Arial"/>
        </w:rPr>
        <w:t>Simply</w:t>
      </w:r>
      <w:proofErr w:type="spellEnd"/>
      <w:r w:rsidRPr="002352CE">
        <w:rPr>
          <w:rFonts w:cs="Arial"/>
        </w:rPr>
        <w:t xml:space="preserve"> Modbus Software“. http://www.simplymodbus.ca/FAQ.htm (zugegriffen 5. Mai 2022).</w:t>
      </w:r>
    </w:p>
    <w:p w14:paraId="0C72C0F2" w14:textId="77777777" w:rsidR="002352CE" w:rsidRPr="002352CE" w:rsidRDefault="002352CE" w:rsidP="002352CE">
      <w:pPr>
        <w:pStyle w:val="Literaturverzeichnis"/>
        <w:rPr>
          <w:rFonts w:cs="Arial"/>
        </w:rPr>
      </w:pPr>
      <w:r w:rsidRPr="002352CE">
        <w:rPr>
          <w:rFonts w:cs="Arial"/>
        </w:rPr>
        <w:t>[8]</w:t>
      </w:r>
      <w:r w:rsidRPr="002352CE">
        <w:rPr>
          <w:rFonts w:cs="Arial"/>
        </w:rPr>
        <w:tab/>
        <w:t>„Modbus Plus | Schneider Electric USA“. https://www.se.com/us/en/product-range/576-modbus-plus/ (zugegriffen 5. Mai 2022).</w:t>
      </w:r>
    </w:p>
    <w:p w14:paraId="2960B080" w14:textId="77777777" w:rsidR="002352CE" w:rsidRPr="002352CE" w:rsidRDefault="002352CE" w:rsidP="002352CE">
      <w:pPr>
        <w:pStyle w:val="Literaturverzeichnis"/>
        <w:rPr>
          <w:rFonts w:cs="Arial"/>
        </w:rPr>
      </w:pPr>
      <w:r w:rsidRPr="002352CE">
        <w:rPr>
          <w:rFonts w:cs="Arial"/>
        </w:rPr>
        <w:t>[9]</w:t>
      </w:r>
      <w:r w:rsidRPr="002352CE">
        <w:rPr>
          <w:rFonts w:cs="Arial"/>
        </w:rPr>
        <w:tab/>
        <w:t xml:space="preserve">Modbus </w:t>
      </w:r>
      <w:proofErr w:type="spellStart"/>
      <w:r w:rsidRPr="002352CE">
        <w:rPr>
          <w:rFonts w:cs="Arial"/>
        </w:rPr>
        <w:t>Organization</w:t>
      </w:r>
      <w:proofErr w:type="spellEnd"/>
      <w:r w:rsidRPr="002352CE">
        <w:rPr>
          <w:rFonts w:cs="Arial"/>
        </w:rPr>
        <w:t xml:space="preserve">, </w:t>
      </w:r>
      <w:proofErr w:type="spellStart"/>
      <w:r w:rsidRPr="002352CE">
        <w:rPr>
          <w:rFonts w:cs="Arial"/>
        </w:rPr>
        <w:t>Inc</w:t>
      </w:r>
      <w:proofErr w:type="spellEnd"/>
      <w:r w:rsidRPr="002352CE">
        <w:rPr>
          <w:rFonts w:cs="Arial"/>
        </w:rPr>
        <w:t xml:space="preserve">, „MODBUS </w:t>
      </w:r>
      <w:proofErr w:type="spellStart"/>
      <w:r w:rsidRPr="002352CE">
        <w:rPr>
          <w:rFonts w:cs="Arial"/>
        </w:rPr>
        <w:t>over</w:t>
      </w:r>
      <w:proofErr w:type="spellEnd"/>
      <w:r w:rsidRPr="002352CE">
        <w:rPr>
          <w:rFonts w:cs="Arial"/>
        </w:rPr>
        <w:t xml:space="preserve"> Serial Line </w:t>
      </w:r>
      <w:proofErr w:type="spellStart"/>
      <w:r w:rsidRPr="002352CE">
        <w:rPr>
          <w:rFonts w:cs="Arial"/>
        </w:rPr>
        <w:t>Specification</w:t>
      </w:r>
      <w:proofErr w:type="spellEnd"/>
      <w:r w:rsidRPr="002352CE">
        <w:rPr>
          <w:rFonts w:cs="Arial"/>
        </w:rPr>
        <w:t xml:space="preserve"> and Implementation Guide V1.02“. 20. Dezember 2006. Zugegriffen: 20. Mai 2022. [Online]. Verfügbar unter: https://modbus.org/docs/Modbus_over_serial_line_V1_02.pdf</w:t>
      </w:r>
    </w:p>
    <w:p w14:paraId="7D5FD4E5" w14:textId="77777777" w:rsidR="002352CE" w:rsidRPr="002352CE" w:rsidRDefault="002352CE" w:rsidP="002352CE">
      <w:pPr>
        <w:pStyle w:val="Literaturverzeichnis"/>
        <w:rPr>
          <w:rFonts w:cs="Arial"/>
        </w:rPr>
      </w:pPr>
      <w:r w:rsidRPr="002352CE">
        <w:rPr>
          <w:rFonts w:cs="Arial"/>
        </w:rPr>
        <w:t>[10]</w:t>
      </w:r>
      <w:r w:rsidRPr="002352CE">
        <w:rPr>
          <w:rFonts w:cs="Arial"/>
        </w:rPr>
        <w:tab/>
        <w:t>MODICON, Inc., Industrial Automation Systems, „</w:t>
      </w:r>
      <w:proofErr w:type="spellStart"/>
      <w:r w:rsidRPr="002352CE">
        <w:rPr>
          <w:rFonts w:cs="Arial"/>
        </w:rPr>
        <w:t>Modicon</w:t>
      </w:r>
      <w:proofErr w:type="spellEnd"/>
      <w:r w:rsidRPr="002352CE">
        <w:rPr>
          <w:rFonts w:cs="Arial"/>
        </w:rPr>
        <w:t xml:space="preserve"> Modbus Protocol Reference Guide“. Juni 1996.</w:t>
      </w:r>
    </w:p>
    <w:p w14:paraId="60775072" w14:textId="77777777" w:rsidR="002352CE" w:rsidRPr="002352CE" w:rsidRDefault="002352CE" w:rsidP="002352CE">
      <w:pPr>
        <w:pStyle w:val="Literaturverzeichnis"/>
        <w:rPr>
          <w:rFonts w:cs="Arial"/>
        </w:rPr>
      </w:pPr>
      <w:r w:rsidRPr="002352CE">
        <w:rPr>
          <w:rFonts w:cs="Arial"/>
        </w:rPr>
        <w:t>[11]</w:t>
      </w:r>
      <w:r w:rsidRPr="002352CE">
        <w:rPr>
          <w:rFonts w:cs="Arial"/>
        </w:rPr>
        <w:tab/>
        <w:t xml:space="preserve">Gordon Clarke, </w:t>
      </w:r>
      <w:proofErr w:type="spellStart"/>
      <w:r w:rsidRPr="002352CE">
        <w:rPr>
          <w:rFonts w:cs="Arial"/>
        </w:rPr>
        <w:t>Deon</w:t>
      </w:r>
      <w:proofErr w:type="spellEnd"/>
      <w:r w:rsidRPr="002352CE">
        <w:rPr>
          <w:rFonts w:cs="Arial"/>
        </w:rPr>
        <w:t xml:space="preserve"> Reynders, und Edwin Wright, </w:t>
      </w:r>
      <w:proofErr w:type="spellStart"/>
      <w:r w:rsidRPr="002352CE">
        <w:rPr>
          <w:rFonts w:cs="Arial"/>
          <w:i/>
          <w:iCs/>
        </w:rPr>
        <w:t>Practical</w:t>
      </w:r>
      <w:proofErr w:type="spellEnd"/>
      <w:r w:rsidRPr="002352CE">
        <w:rPr>
          <w:rFonts w:cs="Arial"/>
          <w:i/>
          <w:iCs/>
        </w:rPr>
        <w:t xml:space="preserve"> Modern SCADA </w:t>
      </w:r>
      <w:proofErr w:type="spellStart"/>
      <w:r w:rsidRPr="002352CE">
        <w:rPr>
          <w:rFonts w:cs="Arial"/>
          <w:i/>
          <w:iCs/>
        </w:rPr>
        <w:t>Protocols</w:t>
      </w:r>
      <w:proofErr w:type="spellEnd"/>
      <w:r w:rsidRPr="002352CE">
        <w:rPr>
          <w:rFonts w:cs="Arial"/>
          <w:i/>
          <w:iCs/>
        </w:rPr>
        <w:t xml:space="preserve">: DNP3, 60870.5 and </w:t>
      </w:r>
      <w:proofErr w:type="spellStart"/>
      <w:r w:rsidRPr="002352CE">
        <w:rPr>
          <w:rFonts w:cs="Arial"/>
          <w:i/>
          <w:iCs/>
        </w:rPr>
        <w:t>Related</w:t>
      </w:r>
      <w:proofErr w:type="spellEnd"/>
      <w:r w:rsidRPr="002352CE">
        <w:rPr>
          <w:rFonts w:cs="Arial"/>
          <w:i/>
          <w:iCs/>
        </w:rPr>
        <w:t xml:space="preserve"> Systems</w:t>
      </w:r>
      <w:r w:rsidRPr="002352CE">
        <w:rPr>
          <w:rFonts w:cs="Arial"/>
        </w:rPr>
        <w:t>. Burlington, MA 01803: Elsevier, 2004.</w:t>
      </w:r>
    </w:p>
    <w:p w14:paraId="113BC398" w14:textId="26118B15"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30" w:name="_Toc94454060"/>
      <w:bookmarkStart w:id="31" w:name="_Toc106811507"/>
      <w:r w:rsidRPr="001A2B3D">
        <w:lastRenderedPageBreak/>
        <w:t>Abbildungsverzeichnis</w:t>
      </w:r>
      <w:bookmarkEnd w:id="30"/>
      <w:bookmarkEnd w:id="31"/>
    </w:p>
    <w:p w14:paraId="61DFEF52" w14:textId="2E24AF02" w:rsidR="000B05EE"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372499" w:history="1">
        <w:r w:rsidR="000B05EE" w:rsidRPr="009E33AB">
          <w:rPr>
            <w:rStyle w:val="Hyperlink"/>
            <w:noProof/>
          </w:rPr>
          <w:t xml:space="preserve">Abb. 1 RS-485 Geschwindigkeit in Abhängigkeit der Kabellänge </w:t>
        </w:r>
        <w:r w:rsidR="000B05EE" w:rsidRPr="009E33AB">
          <w:rPr>
            <w:rStyle w:val="Hyperlink"/>
            <w:rFonts w:cs="Arial"/>
            <w:noProof/>
          </w:rPr>
          <w:t>[1, S. 193]</w:t>
        </w:r>
        <w:r w:rsidR="000B05EE">
          <w:rPr>
            <w:noProof/>
            <w:webHidden/>
          </w:rPr>
          <w:tab/>
        </w:r>
        <w:r w:rsidR="000B05EE">
          <w:rPr>
            <w:noProof/>
            <w:webHidden/>
          </w:rPr>
          <w:fldChar w:fldCharType="begin"/>
        </w:r>
        <w:r w:rsidR="000B05EE">
          <w:rPr>
            <w:noProof/>
            <w:webHidden/>
          </w:rPr>
          <w:instrText xml:space="preserve"> PAGEREF _Toc106372499 \h </w:instrText>
        </w:r>
        <w:r w:rsidR="000B05EE">
          <w:rPr>
            <w:noProof/>
            <w:webHidden/>
          </w:rPr>
        </w:r>
        <w:r w:rsidR="000B05EE">
          <w:rPr>
            <w:noProof/>
            <w:webHidden/>
          </w:rPr>
          <w:fldChar w:fldCharType="separate"/>
        </w:r>
        <w:r w:rsidR="00AB189A">
          <w:rPr>
            <w:noProof/>
            <w:webHidden/>
          </w:rPr>
          <w:t>8</w:t>
        </w:r>
        <w:r w:rsidR="000B05EE">
          <w:rPr>
            <w:noProof/>
            <w:webHidden/>
          </w:rPr>
          <w:fldChar w:fldCharType="end"/>
        </w:r>
      </w:hyperlink>
    </w:p>
    <w:p w14:paraId="66ED1486" w14:textId="4123BD27" w:rsidR="000B05EE" w:rsidRDefault="000D56E4">
      <w:pPr>
        <w:pStyle w:val="Abbildungsverzeichnis"/>
        <w:tabs>
          <w:tab w:val="right" w:pos="8494"/>
        </w:tabs>
        <w:rPr>
          <w:rFonts w:asciiTheme="minorHAnsi" w:eastAsiaTheme="minorEastAsia" w:hAnsiTheme="minorHAnsi"/>
          <w:noProof/>
          <w:lang w:eastAsia="de-DE"/>
        </w:rPr>
      </w:pPr>
      <w:hyperlink w:anchor="_Toc106372500" w:history="1">
        <w:r w:rsidR="000B05EE" w:rsidRPr="009E33AB">
          <w:rPr>
            <w:rStyle w:val="Hyperlink"/>
            <w:noProof/>
          </w:rPr>
          <w:t xml:space="preserve">Abb. 2 Modbus Master Zustandsdiagramm </w:t>
        </w:r>
        <w:r w:rsidR="000B05EE" w:rsidRPr="009E33AB">
          <w:rPr>
            <w:rStyle w:val="Hyperlink"/>
            <w:rFonts w:cs="Arial"/>
            <w:noProof/>
          </w:rPr>
          <w:t>[6, S. 9]</w:t>
        </w:r>
        <w:r w:rsidR="000B05EE">
          <w:rPr>
            <w:noProof/>
            <w:webHidden/>
          </w:rPr>
          <w:tab/>
        </w:r>
        <w:r w:rsidR="000B05EE">
          <w:rPr>
            <w:noProof/>
            <w:webHidden/>
          </w:rPr>
          <w:fldChar w:fldCharType="begin"/>
        </w:r>
        <w:r w:rsidR="000B05EE">
          <w:rPr>
            <w:noProof/>
            <w:webHidden/>
          </w:rPr>
          <w:instrText xml:space="preserve"> PAGEREF _Toc106372500 \h </w:instrText>
        </w:r>
        <w:r w:rsidR="000B05EE">
          <w:rPr>
            <w:noProof/>
            <w:webHidden/>
          </w:rPr>
        </w:r>
        <w:r w:rsidR="000B05EE">
          <w:rPr>
            <w:noProof/>
            <w:webHidden/>
          </w:rPr>
          <w:fldChar w:fldCharType="separate"/>
        </w:r>
        <w:r w:rsidR="00AB189A">
          <w:rPr>
            <w:noProof/>
            <w:webHidden/>
          </w:rPr>
          <w:t>9</w:t>
        </w:r>
        <w:r w:rsidR="000B05EE">
          <w:rPr>
            <w:noProof/>
            <w:webHidden/>
          </w:rPr>
          <w:fldChar w:fldCharType="end"/>
        </w:r>
      </w:hyperlink>
    </w:p>
    <w:p w14:paraId="30393C8F" w14:textId="4257C7D6" w:rsidR="000B05EE" w:rsidRDefault="000D56E4">
      <w:pPr>
        <w:pStyle w:val="Abbildungsverzeichnis"/>
        <w:tabs>
          <w:tab w:val="right" w:pos="8494"/>
        </w:tabs>
        <w:rPr>
          <w:rFonts w:asciiTheme="minorHAnsi" w:eastAsiaTheme="minorEastAsia" w:hAnsiTheme="minorHAnsi"/>
          <w:noProof/>
          <w:lang w:eastAsia="de-DE"/>
        </w:rPr>
      </w:pPr>
      <w:hyperlink w:anchor="_Toc106372501" w:history="1">
        <w:r w:rsidR="000B05EE" w:rsidRPr="009E33AB">
          <w:rPr>
            <w:rStyle w:val="Hyperlink"/>
            <w:noProof/>
          </w:rPr>
          <w:t xml:space="preserve">Abb. 3 Modbus Slave Zustandsdiagramm </w:t>
        </w:r>
        <w:r w:rsidR="000B05EE" w:rsidRPr="009E33AB">
          <w:rPr>
            <w:rStyle w:val="Hyperlink"/>
            <w:rFonts w:cs="Arial"/>
            <w:noProof/>
          </w:rPr>
          <w:t>[6, S. 10]</w:t>
        </w:r>
        <w:r w:rsidR="000B05EE">
          <w:rPr>
            <w:noProof/>
            <w:webHidden/>
          </w:rPr>
          <w:tab/>
        </w:r>
        <w:r w:rsidR="000B05EE">
          <w:rPr>
            <w:noProof/>
            <w:webHidden/>
          </w:rPr>
          <w:fldChar w:fldCharType="begin"/>
        </w:r>
        <w:r w:rsidR="000B05EE">
          <w:rPr>
            <w:noProof/>
            <w:webHidden/>
          </w:rPr>
          <w:instrText xml:space="preserve"> PAGEREF _Toc106372501 \h </w:instrText>
        </w:r>
        <w:r w:rsidR="000B05EE">
          <w:rPr>
            <w:noProof/>
            <w:webHidden/>
          </w:rPr>
        </w:r>
        <w:r w:rsidR="000B05EE">
          <w:rPr>
            <w:noProof/>
            <w:webHidden/>
          </w:rPr>
          <w:fldChar w:fldCharType="separate"/>
        </w:r>
        <w:r w:rsidR="00AB189A">
          <w:rPr>
            <w:noProof/>
            <w:webHidden/>
          </w:rPr>
          <w:t>10</w:t>
        </w:r>
        <w:r w:rsidR="000B05EE">
          <w:rPr>
            <w:noProof/>
            <w:webHidden/>
          </w:rPr>
          <w:fldChar w:fldCharType="end"/>
        </w:r>
      </w:hyperlink>
    </w:p>
    <w:p w14:paraId="1ED518A9" w14:textId="054C0B5D" w:rsidR="000B05EE" w:rsidRDefault="000D56E4">
      <w:pPr>
        <w:pStyle w:val="Abbildungsverzeichnis"/>
        <w:tabs>
          <w:tab w:val="right" w:pos="8494"/>
        </w:tabs>
        <w:rPr>
          <w:rFonts w:asciiTheme="minorHAnsi" w:eastAsiaTheme="minorEastAsia" w:hAnsiTheme="minorHAnsi"/>
          <w:noProof/>
          <w:lang w:eastAsia="de-DE"/>
        </w:rPr>
      </w:pPr>
      <w:hyperlink w:anchor="_Toc106372502" w:history="1">
        <w:r w:rsidR="000B05EE" w:rsidRPr="009E33AB">
          <w:rPr>
            <w:rStyle w:val="Hyperlink"/>
            <w:noProof/>
          </w:rPr>
          <w:t xml:space="preserve">Abb. 4 Bitsequenz Modbus mit Paritätsbit </w:t>
        </w:r>
        <w:r w:rsidR="000B05EE" w:rsidRPr="009E33AB">
          <w:rPr>
            <w:rStyle w:val="Hyperlink"/>
            <w:rFonts w:cs="Arial"/>
            <w:noProof/>
          </w:rPr>
          <w:t>[6, S. 12]</w:t>
        </w:r>
        <w:r w:rsidR="000B05EE">
          <w:rPr>
            <w:noProof/>
            <w:webHidden/>
          </w:rPr>
          <w:tab/>
        </w:r>
        <w:r w:rsidR="000B05EE">
          <w:rPr>
            <w:noProof/>
            <w:webHidden/>
          </w:rPr>
          <w:fldChar w:fldCharType="begin"/>
        </w:r>
        <w:r w:rsidR="000B05EE">
          <w:rPr>
            <w:noProof/>
            <w:webHidden/>
          </w:rPr>
          <w:instrText xml:space="preserve"> PAGEREF _Toc106372502 \h </w:instrText>
        </w:r>
        <w:r w:rsidR="000B05EE">
          <w:rPr>
            <w:noProof/>
            <w:webHidden/>
          </w:rPr>
        </w:r>
        <w:r w:rsidR="000B05EE">
          <w:rPr>
            <w:noProof/>
            <w:webHidden/>
          </w:rPr>
          <w:fldChar w:fldCharType="separate"/>
        </w:r>
        <w:r w:rsidR="00AB189A">
          <w:rPr>
            <w:noProof/>
            <w:webHidden/>
          </w:rPr>
          <w:t>11</w:t>
        </w:r>
        <w:r w:rsidR="000B05EE">
          <w:rPr>
            <w:noProof/>
            <w:webHidden/>
          </w:rPr>
          <w:fldChar w:fldCharType="end"/>
        </w:r>
      </w:hyperlink>
    </w:p>
    <w:p w14:paraId="701FD5A5" w14:textId="67FAEAD5" w:rsidR="000B05EE" w:rsidRDefault="000D56E4">
      <w:pPr>
        <w:pStyle w:val="Abbildungsverzeichnis"/>
        <w:tabs>
          <w:tab w:val="right" w:pos="8494"/>
        </w:tabs>
        <w:rPr>
          <w:rFonts w:asciiTheme="minorHAnsi" w:eastAsiaTheme="minorEastAsia" w:hAnsiTheme="minorHAnsi"/>
          <w:noProof/>
          <w:lang w:eastAsia="de-DE"/>
        </w:rPr>
      </w:pPr>
      <w:hyperlink w:anchor="_Toc106372503" w:history="1">
        <w:r w:rsidR="000B05EE" w:rsidRPr="009E33AB">
          <w:rPr>
            <w:rStyle w:val="Hyperlink"/>
            <w:noProof/>
          </w:rPr>
          <w:t xml:space="preserve">Abb. 5 Modbus Übertragung Zustandsdiagramm </w:t>
        </w:r>
        <w:r w:rsidR="000B05EE" w:rsidRPr="009E33AB">
          <w:rPr>
            <w:rStyle w:val="Hyperlink"/>
            <w:rFonts w:cs="Arial"/>
            <w:noProof/>
          </w:rPr>
          <w:t>[6, S. 14]</w:t>
        </w:r>
        <w:r w:rsidR="000B05EE">
          <w:rPr>
            <w:noProof/>
            <w:webHidden/>
          </w:rPr>
          <w:tab/>
        </w:r>
        <w:r w:rsidR="000B05EE">
          <w:rPr>
            <w:noProof/>
            <w:webHidden/>
          </w:rPr>
          <w:fldChar w:fldCharType="begin"/>
        </w:r>
        <w:r w:rsidR="000B05EE">
          <w:rPr>
            <w:noProof/>
            <w:webHidden/>
          </w:rPr>
          <w:instrText xml:space="preserve"> PAGEREF _Toc106372503 \h </w:instrText>
        </w:r>
        <w:r w:rsidR="000B05EE">
          <w:rPr>
            <w:noProof/>
            <w:webHidden/>
          </w:rPr>
        </w:r>
        <w:r w:rsidR="000B05EE">
          <w:rPr>
            <w:noProof/>
            <w:webHidden/>
          </w:rPr>
          <w:fldChar w:fldCharType="separate"/>
        </w:r>
        <w:r w:rsidR="00AB189A">
          <w:rPr>
            <w:noProof/>
            <w:webHidden/>
          </w:rPr>
          <w:t>11</w:t>
        </w:r>
        <w:r w:rsidR="000B05EE">
          <w:rPr>
            <w:noProof/>
            <w:webHidden/>
          </w:rPr>
          <w:fldChar w:fldCharType="end"/>
        </w:r>
      </w:hyperlink>
    </w:p>
    <w:p w14:paraId="10541B5F" w14:textId="19FB4E44" w:rsidR="000B05EE" w:rsidRDefault="000D56E4">
      <w:pPr>
        <w:pStyle w:val="Abbildungsverzeichnis"/>
        <w:tabs>
          <w:tab w:val="right" w:pos="8494"/>
        </w:tabs>
        <w:rPr>
          <w:rFonts w:asciiTheme="minorHAnsi" w:eastAsiaTheme="minorEastAsia" w:hAnsiTheme="minorHAnsi"/>
          <w:noProof/>
          <w:lang w:eastAsia="de-DE"/>
        </w:rPr>
      </w:pPr>
      <w:hyperlink w:anchor="_Toc106372504" w:history="1">
        <w:r w:rsidR="000B05EE" w:rsidRPr="009E33AB">
          <w:rPr>
            <w:rStyle w:val="Hyperlink"/>
            <w:noProof/>
          </w:rPr>
          <w:t xml:space="preserve">Abb. 6 Modbus Frame </w:t>
        </w:r>
        <w:r w:rsidR="000B05EE" w:rsidRPr="009E33AB">
          <w:rPr>
            <w:rStyle w:val="Hyperlink"/>
            <w:rFonts w:cs="Arial"/>
            <w:noProof/>
          </w:rPr>
          <w:t>[6, S. 13]</w:t>
        </w:r>
        <w:r w:rsidR="000B05EE">
          <w:rPr>
            <w:noProof/>
            <w:webHidden/>
          </w:rPr>
          <w:tab/>
        </w:r>
        <w:r w:rsidR="000B05EE">
          <w:rPr>
            <w:noProof/>
            <w:webHidden/>
          </w:rPr>
          <w:fldChar w:fldCharType="begin"/>
        </w:r>
        <w:r w:rsidR="000B05EE">
          <w:rPr>
            <w:noProof/>
            <w:webHidden/>
          </w:rPr>
          <w:instrText xml:space="preserve"> PAGEREF _Toc106372504 \h </w:instrText>
        </w:r>
        <w:r w:rsidR="000B05EE">
          <w:rPr>
            <w:noProof/>
            <w:webHidden/>
          </w:rPr>
        </w:r>
        <w:r w:rsidR="000B05EE">
          <w:rPr>
            <w:noProof/>
            <w:webHidden/>
          </w:rPr>
          <w:fldChar w:fldCharType="separate"/>
        </w:r>
        <w:r w:rsidR="00AB189A">
          <w:rPr>
            <w:noProof/>
            <w:webHidden/>
          </w:rPr>
          <w:t>11</w:t>
        </w:r>
        <w:r w:rsidR="000B05EE">
          <w:rPr>
            <w:noProof/>
            <w:webHidden/>
          </w:rPr>
          <w:fldChar w:fldCharType="end"/>
        </w:r>
      </w:hyperlink>
    </w:p>
    <w:p w14:paraId="05AACBE1" w14:textId="7B814D17" w:rsidR="000B05EE" w:rsidRDefault="000D56E4">
      <w:pPr>
        <w:pStyle w:val="Abbildungsverzeichnis"/>
        <w:tabs>
          <w:tab w:val="right" w:pos="8494"/>
        </w:tabs>
        <w:rPr>
          <w:rFonts w:asciiTheme="minorHAnsi" w:eastAsiaTheme="minorEastAsia" w:hAnsiTheme="minorHAnsi"/>
          <w:noProof/>
          <w:lang w:eastAsia="de-DE"/>
        </w:rPr>
      </w:pPr>
      <w:hyperlink w:anchor="_Toc106372505" w:history="1">
        <w:r w:rsidR="000B05EE" w:rsidRPr="009E33AB">
          <w:rPr>
            <w:rStyle w:val="Hyperlink"/>
            <w:noProof/>
          </w:rPr>
          <w:t>Abb. 7 Beispiel Modbus Funktion 03</w:t>
        </w:r>
        <w:r w:rsidR="000B05EE" w:rsidRPr="009E33AB">
          <w:rPr>
            <w:rStyle w:val="Hyperlink"/>
            <w:rFonts w:cs="Arial"/>
            <w:noProof/>
          </w:rPr>
          <w:t>[7, S. 15]</w:t>
        </w:r>
        <w:r w:rsidR="000B05EE">
          <w:rPr>
            <w:noProof/>
            <w:webHidden/>
          </w:rPr>
          <w:tab/>
        </w:r>
        <w:r w:rsidR="000B05EE">
          <w:rPr>
            <w:noProof/>
            <w:webHidden/>
          </w:rPr>
          <w:fldChar w:fldCharType="begin"/>
        </w:r>
        <w:r w:rsidR="000B05EE">
          <w:rPr>
            <w:noProof/>
            <w:webHidden/>
          </w:rPr>
          <w:instrText xml:space="preserve"> PAGEREF _Toc106372505 \h </w:instrText>
        </w:r>
        <w:r w:rsidR="000B05EE">
          <w:rPr>
            <w:noProof/>
            <w:webHidden/>
          </w:rPr>
        </w:r>
        <w:r w:rsidR="000B05EE">
          <w:rPr>
            <w:noProof/>
            <w:webHidden/>
          </w:rPr>
          <w:fldChar w:fldCharType="separate"/>
        </w:r>
        <w:r w:rsidR="00AB189A">
          <w:rPr>
            <w:noProof/>
            <w:webHidden/>
          </w:rPr>
          <w:t>12</w:t>
        </w:r>
        <w:r w:rsidR="000B05EE">
          <w:rPr>
            <w:noProof/>
            <w:webHidden/>
          </w:rPr>
          <w:fldChar w:fldCharType="end"/>
        </w:r>
      </w:hyperlink>
    </w:p>
    <w:p w14:paraId="7FF3DFAA" w14:textId="045C2B58"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32" w:name="_Toc94454061"/>
      <w:bookmarkStart w:id="33" w:name="_Toc106811508"/>
      <w:r w:rsidRPr="001A2B3D">
        <w:lastRenderedPageBreak/>
        <w:t>Tabellenverzeichnis</w:t>
      </w:r>
      <w:bookmarkEnd w:id="32"/>
      <w:bookmarkEnd w:id="33"/>
    </w:p>
    <w:p w14:paraId="51FBC4FB" w14:textId="44406948"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AB189A">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9"/>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646A" w14:textId="77777777" w:rsidR="008A1B59" w:rsidRDefault="008A1B59" w:rsidP="00FE3573">
      <w:r>
        <w:separator/>
      </w:r>
    </w:p>
  </w:endnote>
  <w:endnote w:type="continuationSeparator" w:id="0">
    <w:p w14:paraId="0C37C948" w14:textId="77777777" w:rsidR="008A1B59" w:rsidRDefault="008A1B59"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C9F2" w14:textId="77777777" w:rsidR="008A1B59" w:rsidRDefault="008A1B59" w:rsidP="00FE3573">
      <w:r>
        <w:separator/>
      </w:r>
    </w:p>
  </w:footnote>
  <w:footnote w:type="continuationSeparator" w:id="0">
    <w:p w14:paraId="535735D8" w14:textId="77777777" w:rsidR="008A1B59" w:rsidRDefault="008A1B59"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3D24"/>
    <w:rsid w:val="000052B8"/>
    <w:rsid w:val="00023FE2"/>
    <w:rsid w:val="00026C6C"/>
    <w:rsid w:val="0002786C"/>
    <w:rsid w:val="00030BF1"/>
    <w:rsid w:val="00035802"/>
    <w:rsid w:val="00037876"/>
    <w:rsid w:val="000402BF"/>
    <w:rsid w:val="00043F95"/>
    <w:rsid w:val="00056B29"/>
    <w:rsid w:val="00063AC6"/>
    <w:rsid w:val="0007020F"/>
    <w:rsid w:val="00071772"/>
    <w:rsid w:val="00077416"/>
    <w:rsid w:val="000912E5"/>
    <w:rsid w:val="0009178D"/>
    <w:rsid w:val="00093CDB"/>
    <w:rsid w:val="00095037"/>
    <w:rsid w:val="000B05EE"/>
    <w:rsid w:val="000B1829"/>
    <w:rsid w:val="000D1302"/>
    <w:rsid w:val="000D56E4"/>
    <w:rsid w:val="000E67AC"/>
    <w:rsid w:val="001012FB"/>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B1781"/>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52CE"/>
    <w:rsid w:val="0023665F"/>
    <w:rsid w:val="00240A31"/>
    <w:rsid w:val="00246BEF"/>
    <w:rsid w:val="00257110"/>
    <w:rsid w:val="00257562"/>
    <w:rsid w:val="002631E7"/>
    <w:rsid w:val="00270613"/>
    <w:rsid w:val="00271AC2"/>
    <w:rsid w:val="00286CCD"/>
    <w:rsid w:val="00293534"/>
    <w:rsid w:val="0029403E"/>
    <w:rsid w:val="002B1EC5"/>
    <w:rsid w:val="002B5B2F"/>
    <w:rsid w:val="002D4881"/>
    <w:rsid w:val="002D5802"/>
    <w:rsid w:val="002D73F2"/>
    <w:rsid w:val="002F635B"/>
    <w:rsid w:val="002F772E"/>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48BC"/>
    <w:rsid w:val="003F5F81"/>
    <w:rsid w:val="00410DB5"/>
    <w:rsid w:val="004154D4"/>
    <w:rsid w:val="0042251C"/>
    <w:rsid w:val="004229B3"/>
    <w:rsid w:val="004233E4"/>
    <w:rsid w:val="00454622"/>
    <w:rsid w:val="004704E1"/>
    <w:rsid w:val="00472645"/>
    <w:rsid w:val="00481CDF"/>
    <w:rsid w:val="00483B08"/>
    <w:rsid w:val="00490633"/>
    <w:rsid w:val="00494718"/>
    <w:rsid w:val="00494E81"/>
    <w:rsid w:val="00497ED3"/>
    <w:rsid w:val="004D5F1B"/>
    <w:rsid w:val="004D6BB3"/>
    <w:rsid w:val="004E017A"/>
    <w:rsid w:val="004E394F"/>
    <w:rsid w:val="004E49B2"/>
    <w:rsid w:val="004E7E06"/>
    <w:rsid w:val="004F1C69"/>
    <w:rsid w:val="004F3857"/>
    <w:rsid w:val="005226F3"/>
    <w:rsid w:val="00534A63"/>
    <w:rsid w:val="00535A72"/>
    <w:rsid w:val="0053726B"/>
    <w:rsid w:val="00547BB2"/>
    <w:rsid w:val="00560C50"/>
    <w:rsid w:val="00564476"/>
    <w:rsid w:val="00576ECA"/>
    <w:rsid w:val="00583B9B"/>
    <w:rsid w:val="005866F4"/>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4E5A"/>
    <w:rsid w:val="00635554"/>
    <w:rsid w:val="00636389"/>
    <w:rsid w:val="00640E84"/>
    <w:rsid w:val="00642EFC"/>
    <w:rsid w:val="006447EE"/>
    <w:rsid w:val="00655D01"/>
    <w:rsid w:val="00662380"/>
    <w:rsid w:val="00670F4A"/>
    <w:rsid w:val="00673110"/>
    <w:rsid w:val="00676587"/>
    <w:rsid w:val="0069183C"/>
    <w:rsid w:val="006A2490"/>
    <w:rsid w:val="006A7274"/>
    <w:rsid w:val="006B04C7"/>
    <w:rsid w:val="006C088E"/>
    <w:rsid w:val="006C167A"/>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569D"/>
    <w:rsid w:val="008902D3"/>
    <w:rsid w:val="00890E0D"/>
    <w:rsid w:val="00893EB3"/>
    <w:rsid w:val="008A1B59"/>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7453A"/>
    <w:rsid w:val="00983FA7"/>
    <w:rsid w:val="00990058"/>
    <w:rsid w:val="009B1CF0"/>
    <w:rsid w:val="009B1E32"/>
    <w:rsid w:val="009B4C6A"/>
    <w:rsid w:val="009C73D6"/>
    <w:rsid w:val="009D0C4F"/>
    <w:rsid w:val="009E3EFB"/>
    <w:rsid w:val="009E6BF4"/>
    <w:rsid w:val="009F0BC2"/>
    <w:rsid w:val="009F7867"/>
    <w:rsid w:val="00A010C7"/>
    <w:rsid w:val="00A02834"/>
    <w:rsid w:val="00A06967"/>
    <w:rsid w:val="00A13545"/>
    <w:rsid w:val="00A13FF7"/>
    <w:rsid w:val="00A245F9"/>
    <w:rsid w:val="00A25B17"/>
    <w:rsid w:val="00A4200E"/>
    <w:rsid w:val="00A456F4"/>
    <w:rsid w:val="00A53450"/>
    <w:rsid w:val="00A536EF"/>
    <w:rsid w:val="00A61D71"/>
    <w:rsid w:val="00A62941"/>
    <w:rsid w:val="00A64094"/>
    <w:rsid w:val="00A652F0"/>
    <w:rsid w:val="00A6563B"/>
    <w:rsid w:val="00A72725"/>
    <w:rsid w:val="00A77187"/>
    <w:rsid w:val="00A77FFE"/>
    <w:rsid w:val="00A81F36"/>
    <w:rsid w:val="00A86C79"/>
    <w:rsid w:val="00A9046C"/>
    <w:rsid w:val="00AA59ED"/>
    <w:rsid w:val="00AB189A"/>
    <w:rsid w:val="00AB6F24"/>
    <w:rsid w:val="00AD007B"/>
    <w:rsid w:val="00AF153C"/>
    <w:rsid w:val="00B040DE"/>
    <w:rsid w:val="00B12711"/>
    <w:rsid w:val="00B1625B"/>
    <w:rsid w:val="00B20177"/>
    <w:rsid w:val="00B27B61"/>
    <w:rsid w:val="00B33A31"/>
    <w:rsid w:val="00B43977"/>
    <w:rsid w:val="00B47010"/>
    <w:rsid w:val="00B532FA"/>
    <w:rsid w:val="00B66586"/>
    <w:rsid w:val="00B66FD8"/>
    <w:rsid w:val="00B72A42"/>
    <w:rsid w:val="00B75D62"/>
    <w:rsid w:val="00B815B6"/>
    <w:rsid w:val="00B8490F"/>
    <w:rsid w:val="00B849CE"/>
    <w:rsid w:val="00BA54A2"/>
    <w:rsid w:val="00BA60F7"/>
    <w:rsid w:val="00BB08CF"/>
    <w:rsid w:val="00BB1DA0"/>
    <w:rsid w:val="00BC58B1"/>
    <w:rsid w:val="00BC629D"/>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F92"/>
    <w:rsid w:val="00CC2121"/>
    <w:rsid w:val="00CC4FDB"/>
    <w:rsid w:val="00CC70F5"/>
    <w:rsid w:val="00CE35B8"/>
    <w:rsid w:val="00CE676C"/>
    <w:rsid w:val="00CF05EC"/>
    <w:rsid w:val="00CF1A12"/>
    <w:rsid w:val="00CF6B55"/>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B3BBA"/>
    <w:rsid w:val="00DB44F3"/>
    <w:rsid w:val="00DC2BA4"/>
    <w:rsid w:val="00DC690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8086E"/>
    <w:rsid w:val="00E8587D"/>
    <w:rsid w:val="00E93C65"/>
    <w:rsid w:val="00E97BD5"/>
    <w:rsid w:val="00EA0624"/>
    <w:rsid w:val="00EA6287"/>
    <w:rsid w:val="00EB278A"/>
    <w:rsid w:val="00EB5854"/>
    <w:rsid w:val="00EB6750"/>
    <w:rsid w:val="00EC6508"/>
    <w:rsid w:val="00ED596E"/>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8312A"/>
    <w:rsid w:val="00F83130"/>
    <w:rsid w:val="00F908E7"/>
    <w:rsid w:val="00F92353"/>
    <w:rsid w:val="00FB0CE1"/>
    <w:rsid w:val="00FC344C"/>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208"/>
        <a:ext cx="596217" cy="253653"/>
      </dsp:txXfrm>
    </dsp:sp>
    <dsp:sp modelId="{50BFD94C-F60A-4642-91EB-C893B3330A26}">
      <dsp:nvSpPr>
        <dsp:cNvPr id="0" name=""/>
        <dsp:cNvSpPr/>
      </dsp:nvSpPr>
      <dsp:spPr>
        <a:xfrm>
          <a:off x="606765"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159"/>
        <a:ext cx="151644" cy="67751"/>
      </dsp:txXfrm>
    </dsp:sp>
    <dsp:sp modelId="{9FAEABEB-0668-4995-8FB9-C5F665224BE9}">
      <dsp:nvSpPr>
        <dsp:cNvPr id="0" name=""/>
        <dsp:cNvSpPr/>
      </dsp:nvSpPr>
      <dsp:spPr>
        <a:xfrm>
          <a:off x="792033"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208"/>
        <a:ext cx="596217" cy="253653"/>
      </dsp:txXfrm>
    </dsp:sp>
    <dsp:sp modelId="{0492B7F6-C2CD-48F5-82E6-E114526E0C16}">
      <dsp:nvSpPr>
        <dsp:cNvPr id="0" name=""/>
        <dsp:cNvSpPr/>
      </dsp:nvSpPr>
      <dsp:spPr>
        <a:xfrm>
          <a:off x="1398392"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159"/>
        <a:ext cx="151644" cy="67751"/>
      </dsp:txXfrm>
    </dsp:sp>
    <dsp:sp modelId="{A4DE9691-FBF7-46E8-A666-4D82A62BC682}">
      <dsp:nvSpPr>
        <dsp:cNvPr id="0" name=""/>
        <dsp:cNvSpPr/>
      </dsp:nvSpPr>
      <dsp:spPr>
        <a:xfrm>
          <a:off x="1583660"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208"/>
        <a:ext cx="596217" cy="253653"/>
      </dsp:txXfrm>
    </dsp:sp>
    <dsp:sp modelId="{FFBF375F-5EB4-49E5-A7BD-D1962FD56B4D}">
      <dsp:nvSpPr>
        <dsp:cNvPr id="0" name=""/>
        <dsp:cNvSpPr/>
      </dsp:nvSpPr>
      <dsp:spPr>
        <a:xfrm>
          <a:off x="2190019"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159"/>
        <a:ext cx="151644" cy="67751"/>
      </dsp:txXfrm>
    </dsp:sp>
    <dsp:sp modelId="{E33713F2-43D6-46C1-BCB3-95E130B1ECFA}">
      <dsp:nvSpPr>
        <dsp:cNvPr id="0" name=""/>
        <dsp:cNvSpPr/>
      </dsp:nvSpPr>
      <dsp:spPr>
        <a:xfrm>
          <a:off x="2375286"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208"/>
        <a:ext cx="596217" cy="253653"/>
      </dsp:txXfrm>
    </dsp:sp>
    <dsp:sp modelId="{31705DC1-1E90-477B-9285-AB5187F8146E}">
      <dsp:nvSpPr>
        <dsp:cNvPr id="0" name=""/>
        <dsp:cNvSpPr/>
      </dsp:nvSpPr>
      <dsp:spPr>
        <a:xfrm>
          <a:off x="2981646"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159"/>
        <a:ext cx="151644" cy="67751"/>
      </dsp:txXfrm>
    </dsp:sp>
    <dsp:sp modelId="{305A5BA0-BF53-4563-89D4-F698D4F8338D}">
      <dsp:nvSpPr>
        <dsp:cNvPr id="0" name=""/>
        <dsp:cNvSpPr/>
      </dsp:nvSpPr>
      <dsp:spPr>
        <a:xfrm>
          <a:off x="3166913"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208"/>
        <a:ext cx="596217" cy="253653"/>
      </dsp:txXfrm>
    </dsp:sp>
    <dsp:sp modelId="{F8347AAB-5356-48DE-8B18-091E034C2218}">
      <dsp:nvSpPr>
        <dsp:cNvPr id="0" name=""/>
        <dsp:cNvSpPr/>
      </dsp:nvSpPr>
      <dsp:spPr>
        <a:xfrm>
          <a:off x="3773272"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159"/>
        <a:ext cx="151644" cy="67751"/>
      </dsp:txXfrm>
    </dsp:sp>
    <dsp:sp modelId="{6C496667-A084-4DC9-A1E9-FA7FEBBB6A32}">
      <dsp:nvSpPr>
        <dsp:cNvPr id="0" name=""/>
        <dsp:cNvSpPr/>
      </dsp:nvSpPr>
      <dsp:spPr>
        <a:xfrm>
          <a:off x="3958540"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208"/>
        <a:ext cx="596217" cy="253653"/>
      </dsp:txXfrm>
    </dsp:sp>
    <dsp:sp modelId="{86397C5A-EDD8-4041-B2C6-94EAEB34BCCA}">
      <dsp:nvSpPr>
        <dsp:cNvPr id="0" name=""/>
        <dsp:cNvSpPr/>
      </dsp:nvSpPr>
      <dsp:spPr>
        <a:xfrm>
          <a:off x="4564899" y="96575"/>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159"/>
        <a:ext cx="151644" cy="67751"/>
      </dsp:txXfrm>
    </dsp:sp>
    <dsp:sp modelId="{79D8988A-8C9F-4C20-8423-CF1524B2DE64}">
      <dsp:nvSpPr>
        <dsp:cNvPr id="0" name=""/>
        <dsp:cNvSpPr/>
      </dsp:nvSpPr>
      <dsp:spPr>
        <a:xfrm>
          <a:off x="4750166" y="18316"/>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208"/>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7441</Words>
  <Characters>46885</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cp:revision>
  <cp:lastPrinted>2022-06-21T16:35:00Z</cp:lastPrinted>
  <dcterms:created xsi:type="dcterms:W3CDTF">2022-01-30T17:17:00Z</dcterms:created>
  <dcterms:modified xsi:type="dcterms:W3CDTF">2022-06-22T17:14:00Z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id="HxZH5k3F"/&gt;&lt;style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