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:rsidR="00A543FC" w:rsidRDefault="00166B3D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12BA24C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533525" cy="1533525"/>
            <wp:effectExtent l="95250" t="95250" r="104775" b="104775"/>
            <wp:wrapNone/>
            <wp:docPr id="1114614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166B3D" w:rsidRDefault="00166B3D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Centro de Estudios Tecnológicos y Servicios Industriales Cetís No. 84 </w:t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Gabriel Ignacio China Cortez</w:t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P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 w:rsidRPr="00A543FC">
        <w:rPr>
          <w:rFonts w:ascii="Aptos" w:hAnsi="Aptos"/>
          <w:b/>
          <w:bCs/>
          <w:sz w:val="32"/>
          <w:szCs w:val="32"/>
        </w:rPr>
        <w:t>Sanchez Guzmán Ian Gabriel</w:t>
      </w:r>
    </w:p>
    <w:p w:rsidR="00A543FC" w:rsidRP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P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Desarrolla Aplicaciones con Conexión a base de Datos</w:t>
      </w:r>
    </w:p>
    <w:p w:rsidR="00A543FC" w:rsidRDefault="00A543FC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:rsidR="00166B3D" w:rsidRPr="00166B3D" w:rsidRDefault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r w:rsidRPr="00166B3D">
        <w:rPr>
          <w:rFonts w:ascii="Amasis MT Pro" w:hAnsi="Amasis MT Pro"/>
          <w:color w:val="FF0000"/>
          <w:sz w:val="28"/>
          <w:szCs w:val="28"/>
        </w:rPr>
        <w:t>Código:</w:t>
      </w:r>
    </w:p>
    <w:p w:rsidR="00166B3D" w:rsidRDefault="00166B3D">
      <w:pPr>
        <w:jc w:val="center"/>
        <w:rPr>
          <w:rFonts w:ascii="Amasis MT Pro" w:hAnsi="Amasis MT Pro"/>
          <w:sz w:val="28"/>
          <w:szCs w:val="28"/>
        </w:rPr>
      </w:pPr>
      <w:r w:rsidRPr="00166B3D">
        <w:rPr>
          <w:rFonts w:ascii="Amasis MT Pro" w:hAnsi="Amasis MT Pr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DC1D2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838575" cy="4102383"/>
            <wp:effectExtent l="0" t="0" r="0" b="0"/>
            <wp:wrapNone/>
            <wp:docPr id="1574895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50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" w:hAnsi="Amasis MT Pro"/>
          <w:sz w:val="28"/>
          <w:szCs w:val="28"/>
        </w:rPr>
        <w:t>Html</w:t>
      </w:r>
    </w:p>
    <w:p w:rsidR="00166B3D" w:rsidRDefault="00166B3D">
      <w:pPr>
        <w:jc w:val="center"/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right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right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proofErr w:type="spellStart"/>
      <w:r w:rsidRPr="00166B3D">
        <w:rPr>
          <w:rFonts w:ascii="Amasis MT Pro" w:hAnsi="Amasis MT Pro"/>
          <w:color w:val="FF0000"/>
          <w:sz w:val="28"/>
          <w:szCs w:val="28"/>
        </w:rPr>
        <w:lastRenderedPageBreak/>
        <w:t>Css</w:t>
      </w:r>
      <w:proofErr w:type="spellEnd"/>
      <w:r>
        <w:rPr>
          <w:rFonts w:ascii="Amasis MT Pro" w:hAnsi="Amasis MT Pro"/>
          <w:color w:val="FF0000"/>
          <w:sz w:val="28"/>
          <w:szCs w:val="28"/>
        </w:rPr>
        <w:t>:</w:t>
      </w:r>
    </w:p>
    <w:p w:rsidR="00166B3D" w:rsidRDefault="00985593" w:rsidP="00166B3D">
      <w:pPr>
        <w:jc w:val="center"/>
        <w:rPr>
          <w:rFonts w:ascii="Amasis MT Pro" w:hAnsi="Amasis MT Pro"/>
          <w:noProof/>
          <w:color w:val="FF0000"/>
          <w:sz w:val="28"/>
          <w:szCs w:val="28"/>
        </w:rPr>
      </w:pPr>
      <w:r>
        <w:rPr>
          <w:rFonts w:ascii="Amasis MT Pro" w:hAnsi="Amasis MT Pro"/>
          <w:noProof/>
          <w:color w:val="FF0000"/>
          <w:sz w:val="28"/>
          <w:szCs w:val="28"/>
        </w:rPr>
        <w:drawing>
          <wp:inline distT="0" distB="0" distL="0" distR="0" wp14:anchorId="4F6898C4">
            <wp:extent cx="3201035" cy="4296410"/>
            <wp:effectExtent l="0" t="0" r="0" b="8890"/>
            <wp:docPr id="1912318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429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3D" w:rsidRDefault="00166B3D" w:rsidP="00166B3D">
      <w:pPr>
        <w:jc w:val="center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proofErr w:type="spellStart"/>
      <w:r w:rsidRPr="00166B3D">
        <w:rPr>
          <w:rFonts w:ascii="Amasis MT Pro" w:hAnsi="Amasis MT Pro"/>
          <w:color w:val="FF0000"/>
          <w:sz w:val="28"/>
          <w:szCs w:val="28"/>
        </w:rPr>
        <w:t>Js</w:t>
      </w:r>
      <w:proofErr w:type="spellEnd"/>
      <w:r>
        <w:rPr>
          <w:rFonts w:ascii="Amasis MT Pro" w:hAnsi="Amasis MT Pro"/>
          <w:color w:val="FF0000"/>
          <w:sz w:val="28"/>
          <w:szCs w:val="28"/>
        </w:rPr>
        <w:t>:</w:t>
      </w:r>
    </w:p>
    <w:p w:rsidR="00985593" w:rsidRDefault="00166B3D" w:rsidP="00985593">
      <w:pPr>
        <w:jc w:val="center"/>
        <w:rPr>
          <w:rFonts w:ascii="Amasis MT Pro" w:hAnsi="Amasis MT Pro"/>
          <w:color w:val="FF0000"/>
          <w:sz w:val="28"/>
          <w:szCs w:val="28"/>
        </w:rPr>
      </w:pPr>
      <w:r>
        <w:rPr>
          <w:rFonts w:ascii="Amasis MT Pro" w:hAnsi="Amasis MT Pro"/>
          <w:noProof/>
          <w:color w:val="FF0000"/>
          <w:sz w:val="28"/>
          <w:szCs w:val="28"/>
        </w:rPr>
        <w:drawing>
          <wp:inline distT="0" distB="0" distL="0" distR="0" wp14:anchorId="1EA5DEBD">
            <wp:extent cx="4810125" cy="2730820"/>
            <wp:effectExtent l="0" t="0" r="0" b="0"/>
            <wp:docPr id="2954577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3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5593" w:rsidRDefault="005261CC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r>
        <w:rPr>
          <w:rFonts w:ascii="Amasis MT Pro" w:hAnsi="Amasis MT Pro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31DCD1F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971800" cy="2653447"/>
            <wp:effectExtent l="0" t="0" r="0" b="0"/>
            <wp:wrapNone/>
            <wp:docPr id="16720539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53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93">
        <w:rPr>
          <w:rFonts w:ascii="Amasis MT Pro" w:hAnsi="Amasis MT Pro"/>
          <w:color w:val="FF0000"/>
          <w:sz w:val="28"/>
          <w:szCs w:val="28"/>
        </w:rPr>
        <w:t>Funcionamiento:</w:t>
      </w:r>
    </w:p>
    <w:p w:rsidR="00985593" w:rsidRDefault="00985593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tabs>
          <w:tab w:val="left" w:pos="5310"/>
        </w:tabs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487BAC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057650" cy="5647370"/>
            <wp:effectExtent l="0" t="0" r="0" b="0"/>
            <wp:wrapNone/>
            <wp:docPr id="12943741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64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" w:hAnsi="Amasis MT Pro"/>
          <w:sz w:val="28"/>
          <w:szCs w:val="28"/>
        </w:rPr>
        <w:tab/>
      </w:r>
    </w:p>
    <w:p w:rsidR="005261CC" w:rsidRDefault="005261CC" w:rsidP="005261CC">
      <w:pPr>
        <w:jc w:val="center"/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tabs>
          <w:tab w:val="left" w:pos="7905"/>
        </w:tabs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</w:p>
    <w:p w:rsidR="005261CC" w:rsidRDefault="005261CC" w:rsidP="005261CC">
      <w:pPr>
        <w:tabs>
          <w:tab w:val="left" w:pos="7905"/>
        </w:tabs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tabs>
          <w:tab w:val="left" w:pos="7905"/>
        </w:tabs>
        <w:jc w:val="center"/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Aquí es cuando le di al botón (Resetear)</w:t>
      </w:r>
    </w:p>
    <w:p w:rsidR="005261CC" w:rsidRDefault="005261CC" w:rsidP="005261CC">
      <w:pPr>
        <w:tabs>
          <w:tab w:val="left" w:pos="7905"/>
        </w:tabs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inline distT="0" distB="0" distL="0" distR="0" wp14:anchorId="1451DD84">
            <wp:extent cx="3239135" cy="2943860"/>
            <wp:effectExtent l="0" t="0" r="0" b="8890"/>
            <wp:docPr id="151329250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375B" w:rsidRDefault="0081375B" w:rsidP="0081375B">
      <w:pPr>
        <w:rPr>
          <w:rFonts w:ascii="Amasis MT Pro" w:hAnsi="Amasis MT Pro"/>
          <w:sz w:val="28"/>
          <w:szCs w:val="28"/>
        </w:rPr>
      </w:pPr>
    </w:p>
    <w:p w:rsidR="0081375B" w:rsidRDefault="0081375B" w:rsidP="0081375B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81375B">
        <w:rPr>
          <w:rFonts w:ascii="Amasis MT Pro" w:hAnsi="Amasis MT Pro"/>
          <w:color w:val="00B0F0"/>
          <w:sz w:val="28"/>
          <w:szCs w:val="28"/>
        </w:rPr>
        <w:t>5 buenas prácticas de HTML:</w:t>
      </w:r>
    </w:p>
    <w:p w:rsidR="00F84DCE" w:rsidRDefault="00F84DCE" w:rsidP="0081375B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etiquetas como &lt;</w:t>
      </w:r>
      <w:proofErr w:type="spellStart"/>
      <w:r w:rsidRPr="00F84DCE">
        <w:rPr>
          <w:rFonts w:ascii="Bahnschrift" w:hAnsi="Bahnschrift"/>
          <w:sz w:val="28"/>
          <w:szCs w:val="28"/>
        </w:rPr>
        <w:t>header</w:t>
      </w:r>
      <w:proofErr w:type="spellEnd"/>
      <w:r w:rsidRPr="00F84DCE">
        <w:rPr>
          <w:rFonts w:ascii="Bahnschrift" w:hAnsi="Bahnschrift"/>
          <w:sz w:val="28"/>
          <w:szCs w:val="28"/>
        </w:rPr>
        <w:t>&gt;, &lt;</w:t>
      </w:r>
      <w:proofErr w:type="spellStart"/>
      <w:r w:rsidRPr="00F84DCE">
        <w:rPr>
          <w:rFonts w:ascii="Bahnschrift" w:hAnsi="Bahnschrift"/>
          <w:sz w:val="28"/>
          <w:szCs w:val="28"/>
        </w:rPr>
        <w:t>nav</w:t>
      </w:r>
      <w:proofErr w:type="spellEnd"/>
      <w:r w:rsidRPr="00F84DCE">
        <w:rPr>
          <w:rFonts w:ascii="Bahnschrift" w:hAnsi="Bahnschrift"/>
          <w:sz w:val="28"/>
          <w:szCs w:val="28"/>
        </w:rPr>
        <w:t>&gt;, &lt;</w:t>
      </w:r>
      <w:proofErr w:type="spellStart"/>
      <w:r w:rsidRPr="00F84DCE">
        <w:rPr>
          <w:rFonts w:ascii="Bahnschrift" w:hAnsi="Bahnschrift"/>
          <w:sz w:val="28"/>
          <w:szCs w:val="28"/>
        </w:rPr>
        <w:t>article</w:t>
      </w:r>
      <w:proofErr w:type="spellEnd"/>
      <w:r w:rsidRPr="00F84DCE">
        <w:rPr>
          <w:rFonts w:ascii="Bahnschrift" w:hAnsi="Bahnschrift"/>
          <w:sz w:val="28"/>
          <w:szCs w:val="28"/>
        </w:rPr>
        <w:t>&gt;, y &lt;</w:t>
      </w:r>
      <w:proofErr w:type="spellStart"/>
      <w:r w:rsidRPr="00F84DCE">
        <w:rPr>
          <w:rFonts w:ascii="Bahnschrift" w:hAnsi="Bahnschrift"/>
          <w:sz w:val="28"/>
          <w:szCs w:val="28"/>
        </w:rPr>
        <w:t>footer</w:t>
      </w:r>
      <w:proofErr w:type="spellEnd"/>
      <w:r w:rsidRPr="00F84DCE">
        <w:rPr>
          <w:rFonts w:ascii="Bahnschrift" w:hAnsi="Bahnschrift"/>
          <w:sz w:val="28"/>
          <w:szCs w:val="28"/>
        </w:rPr>
        <w:t>&gt; para hacer que tu código sea más claro y estructurado. Esto ayuda a que otros (y tú mismo en el futuro) entiendan mejor la organización de tu contenido.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Asegúrate de que tu HTML esté bien escrito y libre de errores usando herramientas como el W3C HTML </w:t>
      </w:r>
      <w:proofErr w:type="spellStart"/>
      <w:r w:rsidRPr="00F84DCE">
        <w:rPr>
          <w:rFonts w:ascii="Bahnschrift" w:hAnsi="Bahnschrift"/>
          <w:sz w:val="28"/>
          <w:szCs w:val="28"/>
        </w:rPr>
        <w:t>Validator</w:t>
      </w:r>
      <w:proofErr w:type="spellEnd"/>
      <w:r w:rsidRPr="00F84DCE">
        <w:rPr>
          <w:rFonts w:ascii="Bahnschrift" w:hAnsi="Bahnschrift"/>
          <w:sz w:val="28"/>
          <w:szCs w:val="28"/>
        </w:rPr>
        <w:t>. Esto te ayudará a evitar problemas de compatibilidad entre diferentes navegadores.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Optimización del Rendimiento: Mantén tu HTML limpio, quitando cualquier código innecesario. Usa imágenes optimizadas y archivos multimedia de tamaño adecuado para que tu página cargue más rápido.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Mantenimiento y Reutilización de Código: Utiliza plantillas y componentes que puedas reutilizar para evitar escribir el mismo </w:t>
      </w:r>
      <w:r w:rsidRPr="00F84DCE">
        <w:rPr>
          <w:rFonts w:ascii="Bahnschrift" w:hAnsi="Bahnschrift"/>
          <w:sz w:val="28"/>
          <w:szCs w:val="28"/>
        </w:rPr>
        <w:lastRenderedPageBreak/>
        <w:t>código varias veces. Esto hará que el mantenimiento sea mucho más sencillo.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Asegúrate de validar los datos ingresados por los usuarios tanto en el navegador como en el servidor, y usa HTTPS para mantener segura la transferencia de datos.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CSS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nombres claros para tus clases e identificadores y organiza tu CSS con comentarios. Esto te ayudará a mantener el código ordenado y fácil de entender.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Revisa tu CSS con herramientas como CSS </w:t>
      </w:r>
      <w:proofErr w:type="spellStart"/>
      <w:r w:rsidRPr="00F84DCE">
        <w:rPr>
          <w:rFonts w:ascii="Bahnschrift" w:hAnsi="Bahnschrift"/>
          <w:sz w:val="28"/>
          <w:szCs w:val="28"/>
        </w:rPr>
        <w:t>Validator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asegurarte de que no tenga errores que puedan afectar la apariencia de tu sitio.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Optimización del Rendimiento: Combina y minimiza tus archivos CSS para que se carguen más rápido. También, considera usar preprocesadores como SASS para tener un código más limpio y fácil de mantener.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Mantenimiento y Reutilización de Código: Define variables para cosas como colores y fuentes, y organiza tu código en módulos que puedas reutilizar fácilmente en diferentes partes de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Ten cuidado con los estilos que permites, evitando cualquier inyección de código peligrosa y controlando el acceso a tus hojas de estilo.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JavaScript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Dale nombres descriptivos a tus variables y funciones. Organiza tu código en funciones pequeñas y reutilizables para mantenerlo limpio y fácil de seguir.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Escribe pruebas para verificar que tu código funciona como esperas y usa console.log para depurar durante el </w:t>
      </w:r>
      <w:r w:rsidRPr="00F84DCE">
        <w:rPr>
          <w:rFonts w:ascii="Bahnschrift" w:hAnsi="Bahnschrift"/>
          <w:sz w:val="28"/>
          <w:szCs w:val="28"/>
        </w:rPr>
        <w:lastRenderedPageBreak/>
        <w:t>desarrollo. Recuerda eliminar estos mensajes antes de lanzar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Optimización del Rendimiento: Evita usar bibliotecas o </w:t>
      </w:r>
      <w:proofErr w:type="spellStart"/>
      <w:r w:rsidRPr="00F84DCE">
        <w:rPr>
          <w:rFonts w:ascii="Bahnschrift" w:hAnsi="Bahnschrift"/>
          <w:sz w:val="28"/>
          <w:szCs w:val="28"/>
        </w:rPr>
        <w:t>frameworks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grandes si no son necesarios, y minimiza tus archivos JavaScript para mejorar la velocidad de carga de tu sitio.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Mantenimiento y Reutilización de Código: Divide tu código en módulos y funciones que puedas reutilizar. Utiliza herramientas como </w:t>
      </w:r>
      <w:proofErr w:type="spellStart"/>
      <w:r w:rsidRPr="00F84DCE">
        <w:rPr>
          <w:rFonts w:ascii="Bahnschrift" w:hAnsi="Bahnschrift"/>
          <w:sz w:val="28"/>
          <w:szCs w:val="28"/>
        </w:rPr>
        <w:t>npm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gestionar las dependencias de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Seguridad: No uses métodos inseguros como </w:t>
      </w:r>
      <w:proofErr w:type="spellStart"/>
      <w:proofErr w:type="gramStart"/>
      <w:r w:rsidRPr="00F84DCE">
        <w:rPr>
          <w:rFonts w:ascii="Bahnschrift" w:hAnsi="Bahnschrift"/>
          <w:sz w:val="28"/>
          <w:szCs w:val="28"/>
        </w:rPr>
        <w:t>eval</w:t>
      </w:r>
      <w:proofErr w:type="spellEnd"/>
      <w:r w:rsidRPr="00F84DCE">
        <w:rPr>
          <w:rFonts w:ascii="Bahnschrift" w:hAnsi="Bahnschrift"/>
          <w:sz w:val="28"/>
          <w:szCs w:val="28"/>
        </w:rPr>
        <w:t>(</w:t>
      </w:r>
      <w:proofErr w:type="gramEnd"/>
      <w:r w:rsidRPr="00F84DCE">
        <w:rPr>
          <w:rFonts w:ascii="Bahnschrift" w:hAnsi="Bahnschrift"/>
          <w:sz w:val="28"/>
          <w:szCs w:val="28"/>
        </w:rPr>
        <w:t>), y asegúrate de que tu código esté protegido contra ataques como el Cross-Site Scripting (XSS).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PHP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nombres claros para tus funciones y variables, y organiza tu código en archivos y carpetas según lo que hace cada parte. Considera usar patrones como MVC para una mejor estructura.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Valida y limpia los datos que ingresan los usuarios para proteger tu sitio de problemas como inyecciones SQL. Usa </w:t>
      </w:r>
      <w:proofErr w:type="spellStart"/>
      <w:r w:rsidRPr="00F84DCE">
        <w:rPr>
          <w:rFonts w:ascii="Bahnschrift" w:hAnsi="Bahnschrift"/>
          <w:sz w:val="28"/>
          <w:szCs w:val="28"/>
        </w:rPr>
        <w:t>PHPUnit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hacer pruebas unitarias y asegurarte de que todo funcione correctamente.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Optimización del Rendimiento: Usa técnicas de caché, como </w:t>
      </w:r>
      <w:proofErr w:type="spellStart"/>
      <w:r w:rsidRPr="00F84DCE">
        <w:rPr>
          <w:rFonts w:ascii="Bahnschrift" w:hAnsi="Bahnschrift"/>
          <w:sz w:val="28"/>
          <w:szCs w:val="28"/>
        </w:rPr>
        <w:t>Opcache</w:t>
      </w:r>
      <w:proofErr w:type="spellEnd"/>
      <w:r w:rsidRPr="00F84DCE">
        <w:rPr>
          <w:rFonts w:ascii="Bahnschrift" w:hAnsi="Bahnschrift"/>
          <w:sz w:val="28"/>
          <w:szCs w:val="28"/>
        </w:rPr>
        <w:t>, para hacer que tu sitio web sea más rápido, y optimiza las consultas SQL para evitar sobrecargar tu base de datos.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Mantenimiento y Reutilización de Código: Divide tu código en funciones y clases que puedas reutilizar, y considera usar un </w:t>
      </w:r>
      <w:proofErr w:type="spellStart"/>
      <w:r w:rsidRPr="00F84DCE">
        <w:rPr>
          <w:rFonts w:ascii="Bahnschrift" w:hAnsi="Bahnschrift"/>
          <w:sz w:val="28"/>
          <w:szCs w:val="28"/>
        </w:rPr>
        <w:t>framework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PHP como Laravel para facilitar la organización y el desarrollo.</w:t>
      </w:r>
    </w:p>
    <w:p w:rsidR="0081375B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Asegúrate de escapar todas las entradas del usuario y usa sentencias preparadas para tus consultas SQL. Protege tus archivos y directorios sensibles para evitar accesos no autorizados.</w:t>
      </w:r>
    </w:p>
    <w:sectPr w:rsidR="0081375B" w:rsidRPr="00F84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C"/>
    <w:rsid w:val="00166B3D"/>
    <w:rsid w:val="005261CC"/>
    <w:rsid w:val="0081375B"/>
    <w:rsid w:val="00985593"/>
    <w:rsid w:val="009F7257"/>
    <w:rsid w:val="00A543FC"/>
    <w:rsid w:val="00D812D2"/>
    <w:rsid w:val="00F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507FF8A3"/>
  <w15:chartTrackingRefBased/>
  <w15:docId w15:val="{43C52E26-639C-4A97-A74D-002224BE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iangabriel sanchez</dc:creator>
  <cp:keywords/>
  <dc:description/>
  <cp:lastModifiedBy>iangabriel sanchez</cp:lastModifiedBy>
  <cp:revision>7</cp:revision>
  <dcterms:created xsi:type="dcterms:W3CDTF">2024-08-30T02:57:00Z</dcterms:created>
  <dcterms:modified xsi:type="dcterms:W3CDTF">2024-08-30T03:55:00Z</dcterms:modified>
</cp:coreProperties>
</file>