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35" w:before="0" w:after="0"/>
        <w:ind w:left="2" w:right="-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6670675" cy="952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AVALIAÇÃO DE SOCIOLOGIA – 2° trimestre - Professor: JENNY - Valor:20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56" w:before="56" w:after="0"/>
        <w:ind w:left="15" w:right="973" w:hanging="12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3647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Aluno(a)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Gabriel Scolar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nº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21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TURMA: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36474"/>
          <w:position w:val="0"/>
          <w:sz w:val="27"/>
          <w:sz w:val="27"/>
          <w:szCs w:val="27"/>
          <w:highlight w:val="white"/>
          <w:u w:val="none"/>
          <w:vertAlign w:val="baseline"/>
        </w:rPr>
        <w:t>Sonhos não têm pernas, mas você tem! Então, corra atrás.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536474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86" w:before="121" w:after="0"/>
        <w:ind w:left="294" w:right="1279" w:hanging="27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1 -Sobre as formas de estratificação social: castas, estamentos e classes, assinale o que for CORRETO.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84" w:before="35" w:after="0"/>
        <w:ind w:left="292" w:right="1093" w:firstLine="9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b) As classes sociais podem ser divididas em proprietários e não-proprietários dos meios de produção.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6" w:after="0"/>
        <w:ind w:left="292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21" w:after="0"/>
        <w:ind w:left="5" w:right="17" w:firstLine="3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2-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“Esse trabalho que a gente faz é pesado, acaba com o corpo. O cansaço pesa demais. E para ganhar dinheiro você  precisa ter força, porque pagam por produção. Ganhava o dobro quando era jovem. É justo? Não, mas é assim que  funciona. Na (fazenda) Brasil Verde, eu trabalhava roçando. A água que eu levava para o serviço de manhã, uma água  suja de córrego, ia esquentando com o sol. Não tinha alternativa: ou tomava água quente ou morria de sede. A gente  ficava se retorcendo com dor o dia inteiro. ”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José Leandro da Silva, 58 anos, trabalhador rural.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79" w:after="0"/>
        <w:ind w:left="17" w:right="15" w:hanging="9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Considerando a teoria sociológica de Karl Marx sobre divisão social do trabalho, descreva os três elementos no  processo de trabalho apresentados no relato.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7" w:after="0"/>
        <w:ind w:left="6" w:right="405" w:hanging="1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força de trabalho: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É a capacidade física e mental que os trabalhadores oferecem para realizar uma tarefa ou produzir bens.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__________________________________________________________________________ O objeto de trabalho: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Refere-se aos meios e materiais necessários para realizar o trabalho.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meio de trabalho: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ão os instrumentos, máquinas, instalações, e o ambiente físico nos quais o trabalho é executado.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___________________________________________________________________________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86" w:before="531" w:after="0"/>
        <w:ind w:left="11" w:right="2343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3-Sobre o conceito de estratificação social e suas formas, assinale a alternativa CORRETA.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a) a estratificação social é a divisão da sociedade em estratos ou camadas sociais.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" w:after="0"/>
        <w:ind w:left="301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76" w:before="172" w:after="0"/>
        <w:ind w:left="8" w:right="64" w:hanging="5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4--“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O trabalho é a atividade por meio da qual o ser humano produz sua própria existência”.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Sobre o trabalho nas diferentes sociedades, marque a alternativa INCORRETA: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304" w:after="0"/>
        <w:ind w:left="371" w:right="15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a) O trabalho permanece sempre o mesmo para todas as sociedades, não há modificações. </w:t>
      </w:r>
    </w:p>
    <w:sectPr>
      <w:type w:val="nextPage"/>
      <w:pgSz w:w="11906" w:h="16820"/>
      <w:pgMar w:left="735" w:right="664" w:header="0" w:top="736" w:footer="0" w:bottom="13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305</Words>
  <Characters>1759</Characters>
  <CharactersWithSpaces>2071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2023-11-27T08:00:09Z</dcterms:modified>
  <cp:revision>1</cp:revision>
  <dc:subject/>
  <dc:title/>
</cp:coreProperties>
</file>