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39832878112793" w:lineRule="auto"/>
        <w:ind w:left="3.0912017822265625" w:right="-6.400146484375" w:hanging="0.6912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70548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4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AVALIAÇÃO DE SOCIOLOGIA – 1° trimestre - Professor: JENNY - Valor:50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888671875" w:line="469.3790817260742" w:lineRule="auto"/>
        <w:ind w:left="15.235214233398438" w:right="973.717041015625" w:hanging="12.1440124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Aluno(a)___________________________________________________nº______TURMA: 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1-Sobre o conceito de classe social segundo Karl Marx, assinale a alternativa incorreta.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99072265625" w:line="231.4295768737793" w:lineRule="auto"/>
        <w:ind w:left="12.806396484375" w:right="10.5908203125" w:hanging="4.857559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Classe social é a posição que um grupo de indivíduos ocupa no processo de produção. b) Composta de um lado, pelos proprietários dos meios de produção e, de outro, os produtores  (trabalhadores).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0595703125" w:line="240" w:lineRule="auto"/>
        <w:ind w:left="8.832015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No capitalismo, as classes sociais se chamam burguesia e proletariado.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No capitalismo, as classes sociais se chamam burguesia e aristocracia.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5390625" w:line="240" w:lineRule="auto"/>
        <w:ind w:left="5.74081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2- Corresponda os autores em seus respectivos pensamentos: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83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A realidade é definida pelas relações de produção __________________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1660823822021" w:lineRule="auto"/>
        <w:ind w:left="8.832015991210938" w:right="658.3251953125" w:firstLine="3.974380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A realidade é complexa, infinita e pode ter inesgotáveis significados _______________________ c) A realidade é definida pelos fatos sociais__________________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108642578125" w:line="240" w:lineRule="auto"/>
        <w:ind w:left="7.507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3-Defina cada um dos tipos ideais de ação social e de um exemplo de cada: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4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Ação racional com relação a fins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2123413086" w:lineRule="auto"/>
        <w:ind w:left="2.3999786376953125" w:right="92.033691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b) Ação racional com relação a valores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9.43697452545166" w:lineRule="auto"/>
        <w:ind w:left="2.3999786376953125" w:right="92.02270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c) Ação tradicional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44189453125" w:line="229.25597190856934" w:lineRule="auto"/>
        <w:ind w:left="2.3999786376953125" w:right="92.620849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d) Ação afetiva.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8154296875" w:line="230.3424596786499" w:lineRule="auto"/>
        <w:ind w:left="2.3999786376953125" w:right="92.022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10888671875" w:line="230.92373371124268" w:lineRule="auto"/>
        <w:ind w:left="7.4784088134765625" w:right="4.40185546875" w:hanging="1.95838928222656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-“A história de todas as sociedades até hoje é a história da luta de classes....” (Karl Marx). Tendo  essa frase como subsídio, e a partir dos conceitos teóricos elaborados por Karl Marx, marque a  alternativa INCORRETA.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108154296875" w:line="230.3424596786499" w:lineRule="auto"/>
        <w:ind w:left="12.806396484375" w:right="865.24658203125" w:hanging="4.857559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As classes sociais referem-se ao conjunto de sujeitos unidos sob uma mesma ideologia política. b) As classes sociais só existem em sociedades altamente desenvolvidas.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474609375" w:line="231.70087337493896" w:lineRule="auto"/>
        <w:ind w:left="7.72796630859375" w:right="8.631591796875" w:firstLine="1.10404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Na concepção de Marx, no decorrer da história, sempre existiram opressores e oprimidos. d) As classes sociais são compreendidas como os distintos grupos que se organizam em função de sua  condição material e social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62109375" w:line="229.38235759735107" w:lineRule="auto"/>
        <w:ind w:left="9.023971557617188" w:right="8.955078125" w:hanging="1.9583892822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Weber desenvolve a teoria da Sociologia Compreensiva, ou seja, uma teoria que vai entender a  sociedade a partir?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085205078125" w:line="231.4292335510254" w:lineRule="auto"/>
        <w:ind w:left="2.3999786376953125" w:right="92.607421875" w:hanging="2.39997863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_____________________________________________________________________________________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116027832031" w:line="232.44330883026123" w:lineRule="auto"/>
        <w:ind w:left="8.803176879882812" w:right="4.0185546875" w:hanging="1.9583892822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6-(Opcional) Qual tema sobre Karl Marx ou Max Weber que você tenha estudado, que não tenha sido  abordado na prova, gostaria de compartilhar?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2909049987793" w:lineRule="auto"/>
        <w:ind w:left="2.3999786376953125" w:right="93.955078125" w:hanging="2.39997863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 _____________________________________________________________________________________ _____________________________________________________________________________________</w:t>
      </w:r>
    </w:p>
    <w:sectPr>
      <w:pgSz w:h="16820" w:w="11900" w:orient="portrait"/>
      <w:pgMar w:bottom="1094.8800659179688" w:top="736.800537109375" w:left="734.4000244140625" w:right="66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