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F71" w:rsidRDefault="00C27F71" w:rsidP="00C27F71">
      <w:bookmarkStart w:id="0" w:name="_GoBack"/>
      <w:bookmarkEnd w:id="0"/>
    </w:p>
    <w:p w:rsidR="00C27F71" w:rsidRDefault="00C27F71" w:rsidP="00C27F71"/>
    <w:p w:rsidR="00C27F71" w:rsidRDefault="00C27F71" w:rsidP="00C27F71"/>
    <w:p w:rsidR="00C27F71" w:rsidRDefault="00C27F71" w:rsidP="00C27F71"/>
    <w:p w:rsidR="00C27F71" w:rsidRDefault="00C27F71" w:rsidP="00C27F71"/>
    <w:p w:rsidR="00C27F71" w:rsidRDefault="00C27F71" w:rsidP="00C27F71"/>
    <w:p w:rsidR="00C27F71" w:rsidRDefault="00C27F71" w:rsidP="00C27F71"/>
    <w:p w:rsidR="00C27F71" w:rsidRPr="00542F8B" w:rsidRDefault="00AE645A" w:rsidP="00C27F71">
      <w:pPr>
        <w:jc w:val="center"/>
        <w:rPr>
          <w:rFonts w:ascii="Arial" w:hAnsi="Arial" w:cs="Arial"/>
          <w:b/>
          <w:sz w:val="32"/>
          <w:szCs w:val="32"/>
        </w:rPr>
      </w:pPr>
      <w:r>
        <w:rPr>
          <w:rFonts w:ascii="Arial" w:hAnsi="Arial" w:cs="Arial"/>
          <w:b/>
          <w:sz w:val="32"/>
          <w:szCs w:val="32"/>
        </w:rPr>
        <w:t>FACT SHEET 9 – PASTURE SEED</w:t>
      </w:r>
    </w:p>
    <w:p w:rsidR="00C27F71" w:rsidRDefault="00C27F71" w:rsidP="00C27F71">
      <w:pPr>
        <w:jc w:val="center"/>
        <w:rPr>
          <w:b/>
          <w:sz w:val="48"/>
          <w:szCs w:val="48"/>
        </w:rPr>
      </w:pPr>
    </w:p>
    <w:p w:rsidR="00C27F71" w:rsidRDefault="00C27F71" w:rsidP="00C27F71">
      <w:pPr>
        <w:jc w:val="both"/>
        <w:rPr>
          <w:rFonts w:ascii="Arial" w:hAnsi="Arial" w:cs="Arial"/>
          <w:b/>
          <w:sz w:val="22"/>
          <w:szCs w:val="22"/>
        </w:rPr>
      </w:pPr>
      <w:r w:rsidRPr="00C05256">
        <w:rPr>
          <w:rFonts w:ascii="Arial" w:hAnsi="Arial" w:cs="Arial"/>
          <w:b/>
          <w:sz w:val="22"/>
          <w:szCs w:val="22"/>
        </w:rPr>
        <w:t>Introduction:</w:t>
      </w:r>
    </w:p>
    <w:p w:rsidR="00C27F71" w:rsidRPr="00C05256" w:rsidRDefault="00C27F71" w:rsidP="00C27F71">
      <w:pPr>
        <w:jc w:val="both"/>
        <w:rPr>
          <w:rFonts w:ascii="Arial" w:hAnsi="Arial" w:cs="Arial"/>
          <w:b/>
          <w:sz w:val="22"/>
          <w:szCs w:val="22"/>
        </w:rPr>
      </w:pPr>
    </w:p>
    <w:p w:rsidR="00C27F71" w:rsidRDefault="00C27F71" w:rsidP="00C27F71">
      <w:pPr>
        <w:jc w:val="both"/>
        <w:rPr>
          <w:rFonts w:ascii="Arial" w:hAnsi="Arial" w:cs="Arial"/>
          <w:sz w:val="22"/>
          <w:szCs w:val="22"/>
        </w:rPr>
      </w:pPr>
      <w:proofErr w:type="spellStart"/>
      <w:r w:rsidRPr="00C05256">
        <w:rPr>
          <w:rFonts w:ascii="Arial" w:hAnsi="Arial" w:cs="Arial"/>
          <w:sz w:val="22"/>
          <w:szCs w:val="22"/>
        </w:rPr>
        <w:t>Allfarm</w:t>
      </w:r>
      <w:proofErr w:type="spellEnd"/>
      <w:r w:rsidRPr="00C05256">
        <w:rPr>
          <w:rFonts w:ascii="Arial" w:hAnsi="Arial" w:cs="Arial"/>
          <w:sz w:val="22"/>
          <w:szCs w:val="22"/>
        </w:rPr>
        <w:t xml:space="preserve"> offer agronomic advice and seed supply based on their wealth of knowledge acquired through working with many dairy farmers throughout the North Island. We believe that pasture renewal presents many opportunities to improve your farming system.</w:t>
      </w:r>
    </w:p>
    <w:p w:rsidR="00C27F71" w:rsidRPr="00C05256" w:rsidRDefault="00C27F71" w:rsidP="00C27F71">
      <w:pPr>
        <w:jc w:val="both"/>
        <w:rPr>
          <w:rFonts w:ascii="Arial" w:hAnsi="Arial" w:cs="Arial"/>
          <w:sz w:val="22"/>
          <w:szCs w:val="22"/>
        </w:rPr>
      </w:pPr>
    </w:p>
    <w:p w:rsidR="00C27F71" w:rsidRPr="00C05256" w:rsidRDefault="00C27F71" w:rsidP="00C27F71">
      <w:pPr>
        <w:jc w:val="both"/>
        <w:rPr>
          <w:rFonts w:ascii="Arial" w:hAnsi="Arial" w:cs="Arial"/>
          <w:sz w:val="22"/>
          <w:szCs w:val="22"/>
        </w:rPr>
      </w:pPr>
      <w:r w:rsidRPr="00C05256">
        <w:rPr>
          <w:rFonts w:ascii="Arial" w:hAnsi="Arial" w:cs="Arial"/>
          <w:sz w:val="22"/>
          <w:szCs w:val="22"/>
        </w:rPr>
        <w:t>Pasture renewal should typically range from 10-20% of the farm per year and this will ultimately depend on pasture persistency, performance and the level of supplementary feed crops required. Under good management and environment a perennial pasture should produce in the optimum range for 7-10 years.</w:t>
      </w:r>
    </w:p>
    <w:p w:rsidR="00C27F71" w:rsidRPr="00C05256" w:rsidRDefault="00C27F71" w:rsidP="00C27F71">
      <w:pPr>
        <w:spacing w:before="100" w:beforeAutospacing="1" w:after="100" w:afterAutospacing="1"/>
        <w:jc w:val="both"/>
        <w:rPr>
          <w:rFonts w:ascii="Arial" w:eastAsia="Times New Roman" w:hAnsi="Arial" w:cs="Arial"/>
          <w:sz w:val="22"/>
          <w:szCs w:val="22"/>
        </w:rPr>
      </w:pPr>
      <w:r w:rsidRPr="00C05256">
        <w:rPr>
          <w:rFonts w:ascii="Arial" w:eastAsia="Times New Roman" w:hAnsi="Arial" w:cs="Arial"/>
          <w:sz w:val="22"/>
          <w:szCs w:val="22"/>
        </w:rPr>
        <w:t>It has been proven that pasture renovation can be one of the best on-farm investments, if a good plan is in place and the right steps are taken to ensure the successful establishment and longevity of new pasture. Although there is a high initial cost involved, the payback is usually within 12-18 months and then your investment really starts to make you money!</w:t>
      </w:r>
    </w:p>
    <w:p w:rsidR="00C27F71" w:rsidRDefault="00C27F71" w:rsidP="00C27F71">
      <w:pPr>
        <w:rPr>
          <w:rFonts w:ascii="Arial" w:hAnsi="Arial" w:cs="Arial"/>
          <w:b/>
          <w:sz w:val="22"/>
          <w:szCs w:val="22"/>
        </w:rPr>
      </w:pPr>
      <w:r w:rsidRPr="00C05256">
        <w:rPr>
          <w:rFonts w:ascii="Arial" w:hAnsi="Arial" w:cs="Arial"/>
          <w:b/>
          <w:sz w:val="22"/>
          <w:szCs w:val="22"/>
        </w:rPr>
        <w:t>Designing a plan:</w:t>
      </w:r>
    </w:p>
    <w:p w:rsidR="00C27F71" w:rsidRPr="00C05256" w:rsidRDefault="00C27F71" w:rsidP="00C27F71">
      <w:pPr>
        <w:rPr>
          <w:rFonts w:ascii="Arial" w:hAnsi="Arial" w:cs="Arial"/>
          <w:b/>
          <w:sz w:val="22"/>
          <w:szCs w:val="22"/>
        </w:rPr>
      </w:pPr>
    </w:p>
    <w:p w:rsidR="00C27F71" w:rsidRDefault="00C27F71" w:rsidP="00C27F71">
      <w:pPr>
        <w:rPr>
          <w:rFonts w:ascii="Arial" w:hAnsi="Arial" w:cs="Arial"/>
          <w:sz w:val="22"/>
          <w:szCs w:val="22"/>
        </w:rPr>
      </w:pPr>
      <w:r w:rsidRPr="00C05256">
        <w:rPr>
          <w:rFonts w:ascii="Arial" w:hAnsi="Arial" w:cs="Arial"/>
          <w:sz w:val="22"/>
          <w:szCs w:val="22"/>
        </w:rPr>
        <w:t>Having a planned approach to pasture renewal will help you to reach your goals and get the most out of this investment:</w:t>
      </w:r>
    </w:p>
    <w:p w:rsidR="004D0F2F" w:rsidRPr="00C05256" w:rsidRDefault="004D0F2F" w:rsidP="00C27F71">
      <w:pPr>
        <w:rPr>
          <w:rFonts w:ascii="Arial" w:hAnsi="Arial" w:cs="Arial"/>
          <w:sz w:val="22"/>
          <w:szCs w:val="22"/>
        </w:rPr>
      </w:pPr>
    </w:p>
    <w:p w:rsidR="00C27F71" w:rsidRPr="00C05256" w:rsidRDefault="00C27F71" w:rsidP="00C27F71">
      <w:pPr>
        <w:pStyle w:val="ListParagraph"/>
        <w:numPr>
          <w:ilvl w:val="0"/>
          <w:numId w:val="3"/>
        </w:numPr>
        <w:rPr>
          <w:rFonts w:ascii="Arial" w:hAnsi="Arial" w:cs="Arial"/>
        </w:rPr>
      </w:pPr>
      <w:r w:rsidRPr="00C05256">
        <w:rPr>
          <w:rFonts w:ascii="Arial" w:hAnsi="Arial" w:cs="Arial"/>
        </w:rPr>
        <w:t xml:space="preserve">Workout how much of the farm can be renewed each year, it is suggested that a minimum of 10% be undertaken and a more aggressive </w:t>
      </w:r>
      <w:proofErr w:type="spellStart"/>
      <w:r w:rsidRPr="00C05256">
        <w:rPr>
          <w:rFonts w:ascii="Arial" w:hAnsi="Arial" w:cs="Arial"/>
        </w:rPr>
        <w:t>programme</w:t>
      </w:r>
      <w:proofErr w:type="spellEnd"/>
      <w:r w:rsidRPr="00C05256">
        <w:rPr>
          <w:rFonts w:ascii="Arial" w:hAnsi="Arial" w:cs="Arial"/>
        </w:rPr>
        <w:t xml:space="preserve"> may be required if pasture renewal has been a low priority in the past.</w:t>
      </w:r>
    </w:p>
    <w:p w:rsidR="00C27F71" w:rsidRPr="00C05256" w:rsidRDefault="00C27F71" w:rsidP="00C27F71">
      <w:pPr>
        <w:pStyle w:val="ListParagraph"/>
        <w:rPr>
          <w:rFonts w:ascii="Arial" w:hAnsi="Arial" w:cs="Arial"/>
        </w:rPr>
      </w:pPr>
    </w:p>
    <w:p w:rsidR="00C27F71" w:rsidRPr="00C05256" w:rsidRDefault="00C27F71" w:rsidP="00C27F71">
      <w:pPr>
        <w:pStyle w:val="ListParagraph"/>
        <w:numPr>
          <w:ilvl w:val="0"/>
          <w:numId w:val="3"/>
        </w:numPr>
        <w:rPr>
          <w:rFonts w:ascii="Arial" w:hAnsi="Arial" w:cs="Arial"/>
        </w:rPr>
      </w:pPr>
      <w:r w:rsidRPr="00C05256">
        <w:rPr>
          <w:rFonts w:ascii="Arial" w:hAnsi="Arial" w:cs="Arial"/>
        </w:rPr>
        <w:t>Do paddock assessments and comparisons to determine the state of pasture performance and select those paddocks with the biggest potential to improve.</w:t>
      </w:r>
    </w:p>
    <w:p w:rsidR="00C27F71" w:rsidRPr="00C05256" w:rsidRDefault="00C27F71" w:rsidP="00C27F71">
      <w:pPr>
        <w:pStyle w:val="ListParagraph"/>
        <w:rPr>
          <w:rFonts w:ascii="Arial" w:hAnsi="Arial" w:cs="Arial"/>
        </w:rPr>
      </w:pPr>
    </w:p>
    <w:p w:rsidR="00C27F71" w:rsidRPr="00C05256" w:rsidRDefault="00C27F71" w:rsidP="00C27F71">
      <w:pPr>
        <w:pStyle w:val="ListParagraph"/>
        <w:numPr>
          <w:ilvl w:val="0"/>
          <w:numId w:val="3"/>
        </w:numPr>
        <w:rPr>
          <w:rFonts w:ascii="Arial" w:hAnsi="Arial" w:cs="Arial"/>
        </w:rPr>
      </w:pPr>
      <w:r w:rsidRPr="00C05256">
        <w:rPr>
          <w:rFonts w:ascii="Arial" w:hAnsi="Arial" w:cs="Arial"/>
        </w:rPr>
        <w:t xml:space="preserve">Address any obvious issues causing poor pasture performance such as Soil compaction, fertility, drainage and pH before sowing a new pasture. </w:t>
      </w:r>
    </w:p>
    <w:p w:rsidR="00C27F71" w:rsidRPr="00C05256" w:rsidRDefault="00C27F71" w:rsidP="00C27F71">
      <w:pPr>
        <w:pStyle w:val="ListParagraph"/>
        <w:rPr>
          <w:rFonts w:ascii="Arial" w:hAnsi="Arial" w:cs="Arial"/>
        </w:rPr>
      </w:pPr>
    </w:p>
    <w:p w:rsidR="00C27F71" w:rsidRDefault="00C27F71" w:rsidP="00C27F71">
      <w:pPr>
        <w:pStyle w:val="ListParagraph"/>
        <w:numPr>
          <w:ilvl w:val="0"/>
          <w:numId w:val="3"/>
        </w:numPr>
        <w:rPr>
          <w:rFonts w:ascii="Arial" w:hAnsi="Arial" w:cs="Arial"/>
        </w:rPr>
      </w:pPr>
      <w:r w:rsidRPr="00C05256">
        <w:rPr>
          <w:rFonts w:ascii="Arial" w:hAnsi="Arial" w:cs="Arial"/>
        </w:rPr>
        <w:t xml:space="preserve">Use pasture renewal as an opportunity to incorporate the use of desirable plants such as Italian Ryegrass and </w:t>
      </w:r>
      <w:proofErr w:type="gramStart"/>
      <w:r w:rsidRPr="00C05256">
        <w:rPr>
          <w:rFonts w:ascii="Arial" w:hAnsi="Arial" w:cs="Arial"/>
        </w:rPr>
        <w:t>Summer</w:t>
      </w:r>
      <w:proofErr w:type="gramEnd"/>
      <w:r w:rsidRPr="00C05256">
        <w:rPr>
          <w:rFonts w:ascii="Arial" w:hAnsi="Arial" w:cs="Arial"/>
        </w:rPr>
        <w:t xml:space="preserve"> cropping, helping to meet the feed supply and demand throughout the seasons.</w:t>
      </w:r>
    </w:p>
    <w:p w:rsidR="00C27F71" w:rsidRPr="00C27F71" w:rsidRDefault="00C27F71" w:rsidP="00C27F71">
      <w:pPr>
        <w:pStyle w:val="ListParagraph"/>
        <w:rPr>
          <w:rFonts w:ascii="Arial" w:hAnsi="Arial" w:cs="Arial"/>
        </w:rPr>
      </w:pPr>
    </w:p>
    <w:p w:rsidR="00C27F71" w:rsidRDefault="00C27F71" w:rsidP="00C27F71">
      <w:pPr>
        <w:rPr>
          <w:rFonts w:ascii="Arial" w:hAnsi="Arial" w:cs="Arial"/>
        </w:rPr>
      </w:pPr>
    </w:p>
    <w:p w:rsidR="00C27F71" w:rsidRDefault="00C27F71" w:rsidP="00C27F71">
      <w:pPr>
        <w:rPr>
          <w:rFonts w:ascii="Arial" w:hAnsi="Arial" w:cs="Arial"/>
        </w:rPr>
      </w:pPr>
    </w:p>
    <w:p w:rsidR="00C27F71" w:rsidRDefault="00C27F71" w:rsidP="00C27F71">
      <w:pPr>
        <w:rPr>
          <w:rFonts w:ascii="Arial" w:hAnsi="Arial" w:cs="Arial"/>
        </w:rPr>
      </w:pPr>
    </w:p>
    <w:p w:rsidR="00C27F71" w:rsidRDefault="00C27F71" w:rsidP="00C27F71">
      <w:pPr>
        <w:rPr>
          <w:rFonts w:ascii="Arial" w:hAnsi="Arial" w:cs="Arial"/>
        </w:rPr>
      </w:pPr>
    </w:p>
    <w:p w:rsidR="00C27F71" w:rsidRPr="004D0F2F" w:rsidRDefault="004D0F2F" w:rsidP="00C27F71">
      <w:pPr>
        <w:rPr>
          <w:rFonts w:ascii="Arial" w:hAnsi="Arial" w:cs="Arial"/>
          <w:b/>
          <w:sz w:val="32"/>
          <w:szCs w:val="32"/>
        </w:rPr>
      </w:pPr>
      <w:r w:rsidRPr="004D0F2F">
        <w:rPr>
          <w:rFonts w:ascii="Arial" w:hAnsi="Arial" w:cs="Arial"/>
          <w:b/>
          <w:sz w:val="32"/>
          <w:szCs w:val="32"/>
        </w:rPr>
        <w:t>Pasture Seeds</w:t>
      </w:r>
    </w:p>
    <w:p w:rsidR="00C27F71" w:rsidRDefault="00C27F71" w:rsidP="00C27F71">
      <w:pPr>
        <w:rPr>
          <w:rFonts w:ascii="Arial" w:hAnsi="Arial" w:cs="Arial"/>
        </w:rPr>
      </w:pPr>
    </w:p>
    <w:p w:rsidR="00C27F71" w:rsidRDefault="00C27F71" w:rsidP="00C27F71">
      <w:pPr>
        <w:rPr>
          <w:rFonts w:ascii="Arial" w:hAnsi="Arial" w:cs="Arial"/>
        </w:rPr>
      </w:pPr>
    </w:p>
    <w:p w:rsidR="00C27F71" w:rsidRDefault="00C27F71" w:rsidP="00C27F71">
      <w:pPr>
        <w:rPr>
          <w:rFonts w:ascii="Arial" w:hAnsi="Arial" w:cs="Arial"/>
        </w:rPr>
      </w:pPr>
    </w:p>
    <w:p w:rsidR="00C27F71" w:rsidRPr="00C27F71" w:rsidRDefault="00C27F71" w:rsidP="009C1BD6">
      <w:pPr>
        <w:jc w:val="both"/>
        <w:rPr>
          <w:rFonts w:ascii="Arial" w:hAnsi="Arial" w:cs="Arial"/>
          <w:b/>
        </w:rPr>
      </w:pPr>
      <w:r w:rsidRPr="00C27F71">
        <w:rPr>
          <w:rFonts w:ascii="Arial" w:hAnsi="Arial" w:cs="Arial"/>
          <w:b/>
        </w:rPr>
        <w:t>Italian Ryegrasses</w:t>
      </w:r>
    </w:p>
    <w:p w:rsidR="00C27F71" w:rsidRDefault="00C27F71" w:rsidP="009C1BD6">
      <w:pPr>
        <w:spacing w:before="100" w:beforeAutospacing="1" w:after="100" w:afterAutospacing="1"/>
        <w:jc w:val="both"/>
        <w:rPr>
          <w:rFonts w:ascii="Arial" w:eastAsia="Times New Roman" w:hAnsi="Arial" w:cs="Arial"/>
          <w:sz w:val="22"/>
          <w:szCs w:val="22"/>
        </w:rPr>
      </w:pPr>
      <w:r w:rsidRPr="00C27F71">
        <w:rPr>
          <w:rFonts w:ascii="Arial" w:eastAsia="Times New Roman" w:hAnsi="Arial" w:cs="Arial"/>
          <w:sz w:val="22"/>
          <w:szCs w:val="22"/>
        </w:rPr>
        <w:t>A fantastic short-term feed option, with rapid establishment and the ability to grow high volumes of good quality feed in the cooler months. High digestibility and responds well to Nitrogen fertilizer.</w:t>
      </w:r>
    </w:p>
    <w:p w:rsidR="00C27F71" w:rsidRPr="00C27F71" w:rsidRDefault="00C27F71" w:rsidP="009C1BD6">
      <w:pPr>
        <w:spacing w:before="100" w:beforeAutospacing="1" w:after="100" w:afterAutospacing="1"/>
        <w:jc w:val="both"/>
        <w:rPr>
          <w:rFonts w:ascii="Arial" w:eastAsia="Times New Roman" w:hAnsi="Arial" w:cs="Arial"/>
          <w:sz w:val="22"/>
          <w:szCs w:val="22"/>
        </w:rPr>
      </w:pPr>
      <w:r w:rsidRPr="00C27F71">
        <w:rPr>
          <w:rFonts w:ascii="Arial" w:eastAsia="Times New Roman" w:hAnsi="Arial" w:cs="Arial"/>
          <w:sz w:val="22"/>
          <w:szCs w:val="22"/>
        </w:rPr>
        <w:t xml:space="preserve">Best results are obtained when it’s drilled in to a sprayed-out pasture. This allows the plant to tiller-out and express its high </w:t>
      </w:r>
      <w:proofErr w:type="spellStart"/>
      <w:r w:rsidRPr="00C27F71">
        <w:rPr>
          <w:rFonts w:ascii="Arial" w:eastAsia="Times New Roman" w:hAnsi="Arial" w:cs="Arial"/>
          <w:sz w:val="22"/>
          <w:szCs w:val="22"/>
        </w:rPr>
        <w:t>drymatter</w:t>
      </w:r>
      <w:proofErr w:type="spellEnd"/>
      <w:r w:rsidRPr="00C27F71">
        <w:rPr>
          <w:rFonts w:ascii="Arial" w:eastAsia="Times New Roman" w:hAnsi="Arial" w:cs="Arial"/>
          <w:sz w:val="22"/>
          <w:szCs w:val="22"/>
        </w:rPr>
        <w:t xml:space="preserve"> production potential. A great option to spray and drill run-out pasture in </w:t>
      </w:r>
      <w:proofErr w:type="gramStart"/>
      <w:r w:rsidRPr="00C27F71">
        <w:rPr>
          <w:rFonts w:ascii="Arial" w:eastAsia="Times New Roman" w:hAnsi="Arial" w:cs="Arial"/>
          <w:sz w:val="22"/>
          <w:szCs w:val="22"/>
        </w:rPr>
        <w:t>Autumn</w:t>
      </w:r>
      <w:proofErr w:type="gramEnd"/>
    </w:p>
    <w:p w:rsidR="00C27F71" w:rsidRPr="00C27F71" w:rsidRDefault="00C27F71" w:rsidP="009C1BD6">
      <w:pPr>
        <w:jc w:val="both"/>
        <w:rPr>
          <w:rFonts w:ascii="Arial" w:hAnsi="Arial" w:cs="Arial"/>
          <w:sz w:val="22"/>
          <w:szCs w:val="22"/>
        </w:rPr>
      </w:pPr>
    </w:p>
    <w:p w:rsidR="00C27F71" w:rsidRDefault="00C27F71" w:rsidP="009C1BD6">
      <w:pPr>
        <w:pStyle w:val="ListParagraph"/>
        <w:numPr>
          <w:ilvl w:val="0"/>
          <w:numId w:val="7"/>
        </w:numPr>
        <w:jc w:val="both"/>
        <w:rPr>
          <w:rFonts w:ascii="Arial" w:hAnsi="Arial" w:cs="Arial"/>
        </w:rPr>
      </w:pPr>
      <w:r w:rsidRPr="00C27F71">
        <w:rPr>
          <w:rFonts w:ascii="Arial" w:hAnsi="Arial" w:cs="Arial"/>
          <w:b/>
        </w:rPr>
        <w:t xml:space="preserve">Broadleaf </w:t>
      </w:r>
      <w:proofErr w:type="spellStart"/>
      <w:r w:rsidRPr="00C27F71">
        <w:rPr>
          <w:rFonts w:ascii="Arial" w:hAnsi="Arial" w:cs="Arial"/>
          <w:b/>
        </w:rPr>
        <w:t>Tetraploid</w:t>
      </w:r>
      <w:proofErr w:type="spellEnd"/>
      <w:r w:rsidRPr="00C27F71">
        <w:rPr>
          <w:rFonts w:ascii="Arial" w:hAnsi="Arial" w:cs="Arial"/>
          <w:b/>
        </w:rPr>
        <w:t xml:space="preserve"> Italian Ryegrass</w:t>
      </w:r>
    </w:p>
    <w:p w:rsidR="00C27F71" w:rsidRPr="004D0F2F" w:rsidRDefault="00C27F71" w:rsidP="004D0F2F">
      <w:pPr>
        <w:pStyle w:val="ListParagraph"/>
        <w:jc w:val="both"/>
        <w:rPr>
          <w:rFonts w:ascii="Arial" w:hAnsi="Arial" w:cs="Arial"/>
          <w:i/>
        </w:rPr>
      </w:pPr>
      <w:r w:rsidRPr="00C27F71">
        <w:rPr>
          <w:rFonts w:ascii="Arial" w:hAnsi="Arial" w:cs="Arial"/>
        </w:rPr>
        <w:t>Very fast establishment, with large palatable leaf, suits high animal production and spring silage.</w:t>
      </w:r>
      <w:r>
        <w:rPr>
          <w:rFonts w:ascii="Arial" w:hAnsi="Arial" w:cs="Arial"/>
        </w:rPr>
        <w:t xml:space="preserve"> </w:t>
      </w:r>
      <w:r w:rsidRPr="00C27F71">
        <w:rPr>
          <w:rFonts w:ascii="Arial" w:hAnsi="Arial" w:cs="Arial"/>
        </w:rPr>
        <w:t>Sowing rate 25kg/ha</w:t>
      </w:r>
      <w:r>
        <w:rPr>
          <w:rFonts w:ascii="Arial" w:hAnsi="Arial" w:cs="Arial"/>
        </w:rPr>
        <w:t>.</w:t>
      </w:r>
      <w:r w:rsidR="004D0F2F">
        <w:rPr>
          <w:rFonts w:ascii="Arial" w:hAnsi="Arial" w:cs="Arial"/>
        </w:rPr>
        <w:t xml:space="preserve"> </w:t>
      </w:r>
      <w:r w:rsidRPr="004D0F2F">
        <w:rPr>
          <w:rFonts w:ascii="Arial" w:hAnsi="Arial" w:cs="Arial"/>
          <w:b/>
          <w:i/>
        </w:rPr>
        <w:t xml:space="preserve">Poncho treatment recommended for </w:t>
      </w:r>
      <w:r w:rsidRPr="004D0F2F">
        <w:rPr>
          <w:rFonts w:ascii="Arial" w:eastAsia="Times New Roman" w:hAnsi="Arial" w:cs="Arial"/>
          <w:b/>
          <w:i/>
        </w:rPr>
        <w:t xml:space="preserve">Spray-drill situation </w:t>
      </w:r>
    </w:p>
    <w:p w:rsidR="00C27F71" w:rsidRPr="00C27F71" w:rsidRDefault="00C27F71" w:rsidP="009C1BD6">
      <w:pPr>
        <w:pStyle w:val="ListParagraph"/>
        <w:jc w:val="both"/>
        <w:rPr>
          <w:rFonts w:ascii="Arial" w:hAnsi="Arial" w:cs="Arial"/>
          <w:b/>
        </w:rPr>
      </w:pPr>
    </w:p>
    <w:p w:rsidR="00C27F71" w:rsidRPr="00C27F71" w:rsidRDefault="00C27F71" w:rsidP="009C1BD6">
      <w:pPr>
        <w:pStyle w:val="ListParagraph"/>
        <w:numPr>
          <w:ilvl w:val="0"/>
          <w:numId w:val="7"/>
        </w:numPr>
        <w:jc w:val="both"/>
        <w:rPr>
          <w:rFonts w:ascii="Arial" w:hAnsi="Arial" w:cs="Arial"/>
        </w:rPr>
      </w:pPr>
      <w:r w:rsidRPr="00C27F71">
        <w:rPr>
          <w:rFonts w:ascii="Arial" w:hAnsi="Arial" w:cs="Arial"/>
          <w:b/>
        </w:rPr>
        <w:t>Farmers Choice Annual Ryegrass</w:t>
      </w:r>
    </w:p>
    <w:p w:rsidR="00C27F71" w:rsidRDefault="00C27F71" w:rsidP="009C1BD6">
      <w:pPr>
        <w:pStyle w:val="ListParagraph"/>
        <w:spacing w:after="0"/>
        <w:jc w:val="both"/>
        <w:rPr>
          <w:rFonts w:ascii="Arial" w:hAnsi="Arial" w:cs="Arial"/>
        </w:rPr>
      </w:pPr>
      <w:r w:rsidRPr="00C27F71">
        <w:rPr>
          <w:rFonts w:ascii="Arial" w:hAnsi="Arial" w:cs="Arial"/>
        </w:rPr>
        <w:t xml:space="preserve">Impressive all-round performer, densely </w:t>
      </w:r>
      <w:proofErr w:type="spellStart"/>
      <w:r w:rsidRPr="00C27F71">
        <w:rPr>
          <w:rFonts w:ascii="Arial" w:hAnsi="Arial" w:cs="Arial"/>
        </w:rPr>
        <w:t>tillered</w:t>
      </w:r>
      <w:proofErr w:type="spellEnd"/>
      <w:r w:rsidRPr="00C27F71">
        <w:rPr>
          <w:rFonts w:ascii="Arial" w:hAnsi="Arial" w:cs="Arial"/>
        </w:rPr>
        <w:t xml:space="preserve">, </w:t>
      </w:r>
      <w:proofErr w:type="spellStart"/>
      <w:r w:rsidRPr="00C27F71">
        <w:rPr>
          <w:rFonts w:ascii="Arial" w:hAnsi="Arial" w:cs="Arial"/>
        </w:rPr>
        <w:t>Tetraploid</w:t>
      </w:r>
      <w:proofErr w:type="spellEnd"/>
      <w:r w:rsidRPr="00C27F71">
        <w:rPr>
          <w:rFonts w:ascii="Arial" w:hAnsi="Arial" w:cs="Arial"/>
        </w:rPr>
        <w:t xml:space="preserve">. </w:t>
      </w:r>
      <w:r>
        <w:rPr>
          <w:rFonts w:ascii="Arial" w:hAnsi="Arial" w:cs="Arial"/>
        </w:rPr>
        <w:t>Sowing rate 25kg/ha.</w:t>
      </w:r>
      <w:r w:rsidRPr="00C27F71">
        <w:rPr>
          <w:rFonts w:ascii="Arial" w:hAnsi="Arial" w:cs="Arial"/>
        </w:rPr>
        <w:t xml:space="preserve"> </w:t>
      </w:r>
    </w:p>
    <w:p w:rsidR="00C27F71" w:rsidRPr="00C27F71" w:rsidRDefault="00C27F71" w:rsidP="009C1BD6">
      <w:pPr>
        <w:pStyle w:val="ListParagraph"/>
        <w:spacing w:after="0"/>
        <w:jc w:val="both"/>
        <w:rPr>
          <w:rFonts w:ascii="Arial" w:hAnsi="Arial" w:cs="Arial"/>
        </w:rPr>
      </w:pPr>
      <w:r w:rsidRPr="00C27F71">
        <w:rPr>
          <w:rFonts w:ascii="Arial" w:hAnsi="Arial" w:cs="Arial"/>
        </w:rPr>
        <w:tab/>
      </w:r>
    </w:p>
    <w:p w:rsidR="00C27F71" w:rsidRDefault="00C27F71" w:rsidP="009C1BD6">
      <w:pPr>
        <w:pStyle w:val="ListParagraph"/>
        <w:numPr>
          <w:ilvl w:val="0"/>
          <w:numId w:val="7"/>
        </w:numPr>
        <w:jc w:val="both"/>
        <w:rPr>
          <w:rFonts w:ascii="Arial" w:hAnsi="Arial" w:cs="Arial"/>
        </w:rPr>
      </w:pPr>
      <w:proofErr w:type="spellStart"/>
      <w:r w:rsidRPr="00C27F71">
        <w:rPr>
          <w:rFonts w:ascii="Arial" w:hAnsi="Arial" w:cs="Arial"/>
          <w:b/>
        </w:rPr>
        <w:t>Tabu</w:t>
      </w:r>
      <w:proofErr w:type="spellEnd"/>
      <w:r w:rsidRPr="00C27F71">
        <w:rPr>
          <w:rFonts w:ascii="Arial" w:hAnsi="Arial" w:cs="Arial"/>
          <w:b/>
        </w:rPr>
        <w:t xml:space="preserve"> Italian Ryegrass</w:t>
      </w:r>
    </w:p>
    <w:p w:rsidR="00C27F71" w:rsidRPr="00C27F71" w:rsidRDefault="00C27F71" w:rsidP="009C1BD6">
      <w:pPr>
        <w:pStyle w:val="ListParagraph"/>
        <w:jc w:val="both"/>
        <w:rPr>
          <w:rFonts w:ascii="Arial" w:hAnsi="Arial" w:cs="Arial"/>
        </w:rPr>
      </w:pPr>
      <w:r w:rsidRPr="00C27F71">
        <w:rPr>
          <w:rFonts w:ascii="Arial" w:hAnsi="Arial" w:cs="Arial"/>
        </w:rPr>
        <w:t xml:space="preserve">Good for longer term persistence 12-18 months, densely </w:t>
      </w:r>
      <w:proofErr w:type="spellStart"/>
      <w:r w:rsidRPr="00C27F71">
        <w:rPr>
          <w:rFonts w:ascii="Arial" w:hAnsi="Arial" w:cs="Arial"/>
        </w:rPr>
        <w:t>tillered</w:t>
      </w:r>
      <w:proofErr w:type="spellEnd"/>
      <w:r w:rsidRPr="00C27F71">
        <w:rPr>
          <w:rFonts w:ascii="Arial" w:hAnsi="Arial" w:cs="Arial"/>
        </w:rPr>
        <w:t xml:space="preserve"> diploid, high </w:t>
      </w:r>
      <w:proofErr w:type="spellStart"/>
      <w:r w:rsidRPr="00C27F71">
        <w:rPr>
          <w:rFonts w:ascii="Arial" w:hAnsi="Arial" w:cs="Arial"/>
        </w:rPr>
        <w:t>Drymatter</w:t>
      </w:r>
      <w:proofErr w:type="spellEnd"/>
      <w:r w:rsidRPr="00C27F71">
        <w:rPr>
          <w:rFonts w:ascii="Arial" w:hAnsi="Arial" w:cs="Arial"/>
        </w:rPr>
        <w:t xml:space="preserve"> yield. Sowing rate 20kg/ha</w:t>
      </w:r>
      <w:r>
        <w:rPr>
          <w:rFonts w:ascii="Arial" w:hAnsi="Arial" w:cs="Arial"/>
        </w:rPr>
        <w:t>.</w:t>
      </w:r>
      <w:r w:rsidRPr="00C27F71">
        <w:rPr>
          <w:rFonts w:ascii="Arial" w:hAnsi="Arial" w:cs="Arial"/>
        </w:rPr>
        <w:tab/>
      </w:r>
    </w:p>
    <w:p w:rsidR="00C27F71" w:rsidRPr="00C27F71" w:rsidRDefault="00C27F71" w:rsidP="00C27F71">
      <w:pPr>
        <w:spacing w:before="100" w:beforeAutospacing="1" w:after="100" w:afterAutospacing="1"/>
        <w:rPr>
          <w:rFonts w:ascii="Arial" w:eastAsia="Times New Roman" w:hAnsi="Arial" w:cs="Arial"/>
          <w:sz w:val="22"/>
          <w:szCs w:val="22"/>
        </w:rPr>
      </w:pPr>
      <w:r w:rsidRPr="00C27F71">
        <w:rPr>
          <w:rFonts w:ascii="Arial" w:eastAsia="Times New Roman" w:hAnsi="Arial" w:cs="Arial"/>
          <w:b/>
          <w:bCs/>
          <w:sz w:val="22"/>
          <w:szCs w:val="22"/>
        </w:rPr>
        <w:t>Hybrid Ryegrass: 3 - 5 year high quality feed option:</w:t>
      </w:r>
    </w:p>
    <w:p w:rsidR="00C27F71" w:rsidRPr="00C27F71" w:rsidRDefault="00C27F71" w:rsidP="009C1BD6">
      <w:pPr>
        <w:spacing w:before="100" w:beforeAutospacing="1" w:after="100" w:afterAutospacing="1"/>
        <w:jc w:val="both"/>
        <w:rPr>
          <w:rFonts w:ascii="Arial" w:eastAsia="Times New Roman" w:hAnsi="Arial" w:cs="Arial"/>
          <w:sz w:val="22"/>
          <w:szCs w:val="22"/>
        </w:rPr>
      </w:pPr>
      <w:proofErr w:type="gramStart"/>
      <w:r w:rsidRPr="00C27F71">
        <w:rPr>
          <w:rFonts w:ascii="Arial" w:eastAsia="Times New Roman" w:hAnsi="Arial" w:cs="Arial"/>
          <w:sz w:val="22"/>
          <w:szCs w:val="22"/>
        </w:rPr>
        <w:t>Bred from a cross between Italian Ryegrass and Perennial Ryegrass.</w:t>
      </w:r>
      <w:proofErr w:type="gramEnd"/>
      <w:r w:rsidRPr="00C27F71">
        <w:rPr>
          <w:rFonts w:ascii="Arial" w:eastAsia="Times New Roman" w:hAnsi="Arial" w:cs="Arial"/>
          <w:sz w:val="22"/>
          <w:szCs w:val="22"/>
        </w:rPr>
        <w:t xml:space="preserve"> It’s designed to give you a high yielding, quality grass that will generally persist for 3 - 5 years. </w:t>
      </w:r>
    </w:p>
    <w:p w:rsidR="00C27F71" w:rsidRDefault="00C27F71" w:rsidP="009C1BD6">
      <w:pPr>
        <w:spacing w:before="100" w:beforeAutospacing="1" w:after="100" w:afterAutospacing="1"/>
        <w:jc w:val="both"/>
        <w:rPr>
          <w:rFonts w:ascii="Arial" w:eastAsia="Times New Roman" w:hAnsi="Arial" w:cs="Arial"/>
          <w:sz w:val="22"/>
          <w:szCs w:val="22"/>
        </w:rPr>
      </w:pPr>
      <w:r w:rsidRPr="00C27F71">
        <w:rPr>
          <w:rFonts w:ascii="Arial" w:eastAsia="Times New Roman" w:hAnsi="Arial" w:cs="Arial"/>
          <w:sz w:val="22"/>
          <w:szCs w:val="22"/>
        </w:rPr>
        <w:t xml:space="preserve">It’s becoming a popular option for </w:t>
      </w:r>
      <w:proofErr w:type="spellStart"/>
      <w:r w:rsidRPr="00C27F71">
        <w:rPr>
          <w:rFonts w:ascii="Arial" w:eastAsia="Times New Roman" w:hAnsi="Arial" w:cs="Arial"/>
          <w:sz w:val="22"/>
          <w:szCs w:val="22"/>
        </w:rPr>
        <w:t>undersowing</w:t>
      </w:r>
      <w:proofErr w:type="spellEnd"/>
      <w:r w:rsidRPr="00C27F71">
        <w:rPr>
          <w:rFonts w:ascii="Arial" w:eastAsia="Times New Roman" w:hAnsi="Arial" w:cs="Arial"/>
          <w:sz w:val="22"/>
          <w:szCs w:val="22"/>
        </w:rPr>
        <w:t xml:space="preserve"> as it can last 2 - 3 years sown in to existing pasture, meaning less drilling and more annual feed supply! It can also be a good medium-term 5 year pasture option.</w:t>
      </w:r>
    </w:p>
    <w:p w:rsidR="00C27F71" w:rsidRPr="00C27F71" w:rsidRDefault="00C27F71" w:rsidP="009C1BD6">
      <w:pPr>
        <w:pStyle w:val="ListParagraph"/>
        <w:numPr>
          <w:ilvl w:val="0"/>
          <w:numId w:val="7"/>
        </w:numPr>
        <w:spacing w:before="100" w:beforeAutospacing="1" w:after="100" w:afterAutospacing="1"/>
        <w:jc w:val="both"/>
        <w:rPr>
          <w:rFonts w:ascii="Arial" w:eastAsia="Times New Roman" w:hAnsi="Arial" w:cs="Arial"/>
          <w:b/>
          <w:i/>
        </w:rPr>
      </w:pPr>
      <w:r>
        <w:rPr>
          <w:rFonts w:ascii="Arial" w:eastAsia="Times New Roman" w:hAnsi="Arial" w:cs="Arial"/>
          <w:b/>
        </w:rPr>
        <w:t>Farmers Choice Hybrid Ryegrass</w:t>
      </w:r>
      <w:r w:rsidRPr="00C27F71">
        <w:rPr>
          <w:rFonts w:ascii="Arial" w:eastAsia="Times New Roman" w:hAnsi="Arial" w:cs="Arial"/>
        </w:rPr>
        <w:t xml:space="preserve">  </w:t>
      </w:r>
    </w:p>
    <w:p w:rsidR="00C27F71" w:rsidRDefault="00C27F71" w:rsidP="009C1BD6">
      <w:pPr>
        <w:pStyle w:val="ListParagraph"/>
        <w:spacing w:before="100" w:beforeAutospacing="1" w:after="100" w:afterAutospacing="1"/>
        <w:jc w:val="both"/>
        <w:rPr>
          <w:rFonts w:ascii="Arial" w:eastAsia="Times New Roman" w:hAnsi="Arial" w:cs="Arial"/>
          <w:b/>
          <w:i/>
        </w:rPr>
      </w:pPr>
      <w:proofErr w:type="gramStart"/>
      <w:r w:rsidRPr="00C27F71">
        <w:rPr>
          <w:rFonts w:ascii="Arial" w:eastAsia="Times New Roman" w:hAnsi="Arial" w:cs="Arial"/>
        </w:rPr>
        <w:t xml:space="preserve">High performance </w:t>
      </w:r>
      <w:proofErr w:type="spellStart"/>
      <w:r w:rsidRPr="00C27F71">
        <w:rPr>
          <w:rFonts w:ascii="Arial" w:eastAsia="Times New Roman" w:hAnsi="Arial" w:cs="Arial"/>
        </w:rPr>
        <w:t>tetraploid</w:t>
      </w:r>
      <w:proofErr w:type="spellEnd"/>
      <w:r w:rsidRPr="00C27F71">
        <w:rPr>
          <w:rFonts w:ascii="Arial" w:eastAsia="Times New Roman" w:hAnsi="Arial" w:cs="Arial"/>
        </w:rPr>
        <w:t>, fast establishment, with good cool season growth.</w:t>
      </w:r>
      <w:proofErr w:type="gramEnd"/>
      <w:r w:rsidRPr="00C27F71">
        <w:rPr>
          <w:rFonts w:ascii="Arial" w:eastAsia="Times New Roman" w:hAnsi="Arial" w:cs="Arial"/>
        </w:rPr>
        <w:t xml:space="preserve"> </w:t>
      </w:r>
      <w:proofErr w:type="gramStart"/>
      <w:r w:rsidRPr="00C27F71">
        <w:rPr>
          <w:rFonts w:ascii="Arial" w:eastAsia="Times New Roman" w:hAnsi="Arial" w:cs="Arial"/>
        </w:rPr>
        <w:t xml:space="preserve">An economic and temporary </w:t>
      </w:r>
      <w:proofErr w:type="spellStart"/>
      <w:r w:rsidRPr="00C27F71">
        <w:rPr>
          <w:rFonts w:ascii="Arial" w:eastAsia="Times New Roman" w:hAnsi="Arial" w:cs="Arial"/>
        </w:rPr>
        <w:t>undersowing</w:t>
      </w:r>
      <w:proofErr w:type="spellEnd"/>
      <w:r w:rsidRPr="00C27F71">
        <w:rPr>
          <w:rFonts w:ascii="Arial" w:eastAsia="Times New Roman" w:hAnsi="Arial" w:cs="Arial"/>
        </w:rPr>
        <w:t xml:space="preserve"> option.</w:t>
      </w:r>
      <w:proofErr w:type="gramEnd"/>
      <w:r w:rsidRPr="00C27F71">
        <w:rPr>
          <w:rFonts w:ascii="Arial" w:eastAsia="Times New Roman" w:hAnsi="Arial" w:cs="Arial"/>
        </w:rPr>
        <w:t xml:space="preserve">  Sowing rate 25kg/ha.</w:t>
      </w:r>
      <w:r w:rsidRPr="00C27F71">
        <w:rPr>
          <w:rFonts w:ascii="Arial" w:eastAsia="Times New Roman" w:hAnsi="Arial" w:cs="Arial"/>
        </w:rPr>
        <w:tab/>
      </w:r>
      <w:r w:rsidRPr="00C27F71">
        <w:rPr>
          <w:rFonts w:ascii="Arial" w:eastAsia="Times New Roman" w:hAnsi="Arial" w:cs="Arial"/>
          <w:b/>
          <w:i/>
        </w:rPr>
        <w:t xml:space="preserve">Note: Sow Poncho treated for </w:t>
      </w:r>
      <w:proofErr w:type="spellStart"/>
      <w:r w:rsidRPr="00C27F71">
        <w:rPr>
          <w:rFonts w:ascii="Arial" w:eastAsia="Times New Roman" w:hAnsi="Arial" w:cs="Arial"/>
          <w:b/>
          <w:i/>
        </w:rPr>
        <w:t>undersowing</w:t>
      </w:r>
      <w:proofErr w:type="spellEnd"/>
      <w:r w:rsidRPr="00C27F71">
        <w:rPr>
          <w:rFonts w:ascii="Arial" w:eastAsia="Times New Roman" w:hAnsi="Arial" w:cs="Arial"/>
          <w:b/>
          <w:i/>
        </w:rPr>
        <w:t xml:space="preserve">. </w:t>
      </w:r>
    </w:p>
    <w:p w:rsidR="004D0F2F" w:rsidRPr="00C27F71" w:rsidRDefault="004D0F2F" w:rsidP="009C1BD6">
      <w:pPr>
        <w:pStyle w:val="ListParagraph"/>
        <w:spacing w:before="100" w:beforeAutospacing="1" w:after="100" w:afterAutospacing="1"/>
        <w:jc w:val="both"/>
        <w:rPr>
          <w:rFonts w:ascii="Arial" w:eastAsia="Times New Roman" w:hAnsi="Arial" w:cs="Arial"/>
          <w:b/>
          <w:i/>
        </w:rPr>
      </w:pPr>
    </w:p>
    <w:p w:rsidR="00C27F71" w:rsidRPr="004D0F2F" w:rsidRDefault="00C27F71" w:rsidP="004D0F2F">
      <w:pPr>
        <w:pStyle w:val="ListParagraph"/>
        <w:numPr>
          <w:ilvl w:val="0"/>
          <w:numId w:val="7"/>
        </w:numPr>
        <w:spacing w:before="100" w:beforeAutospacing="1" w:after="100" w:afterAutospacing="1"/>
        <w:rPr>
          <w:rFonts w:ascii="Arial" w:eastAsia="Times New Roman" w:hAnsi="Arial" w:cs="Arial"/>
        </w:rPr>
      </w:pPr>
      <w:proofErr w:type="spellStart"/>
      <w:r w:rsidRPr="004D0F2F">
        <w:rPr>
          <w:rFonts w:ascii="Arial" w:hAnsi="Arial" w:cs="Arial"/>
          <w:b/>
        </w:rPr>
        <w:t>Ohau</w:t>
      </w:r>
      <w:proofErr w:type="spellEnd"/>
      <w:r w:rsidRPr="004D0F2F">
        <w:rPr>
          <w:rFonts w:ascii="Arial" w:hAnsi="Arial" w:cs="Arial"/>
          <w:b/>
        </w:rPr>
        <w:t xml:space="preserve"> AR37 Hybrid Ryegrass</w:t>
      </w:r>
      <w:r w:rsidRPr="004D0F2F">
        <w:rPr>
          <w:rFonts w:ascii="Arial" w:hAnsi="Arial" w:cs="Arial"/>
        </w:rPr>
        <w:t xml:space="preserve">   </w:t>
      </w:r>
    </w:p>
    <w:p w:rsidR="00C27F71" w:rsidRPr="00C27F71" w:rsidRDefault="00C27F71" w:rsidP="009C1BD6">
      <w:pPr>
        <w:pStyle w:val="ListParagraph"/>
        <w:jc w:val="both"/>
        <w:rPr>
          <w:rFonts w:ascii="Arial" w:hAnsi="Arial" w:cs="Arial"/>
        </w:rPr>
      </w:pPr>
      <w:r w:rsidRPr="00C27F71">
        <w:rPr>
          <w:rFonts w:ascii="Arial" w:hAnsi="Arial" w:cs="Arial"/>
        </w:rPr>
        <w:t xml:space="preserve">An all-round high performer, works well for a medium-term pasture option of 3-5 years. </w:t>
      </w:r>
      <w:proofErr w:type="gramStart"/>
      <w:r w:rsidRPr="00C27F71">
        <w:rPr>
          <w:rFonts w:ascii="Arial" w:hAnsi="Arial" w:cs="Arial"/>
        </w:rPr>
        <w:t xml:space="preserve">Best to use spray-drill rather than </w:t>
      </w:r>
      <w:proofErr w:type="spellStart"/>
      <w:r w:rsidRPr="00C27F71">
        <w:rPr>
          <w:rFonts w:ascii="Arial" w:hAnsi="Arial" w:cs="Arial"/>
        </w:rPr>
        <w:t>undersow</w:t>
      </w:r>
      <w:proofErr w:type="spellEnd"/>
      <w:r w:rsidRPr="00C27F71">
        <w:rPr>
          <w:rFonts w:ascii="Arial" w:hAnsi="Arial" w:cs="Arial"/>
        </w:rPr>
        <w:t xml:space="preserve"> option for a better persistence and </w:t>
      </w:r>
      <w:proofErr w:type="spellStart"/>
      <w:r w:rsidRPr="00C27F71">
        <w:rPr>
          <w:rFonts w:ascii="Arial" w:hAnsi="Arial" w:cs="Arial"/>
        </w:rPr>
        <w:t>drymatter</w:t>
      </w:r>
      <w:proofErr w:type="spellEnd"/>
      <w:r w:rsidRPr="00C27F71">
        <w:rPr>
          <w:rFonts w:ascii="Arial" w:hAnsi="Arial" w:cs="Arial"/>
        </w:rPr>
        <w:t xml:space="preserve"> production.</w:t>
      </w:r>
      <w:proofErr w:type="gramEnd"/>
      <w:r>
        <w:rPr>
          <w:rFonts w:ascii="Arial" w:hAnsi="Arial" w:cs="Arial"/>
        </w:rPr>
        <w:t xml:space="preserve">  </w:t>
      </w:r>
      <w:r w:rsidRPr="00C27F71">
        <w:rPr>
          <w:rFonts w:ascii="Arial" w:hAnsi="Arial" w:cs="Arial"/>
        </w:rPr>
        <w:t>Sowing rate 25kg/ha</w:t>
      </w:r>
      <w:r>
        <w:rPr>
          <w:rFonts w:ascii="Arial" w:hAnsi="Arial" w:cs="Arial"/>
        </w:rPr>
        <w:t>.</w:t>
      </w: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4D0F2F" w:rsidRDefault="004D0F2F" w:rsidP="009C1BD6">
      <w:pPr>
        <w:jc w:val="both"/>
        <w:rPr>
          <w:rFonts w:ascii="Arial" w:hAnsi="Arial" w:cs="Arial"/>
          <w:sz w:val="22"/>
          <w:szCs w:val="22"/>
        </w:rPr>
      </w:pPr>
    </w:p>
    <w:p w:rsidR="00C27F71" w:rsidRDefault="00C27F71" w:rsidP="009C1BD6">
      <w:pPr>
        <w:jc w:val="both"/>
        <w:rPr>
          <w:rFonts w:ascii="Arial" w:eastAsia="Arial Unicode MS" w:hAnsi="Arial" w:cs="Arial"/>
          <w:b/>
          <w:sz w:val="22"/>
          <w:szCs w:val="22"/>
        </w:rPr>
      </w:pPr>
      <w:r w:rsidRPr="00C27F71">
        <w:rPr>
          <w:rFonts w:ascii="Arial" w:hAnsi="Arial" w:cs="Arial"/>
          <w:sz w:val="22"/>
          <w:szCs w:val="22"/>
        </w:rPr>
        <w:br/>
      </w:r>
      <w:r>
        <w:rPr>
          <w:rFonts w:ascii="Arial" w:eastAsia="Arial Unicode MS" w:hAnsi="Arial" w:cs="Arial"/>
          <w:b/>
          <w:sz w:val="22"/>
          <w:szCs w:val="22"/>
        </w:rPr>
        <w:t>Permanent Dairy pasture Mixes</w:t>
      </w:r>
    </w:p>
    <w:p w:rsidR="00C27F71" w:rsidRPr="00C27F71" w:rsidRDefault="00C27F71" w:rsidP="009C1BD6">
      <w:pPr>
        <w:jc w:val="both"/>
        <w:rPr>
          <w:rFonts w:ascii="Arial" w:eastAsia="Arial Unicode MS" w:hAnsi="Arial" w:cs="Arial"/>
          <w:b/>
          <w:sz w:val="22"/>
          <w:szCs w:val="22"/>
        </w:rPr>
      </w:pPr>
    </w:p>
    <w:p w:rsidR="00C27F71" w:rsidRDefault="00C27F71" w:rsidP="009C1BD6">
      <w:pPr>
        <w:pStyle w:val="ListParagraph"/>
        <w:numPr>
          <w:ilvl w:val="0"/>
          <w:numId w:val="7"/>
        </w:numPr>
        <w:jc w:val="both"/>
        <w:rPr>
          <w:rFonts w:ascii="Arial" w:eastAsia="Arial Unicode MS" w:hAnsi="Arial" w:cs="Arial"/>
          <w:b/>
        </w:rPr>
      </w:pPr>
      <w:r w:rsidRPr="00C27F71">
        <w:rPr>
          <w:rFonts w:ascii="Arial" w:eastAsia="Arial Unicode MS" w:hAnsi="Arial" w:cs="Arial"/>
          <w:b/>
        </w:rPr>
        <w:t xml:space="preserve">Diploid Ryegrass  </w:t>
      </w:r>
    </w:p>
    <w:p w:rsidR="00C27F71" w:rsidRDefault="00C27F71" w:rsidP="009C1BD6">
      <w:pPr>
        <w:pStyle w:val="ListParagraph"/>
        <w:jc w:val="both"/>
        <w:rPr>
          <w:rFonts w:ascii="Arial" w:eastAsia="Arial Unicode MS" w:hAnsi="Arial" w:cs="Arial"/>
        </w:rPr>
      </w:pPr>
      <w:proofErr w:type="gramStart"/>
      <w:r w:rsidRPr="00C27F71">
        <w:rPr>
          <w:rFonts w:ascii="Arial" w:eastAsia="Arial Unicode MS" w:hAnsi="Arial" w:cs="Arial"/>
        </w:rPr>
        <w:t xml:space="preserve">Densely </w:t>
      </w:r>
      <w:proofErr w:type="spellStart"/>
      <w:r w:rsidRPr="00C27F71">
        <w:rPr>
          <w:rFonts w:ascii="Arial" w:eastAsia="Arial Unicode MS" w:hAnsi="Arial" w:cs="Arial"/>
        </w:rPr>
        <w:t>tillered</w:t>
      </w:r>
      <w:proofErr w:type="spellEnd"/>
      <w:r w:rsidRPr="00C27F71">
        <w:rPr>
          <w:rFonts w:ascii="Arial" w:eastAsia="Arial Unicode MS" w:hAnsi="Arial" w:cs="Arial"/>
        </w:rPr>
        <w:t xml:space="preserve"> with a higher resistance to treading and over-grazing.</w:t>
      </w:r>
      <w:proofErr w:type="gramEnd"/>
      <w:r w:rsidRPr="00C27F71">
        <w:rPr>
          <w:rFonts w:ascii="Arial" w:eastAsia="Arial Unicode MS" w:hAnsi="Arial" w:cs="Arial"/>
        </w:rPr>
        <w:t xml:space="preserve"> Diploid Ryegrass that we recommend for use for our mixes at a rate of 15kg/ha:</w:t>
      </w:r>
      <w:r>
        <w:rPr>
          <w:rFonts w:ascii="Arial" w:eastAsia="Arial Unicode MS" w:hAnsi="Arial" w:cs="Arial"/>
        </w:rPr>
        <w:t xml:space="preserve"> </w:t>
      </w:r>
      <w:r w:rsidRPr="00C27F71">
        <w:rPr>
          <w:rFonts w:ascii="Arial" w:eastAsia="Arial Unicode MS" w:hAnsi="Arial" w:cs="Arial"/>
        </w:rPr>
        <w:t xml:space="preserve">One50 AR37 </w:t>
      </w:r>
      <w:r w:rsidR="009C1BD6">
        <w:rPr>
          <w:rFonts w:ascii="Arial" w:eastAsia="Arial Unicode MS" w:hAnsi="Arial" w:cs="Arial"/>
        </w:rPr>
        <w:tab/>
      </w:r>
      <w:r w:rsidR="009C1BD6">
        <w:rPr>
          <w:rFonts w:ascii="Arial" w:eastAsia="Arial Unicode MS" w:hAnsi="Arial" w:cs="Arial"/>
        </w:rPr>
        <w:tab/>
      </w:r>
      <w:r>
        <w:rPr>
          <w:rFonts w:ascii="Arial" w:eastAsia="Arial Unicode MS" w:hAnsi="Arial" w:cs="Arial"/>
        </w:rPr>
        <w:t>Commando AR37</w:t>
      </w:r>
      <w:r w:rsidR="009C1BD6">
        <w:rPr>
          <w:rFonts w:ascii="Arial" w:eastAsia="Arial Unicode MS" w:hAnsi="Arial" w:cs="Arial"/>
        </w:rPr>
        <w:tab/>
      </w:r>
      <w:r>
        <w:rPr>
          <w:rFonts w:ascii="Arial" w:eastAsia="Arial Unicode MS" w:hAnsi="Arial" w:cs="Arial"/>
        </w:rPr>
        <w:t xml:space="preserve"> </w:t>
      </w:r>
      <w:r w:rsidRPr="00C27F71">
        <w:rPr>
          <w:rFonts w:ascii="Arial" w:eastAsia="Arial Unicode MS" w:hAnsi="Arial" w:cs="Arial"/>
        </w:rPr>
        <w:t xml:space="preserve">Samson AR37 </w:t>
      </w:r>
    </w:p>
    <w:p w:rsidR="009C1BD6" w:rsidRPr="009C1BD6" w:rsidRDefault="009C1BD6" w:rsidP="009C1BD6">
      <w:pPr>
        <w:pStyle w:val="ListParagraph"/>
        <w:jc w:val="both"/>
        <w:rPr>
          <w:rFonts w:ascii="Arial" w:eastAsia="Arial Unicode MS" w:hAnsi="Arial" w:cs="Arial"/>
        </w:rPr>
      </w:pPr>
    </w:p>
    <w:p w:rsidR="00C27F71" w:rsidRDefault="00C27F71" w:rsidP="009C1BD6">
      <w:pPr>
        <w:pStyle w:val="ListParagraph"/>
        <w:numPr>
          <w:ilvl w:val="0"/>
          <w:numId w:val="7"/>
        </w:numPr>
        <w:jc w:val="both"/>
        <w:rPr>
          <w:rFonts w:ascii="Arial" w:eastAsia="Arial Unicode MS" w:hAnsi="Arial" w:cs="Arial"/>
          <w:b/>
        </w:rPr>
      </w:pPr>
      <w:proofErr w:type="spellStart"/>
      <w:r>
        <w:rPr>
          <w:rFonts w:ascii="Arial" w:eastAsia="Arial Unicode MS" w:hAnsi="Arial" w:cs="Arial"/>
          <w:b/>
        </w:rPr>
        <w:t>Tetraploid</w:t>
      </w:r>
      <w:proofErr w:type="spellEnd"/>
      <w:r>
        <w:rPr>
          <w:rFonts w:ascii="Arial" w:eastAsia="Arial Unicode MS" w:hAnsi="Arial" w:cs="Arial"/>
          <w:b/>
        </w:rPr>
        <w:t xml:space="preserve"> Ryegrass</w:t>
      </w:r>
      <w:r w:rsidRPr="00C27F71">
        <w:rPr>
          <w:rFonts w:ascii="Arial" w:eastAsia="Arial Unicode MS" w:hAnsi="Arial" w:cs="Arial"/>
          <w:b/>
        </w:rPr>
        <w:t xml:space="preserve">    </w:t>
      </w:r>
    </w:p>
    <w:p w:rsidR="00C27F71" w:rsidRPr="00C27F71" w:rsidRDefault="00C27F71" w:rsidP="009C1BD6">
      <w:pPr>
        <w:pStyle w:val="ListParagraph"/>
        <w:jc w:val="both"/>
        <w:rPr>
          <w:rFonts w:ascii="Arial" w:eastAsia="Arial Unicode MS" w:hAnsi="Arial" w:cs="Arial"/>
        </w:rPr>
      </w:pPr>
      <w:r w:rsidRPr="00C27F71">
        <w:rPr>
          <w:rFonts w:ascii="Arial" w:eastAsia="Arial Unicode MS" w:hAnsi="Arial" w:cs="Arial"/>
        </w:rPr>
        <w:t xml:space="preserve">High digestibility and palatability, it requires careful grazing management to ensure persistence. </w:t>
      </w:r>
      <w:proofErr w:type="gramStart"/>
      <w:r w:rsidRPr="00C27F71">
        <w:rPr>
          <w:rFonts w:ascii="Arial" w:eastAsia="Arial Unicode MS" w:hAnsi="Arial" w:cs="Arial"/>
        </w:rPr>
        <w:t>Clover friendly due to lower tiller density.</w:t>
      </w:r>
      <w:proofErr w:type="gramEnd"/>
    </w:p>
    <w:p w:rsidR="00C27F71" w:rsidRPr="00C27F71" w:rsidRDefault="00C27F71" w:rsidP="009C1BD6">
      <w:pPr>
        <w:ind w:firstLine="720"/>
        <w:jc w:val="both"/>
        <w:rPr>
          <w:rFonts w:ascii="Arial" w:eastAsia="Arial Unicode MS" w:hAnsi="Arial" w:cs="Arial"/>
          <w:sz w:val="22"/>
          <w:szCs w:val="22"/>
        </w:rPr>
      </w:pPr>
      <w:proofErr w:type="spellStart"/>
      <w:r w:rsidRPr="00C27F71">
        <w:rPr>
          <w:rFonts w:ascii="Arial" w:eastAsia="Arial Unicode MS" w:hAnsi="Arial" w:cs="Arial"/>
          <w:sz w:val="22"/>
          <w:szCs w:val="22"/>
        </w:rPr>
        <w:t>Tetraploid</w:t>
      </w:r>
      <w:proofErr w:type="spellEnd"/>
      <w:r w:rsidRPr="00C27F71">
        <w:rPr>
          <w:rFonts w:ascii="Arial" w:eastAsia="Arial Unicode MS" w:hAnsi="Arial" w:cs="Arial"/>
          <w:sz w:val="22"/>
          <w:szCs w:val="22"/>
        </w:rPr>
        <w:t xml:space="preserve"> Ryegrasses that we recommend for our mixes at a rate of 20kg/ha:</w:t>
      </w:r>
    </w:p>
    <w:p w:rsidR="00C27F71" w:rsidRPr="00C27F71" w:rsidRDefault="00C27F71" w:rsidP="009C1BD6">
      <w:pPr>
        <w:ind w:firstLine="720"/>
        <w:jc w:val="both"/>
        <w:rPr>
          <w:rFonts w:ascii="Arial" w:eastAsia="Arial Unicode MS" w:hAnsi="Arial" w:cs="Arial"/>
          <w:sz w:val="22"/>
          <w:szCs w:val="22"/>
        </w:rPr>
      </w:pPr>
      <w:r w:rsidRPr="00C27F71">
        <w:rPr>
          <w:rFonts w:ascii="Arial" w:eastAsia="Arial Unicode MS" w:hAnsi="Arial" w:cs="Arial"/>
          <w:sz w:val="22"/>
          <w:szCs w:val="22"/>
        </w:rPr>
        <w:t xml:space="preserve">Base AR37 </w:t>
      </w:r>
      <w:r w:rsidRPr="00C27F71">
        <w:rPr>
          <w:rFonts w:ascii="Arial" w:eastAsia="Arial Unicode MS" w:hAnsi="Arial" w:cs="Arial"/>
          <w:sz w:val="22"/>
          <w:szCs w:val="22"/>
        </w:rPr>
        <w:tab/>
      </w:r>
      <w:r w:rsidRPr="00C27F71">
        <w:rPr>
          <w:rFonts w:ascii="Arial" w:eastAsia="Arial Unicode MS" w:hAnsi="Arial" w:cs="Arial"/>
          <w:sz w:val="22"/>
          <w:szCs w:val="22"/>
        </w:rPr>
        <w:tab/>
      </w:r>
      <w:proofErr w:type="spellStart"/>
      <w:r w:rsidRPr="00C27F71">
        <w:rPr>
          <w:rFonts w:ascii="Arial" w:eastAsia="Arial Unicode MS" w:hAnsi="Arial" w:cs="Arial"/>
          <w:sz w:val="22"/>
          <w:szCs w:val="22"/>
        </w:rPr>
        <w:t>Ohau</w:t>
      </w:r>
      <w:proofErr w:type="spellEnd"/>
      <w:r w:rsidRPr="00C27F71">
        <w:rPr>
          <w:rFonts w:ascii="Arial" w:eastAsia="Arial Unicode MS" w:hAnsi="Arial" w:cs="Arial"/>
          <w:sz w:val="22"/>
          <w:szCs w:val="22"/>
        </w:rPr>
        <w:t xml:space="preserve"> Ar37</w:t>
      </w:r>
      <w:r w:rsidRPr="00C27F71">
        <w:rPr>
          <w:rFonts w:ascii="Arial" w:eastAsia="Arial Unicode MS" w:hAnsi="Arial" w:cs="Arial"/>
          <w:sz w:val="22"/>
          <w:szCs w:val="22"/>
        </w:rPr>
        <w:tab/>
      </w:r>
      <w:r w:rsidRPr="00C27F71">
        <w:rPr>
          <w:rFonts w:ascii="Arial" w:eastAsia="Arial Unicode MS" w:hAnsi="Arial" w:cs="Arial"/>
          <w:sz w:val="22"/>
          <w:szCs w:val="22"/>
        </w:rPr>
        <w:tab/>
        <w:t>HaloAr37</w:t>
      </w:r>
    </w:p>
    <w:p w:rsidR="00C27F71" w:rsidRPr="00C27F71" w:rsidRDefault="00C27F71" w:rsidP="009C1BD6">
      <w:pPr>
        <w:jc w:val="both"/>
        <w:rPr>
          <w:rFonts w:ascii="Arial" w:eastAsia="Arial Unicode MS" w:hAnsi="Arial" w:cs="Arial"/>
          <w:sz w:val="22"/>
          <w:szCs w:val="22"/>
        </w:rPr>
      </w:pPr>
    </w:p>
    <w:p w:rsidR="00C27F71" w:rsidRPr="009C1BD6" w:rsidRDefault="00C27F71" w:rsidP="009C1BD6">
      <w:pPr>
        <w:pStyle w:val="ListParagraph"/>
        <w:numPr>
          <w:ilvl w:val="0"/>
          <w:numId w:val="7"/>
        </w:numPr>
        <w:jc w:val="both"/>
        <w:rPr>
          <w:rFonts w:ascii="Arial" w:eastAsia="Arial Unicode MS" w:hAnsi="Arial" w:cs="Arial"/>
          <w:b/>
        </w:rPr>
      </w:pPr>
      <w:r w:rsidRPr="009C1BD6">
        <w:rPr>
          <w:rFonts w:ascii="Arial" w:eastAsia="Arial Unicode MS" w:hAnsi="Arial" w:cs="Arial"/>
          <w:b/>
        </w:rPr>
        <w:t xml:space="preserve">White Clover: </w:t>
      </w:r>
    </w:p>
    <w:p w:rsidR="00C27F71" w:rsidRPr="00C27F71" w:rsidRDefault="00C27F71" w:rsidP="009C1BD6">
      <w:pPr>
        <w:ind w:firstLine="720"/>
        <w:jc w:val="both"/>
        <w:rPr>
          <w:rFonts w:ascii="Arial" w:eastAsia="Arial Unicode MS" w:hAnsi="Arial" w:cs="Arial"/>
          <w:b/>
          <w:sz w:val="22"/>
          <w:szCs w:val="22"/>
        </w:rPr>
      </w:pPr>
      <w:r w:rsidRPr="00C27F71">
        <w:rPr>
          <w:rFonts w:ascii="Arial" w:eastAsia="Arial Unicode MS" w:hAnsi="Arial" w:cs="Arial"/>
          <w:b/>
          <w:sz w:val="22"/>
          <w:szCs w:val="22"/>
        </w:rPr>
        <w:t xml:space="preserve">Emerald: </w:t>
      </w:r>
      <w:r w:rsidRPr="00C27F71">
        <w:rPr>
          <w:rFonts w:ascii="Arial" w:eastAsia="Arial Unicode MS" w:hAnsi="Arial" w:cs="Arial"/>
          <w:sz w:val="22"/>
          <w:szCs w:val="22"/>
        </w:rPr>
        <w:t>One of the best proven white clovers in large leaf class</w:t>
      </w:r>
    </w:p>
    <w:p w:rsidR="00C27F71" w:rsidRPr="00C27F71" w:rsidRDefault="00C27F71" w:rsidP="009C1BD6">
      <w:pPr>
        <w:ind w:firstLine="720"/>
        <w:jc w:val="both"/>
        <w:rPr>
          <w:rFonts w:ascii="Arial" w:eastAsia="Arial Unicode MS" w:hAnsi="Arial" w:cs="Arial"/>
          <w:sz w:val="22"/>
          <w:szCs w:val="22"/>
        </w:rPr>
      </w:pPr>
      <w:r w:rsidRPr="00C27F71">
        <w:rPr>
          <w:rFonts w:ascii="Arial" w:eastAsia="Arial Unicode MS" w:hAnsi="Arial" w:cs="Arial"/>
          <w:b/>
          <w:sz w:val="22"/>
          <w:szCs w:val="22"/>
        </w:rPr>
        <w:t>Tribute:</w:t>
      </w:r>
      <w:r w:rsidRPr="00C27F71">
        <w:rPr>
          <w:rFonts w:ascii="Arial" w:eastAsia="Arial Unicode MS" w:hAnsi="Arial" w:cs="Arial"/>
          <w:sz w:val="22"/>
          <w:szCs w:val="22"/>
        </w:rPr>
        <w:t xml:space="preserve"> Medium-Large Leaf, with high stolon density and persistence</w:t>
      </w:r>
    </w:p>
    <w:p w:rsidR="00C27F71" w:rsidRPr="00C27F71" w:rsidRDefault="00C27F71" w:rsidP="009C1BD6">
      <w:pPr>
        <w:jc w:val="both"/>
        <w:rPr>
          <w:rFonts w:ascii="Arial" w:eastAsia="Arial Unicode MS" w:hAnsi="Arial" w:cs="Arial"/>
          <w:sz w:val="22"/>
          <w:szCs w:val="22"/>
        </w:rPr>
      </w:pPr>
    </w:p>
    <w:p w:rsidR="009C1BD6" w:rsidRDefault="009C1BD6" w:rsidP="009C1BD6">
      <w:pPr>
        <w:pStyle w:val="ListParagraph"/>
        <w:numPr>
          <w:ilvl w:val="0"/>
          <w:numId w:val="7"/>
        </w:numPr>
        <w:jc w:val="both"/>
        <w:rPr>
          <w:rFonts w:ascii="Arial" w:eastAsia="Arial Unicode MS" w:hAnsi="Arial" w:cs="Arial"/>
          <w:b/>
        </w:rPr>
      </w:pPr>
      <w:r>
        <w:rPr>
          <w:rFonts w:ascii="Arial" w:eastAsia="Arial Unicode MS" w:hAnsi="Arial" w:cs="Arial"/>
          <w:b/>
        </w:rPr>
        <w:t>Red Clover</w:t>
      </w:r>
    </w:p>
    <w:p w:rsidR="00C27F71" w:rsidRDefault="00C27F71" w:rsidP="009C1BD6">
      <w:pPr>
        <w:pStyle w:val="ListParagraph"/>
        <w:jc w:val="both"/>
        <w:rPr>
          <w:rFonts w:ascii="Arial" w:eastAsia="Arial Unicode MS" w:hAnsi="Arial" w:cs="Arial"/>
        </w:rPr>
      </w:pPr>
      <w:r w:rsidRPr="009C1BD6">
        <w:rPr>
          <w:rFonts w:ascii="Arial" w:eastAsia="Arial Unicode MS" w:hAnsi="Arial" w:cs="Arial"/>
        </w:rPr>
        <w:t xml:space="preserve">A good summer feed component of pasture, sow at 3kg/ha for a significant establishment. </w:t>
      </w:r>
    </w:p>
    <w:p w:rsidR="009C1BD6" w:rsidRPr="009C1BD6" w:rsidRDefault="009C1BD6" w:rsidP="009C1BD6">
      <w:pPr>
        <w:pStyle w:val="ListParagraph"/>
        <w:jc w:val="both"/>
        <w:rPr>
          <w:rFonts w:ascii="Arial" w:eastAsia="Arial Unicode MS" w:hAnsi="Arial" w:cs="Arial"/>
          <w:b/>
        </w:rPr>
      </w:pPr>
    </w:p>
    <w:p w:rsidR="009C1BD6" w:rsidRDefault="009C1BD6" w:rsidP="009C1BD6">
      <w:pPr>
        <w:pStyle w:val="ListParagraph"/>
        <w:numPr>
          <w:ilvl w:val="0"/>
          <w:numId w:val="7"/>
        </w:numPr>
        <w:jc w:val="both"/>
        <w:rPr>
          <w:rFonts w:ascii="Arial" w:eastAsia="Arial Unicode MS" w:hAnsi="Arial" w:cs="Arial"/>
          <w:b/>
        </w:rPr>
      </w:pPr>
      <w:r>
        <w:rPr>
          <w:rFonts w:ascii="Arial" w:eastAsia="Arial Unicode MS" w:hAnsi="Arial" w:cs="Arial"/>
          <w:b/>
        </w:rPr>
        <w:t>Plantain</w:t>
      </w:r>
    </w:p>
    <w:p w:rsidR="00C27F71" w:rsidRDefault="00C27F71" w:rsidP="009C1BD6">
      <w:pPr>
        <w:pStyle w:val="ListParagraph"/>
        <w:jc w:val="both"/>
        <w:rPr>
          <w:rFonts w:ascii="Arial" w:eastAsia="Arial Unicode MS" w:hAnsi="Arial" w:cs="Arial"/>
        </w:rPr>
      </w:pPr>
      <w:r w:rsidRPr="009C1BD6">
        <w:rPr>
          <w:rFonts w:ascii="Arial" w:eastAsia="Arial Unicode MS" w:hAnsi="Arial" w:cs="Arial"/>
        </w:rPr>
        <w:t xml:space="preserve">A deep tap rooted Perennial herb with better long-term persistence than Chicory. Plantain provides a good balance and variety to the pasture. One of the best ways to incorporate plantain in to your pasture is to broadcast at 1-2 year stage of pasture establishment after any weed issues have been dealt with. </w:t>
      </w:r>
    </w:p>
    <w:p w:rsidR="009C1BD6" w:rsidRPr="009C1BD6" w:rsidRDefault="009C1BD6" w:rsidP="009C1BD6">
      <w:pPr>
        <w:pStyle w:val="ListParagraph"/>
        <w:jc w:val="both"/>
        <w:rPr>
          <w:rFonts w:ascii="Arial" w:eastAsia="Arial Unicode MS" w:hAnsi="Arial" w:cs="Arial"/>
          <w:b/>
        </w:rPr>
      </w:pPr>
    </w:p>
    <w:p w:rsidR="009C1BD6" w:rsidRDefault="004D0F2F" w:rsidP="009C1BD6">
      <w:pPr>
        <w:pStyle w:val="ListParagraph"/>
        <w:numPr>
          <w:ilvl w:val="0"/>
          <w:numId w:val="7"/>
        </w:numPr>
        <w:jc w:val="both"/>
        <w:rPr>
          <w:rFonts w:ascii="Arial" w:eastAsia="Arial Unicode MS" w:hAnsi="Arial" w:cs="Arial"/>
          <w:b/>
        </w:rPr>
      </w:pPr>
      <w:proofErr w:type="spellStart"/>
      <w:r>
        <w:rPr>
          <w:rFonts w:ascii="Arial" w:eastAsia="Arial Unicode MS" w:hAnsi="Arial" w:cs="Arial"/>
          <w:b/>
        </w:rPr>
        <w:t>Greenfeed</w:t>
      </w:r>
      <w:proofErr w:type="spellEnd"/>
      <w:r>
        <w:rPr>
          <w:rFonts w:ascii="Arial" w:eastAsia="Arial Unicode MS" w:hAnsi="Arial" w:cs="Arial"/>
          <w:b/>
        </w:rPr>
        <w:t xml:space="preserve"> Oats</w:t>
      </w:r>
    </w:p>
    <w:p w:rsidR="00C27F71" w:rsidRDefault="00C27F71" w:rsidP="009C1BD6">
      <w:pPr>
        <w:pStyle w:val="ListParagraph"/>
        <w:jc w:val="both"/>
        <w:rPr>
          <w:rFonts w:ascii="Arial" w:eastAsia="Arial Unicode MS" w:hAnsi="Arial" w:cs="Arial"/>
        </w:rPr>
      </w:pPr>
      <w:r w:rsidRPr="009C1BD6">
        <w:rPr>
          <w:rFonts w:ascii="Arial" w:eastAsia="Arial Unicode MS" w:hAnsi="Arial" w:cs="Arial"/>
        </w:rPr>
        <w:t xml:space="preserve">A good option to build up a bulk stand of feed for </w:t>
      </w:r>
      <w:proofErr w:type="gramStart"/>
      <w:r w:rsidRPr="009C1BD6">
        <w:rPr>
          <w:rFonts w:ascii="Arial" w:eastAsia="Arial Unicode MS" w:hAnsi="Arial" w:cs="Arial"/>
        </w:rPr>
        <w:t>Winter</w:t>
      </w:r>
      <w:proofErr w:type="gramEnd"/>
      <w:r w:rsidRPr="009C1BD6">
        <w:rPr>
          <w:rFonts w:ascii="Arial" w:eastAsia="Arial Unicode MS" w:hAnsi="Arial" w:cs="Arial"/>
        </w:rPr>
        <w:t xml:space="preserve"> or Spring silage. It can be sown in the </w:t>
      </w:r>
      <w:proofErr w:type="gramStart"/>
      <w:r w:rsidRPr="009C1BD6">
        <w:rPr>
          <w:rFonts w:ascii="Arial" w:eastAsia="Arial Unicode MS" w:hAnsi="Arial" w:cs="Arial"/>
        </w:rPr>
        <w:t>Autumn</w:t>
      </w:r>
      <w:proofErr w:type="gramEnd"/>
      <w:r w:rsidRPr="009C1BD6">
        <w:rPr>
          <w:rFonts w:ascii="Arial" w:eastAsia="Arial Unicode MS" w:hAnsi="Arial" w:cs="Arial"/>
        </w:rPr>
        <w:t>, with fast establishment for wi</w:t>
      </w:r>
      <w:r w:rsidR="009C1BD6">
        <w:rPr>
          <w:rFonts w:ascii="Arial" w:eastAsia="Arial Unicode MS" w:hAnsi="Arial" w:cs="Arial"/>
        </w:rPr>
        <w:t xml:space="preserve">nterfeed. </w:t>
      </w:r>
      <w:proofErr w:type="gramStart"/>
      <w:r w:rsidR="009C1BD6">
        <w:rPr>
          <w:rFonts w:ascii="Arial" w:eastAsia="Arial Unicode MS" w:hAnsi="Arial" w:cs="Arial"/>
        </w:rPr>
        <w:t>Sown at 100-120kgs/ha.</w:t>
      </w:r>
      <w:proofErr w:type="gramEnd"/>
    </w:p>
    <w:p w:rsidR="009C1BD6" w:rsidRPr="009C1BD6" w:rsidRDefault="009C1BD6" w:rsidP="009C1BD6">
      <w:pPr>
        <w:pStyle w:val="ListParagraph"/>
        <w:jc w:val="both"/>
        <w:rPr>
          <w:rFonts w:ascii="Arial" w:eastAsia="Arial Unicode MS" w:hAnsi="Arial" w:cs="Arial"/>
          <w:b/>
        </w:rPr>
      </w:pPr>
    </w:p>
    <w:p w:rsidR="00C27F71" w:rsidRPr="009C1BD6" w:rsidRDefault="009C1BD6" w:rsidP="009C1BD6">
      <w:pPr>
        <w:jc w:val="both"/>
        <w:rPr>
          <w:rFonts w:ascii="Arial" w:hAnsi="Arial" w:cs="Arial"/>
          <w:b/>
          <w:sz w:val="18"/>
          <w:szCs w:val="48"/>
        </w:rPr>
      </w:pPr>
      <w:r>
        <w:rPr>
          <w:rFonts w:ascii="Arial" w:hAnsi="Arial" w:cs="Arial"/>
          <w:sz w:val="18"/>
        </w:rPr>
        <w:t xml:space="preserve">Notes: </w:t>
      </w:r>
      <w:r w:rsidR="00C27F71" w:rsidRPr="009C1BD6">
        <w:rPr>
          <w:rFonts w:ascii="Arial" w:hAnsi="Arial" w:cs="Arial"/>
          <w:sz w:val="18"/>
        </w:rPr>
        <w:t xml:space="preserve">Seed sold through </w:t>
      </w:r>
      <w:proofErr w:type="spellStart"/>
      <w:r w:rsidR="00C27F71" w:rsidRPr="009C1BD6">
        <w:rPr>
          <w:rFonts w:ascii="Arial" w:hAnsi="Arial" w:cs="Arial"/>
          <w:sz w:val="18"/>
        </w:rPr>
        <w:t>AllFarm</w:t>
      </w:r>
      <w:proofErr w:type="spellEnd"/>
      <w:r w:rsidR="00C27F71" w:rsidRPr="009C1BD6">
        <w:rPr>
          <w:rFonts w:ascii="Arial" w:hAnsi="Arial" w:cs="Arial"/>
          <w:sz w:val="18"/>
        </w:rPr>
        <w:t xml:space="preserve"> is accompanied by a </w:t>
      </w:r>
      <w:proofErr w:type="spellStart"/>
      <w:r w:rsidR="00C27F71" w:rsidRPr="009C1BD6">
        <w:rPr>
          <w:rFonts w:ascii="Arial" w:hAnsi="Arial" w:cs="Arial"/>
          <w:sz w:val="18"/>
        </w:rPr>
        <w:t>seedlab</w:t>
      </w:r>
      <w:proofErr w:type="spellEnd"/>
      <w:r w:rsidR="00C27F71" w:rsidRPr="009C1BD6">
        <w:rPr>
          <w:rFonts w:ascii="Arial" w:hAnsi="Arial" w:cs="Arial"/>
          <w:sz w:val="18"/>
        </w:rPr>
        <w:t xml:space="preserve"> certificate with minimum requirements of 90% germination and over 99% purity to ensure you are getting quality seed. Seed certificates are available upon client’s request.   Seed treatment options available and </w:t>
      </w:r>
      <w:proofErr w:type="spellStart"/>
      <w:r w:rsidR="00C27F71" w:rsidRPr="009C1BD6">
        <w:rPr>
          <w:rFonts w:ascii="Arial" w:hAnsi="Arial" w:cs="Arial"/>
          <w:sz w:val="18"/>
        </w:rPr>
        <w:t>recommened</w:t>
      </w:r>
      <w:proofErr w:type="spellEnd"/>
      <w:r w:rsidR="00C27F71" w:rsidRPr="009C1BD6">
        <w:rPr>
          <w:rFonts w:ascii="Arial" w:hAnsi="Arial" w:cs="Arial"/>
          <w:sz w:val="18"/>
        </w:rPr>
        <w:t xml:space="preserve"> in all grass/grass </w:t>
      </w:r>
      <w:proofErr w:type="gramStart"/>
      <w:r w:rsidR="00C27F71" w:rsidRPr="009C1BD6">
        <w:rPr>
          <w:rFonts w:ascii="Arial" w:hAnsi="Arial" w:cs="Arial"/>
          <w:sz w:val="18"/>
        </w:rPr>
        <w:t xml:space="preserve">renovation </w:t>
      </w:r>
      <w:r>
        <w:rPr>
          <w:rFonts w:ascii="Arial" w:hAnsi="Arial" w:cs="Arial"/>
          <w:b/>
          <w:sz w:val="18"/>
          <w:szCs w:val="48"/>
        </w:rPr>
        <w:t>.</w:t>
      </w:r>
      <w:proofErr w:type="gramEnd"/>
    </w:p>
    <w:sectPr w:rsidR="00C27F71" w:rsidRPr="009C1BD6" w:rsidSect="000917E9">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20E9" w:rsidRDefault="008420E9" w:rsidP="000917E9">
      <w:r>
        <w:separator/>
      </w:r>
    </w:p>
  </w:endnote>
  <w:endnote w:type="continuationSeparator" w:id="0">
    <w:p w:rsidR="008420E9" w:rsidRDefault="008420E9" w:rsidP="0009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20E9" w:rsidRDefault="008420E9" w:rsidP="000917E9">
      <w:r>
        <w:separator/>
      </w:r>
    </w:p>
  </w:footnote>
  <w:footnote w:type="continuationSeparator" w:id="0">
    <w:p w:rsidR="008420E9" w:rsidRDefault="008420E9" w:rsidP="000917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590C8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2047" o:spid="_x0000_s2059" type="#_x0000_t136" style="position:absolute;margin-left:0;margin-top:0;width:538.2pt;height:46.8pt;rotation:315;z-index:-251655168;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590C8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2048" o:spid="_x0000_s2060" type="#_x0000_t136" style="position:absolute;margin-left:0;margin-top:0;width:538.2pt;height:46.8pt;rotation:315;z-index:-251653120;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590C8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2046" o:spid="_x0000_s2058" type="#_x0000_t136" style="position:absolute;margin-left:0;margin-top:0;width:538.2pt;height:46.8pt;rotation:315;z-index:-251657216;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C629F"/>
    <w:multiLevelType w:val="hybridMultilevel"/>
    <w:tmpl w:val="614C0CDC"/>
    <w:lvl w:ilvl="0" w:tplc="A288B976">
      <w:start w:val="1"/>
      <w:numFmt w:val="bullet"/>
      <w:lvlText w:val="•"/>
      <w:lvlJc w:val="left"/>
      <w:pPr>
        <w:tabs>
          <w:tab w:val="num" w:pos="720"/>
        </w:tabs>
        <w:ind w:left="720" w:hanging="360"/>
      </w:pPr>
      <w:rPr>
        <w:rFonts w:ascii="Times New Roman" w:hAnsi="Times New Roman" w:hint="default"/>
      </w:rPr>
    </w:lvl>
    <w:lvl w:ilvl="1" w:tplc="60B0CAD0" w:tentative="1">
      <w:start w:val="1"/>
      <w:numFmt w:val="bullet"/>
      <w:lvlText w:val="•"/>
      <w:lvlJc w:val="left"/>
      <w:pPr>
        <w:tabs>
          <w:tab w:val="num" w:pos="1440"/>
        </w:tabs>
        <w:ind w:left="1440" w:hanging="360"/>
      </w:pPr>
      <w:rPr>
        <w:rFonts w:ascii="Times New Roman" w:hAnsi="Times New Roman" w:hint="default"/>
      </w:rPr>
    </w:lvl>
    <w:lvl w:ilvl="2" w:tplc="19AE6A06" w:tentative="1">
      <w:start w:val="1"/>
      <w:numFmt w:val="bullet"/>
      <w:lvlText w:val="•"/>
      <w:lvlJc w:val="left"/>
      <w:pPr>
        <w:tabs>
          <w:tab w:val="num" w:pos="2160"/>
        </w:tabs>
        <w:ind w:left="2160" w:hanging="360"/>
      </w:pPr>
      <w:rPr>
        <w:rFonts w:ascii="Times New Roman" w:hAnsi="Times New Roman" w:hint="default"/>
      </w:rPr>
    </w:lvl>
    <w:lvl w:ilvl="3" w:tplc="EC3683E8" w:tentative="1">
      <w:start w:val="1"/>
      <w:numFmt w:val="bullet"/>
      <w:lvlText w:val="•"/>
      <w:lvlJc w:val="left"/>
      <w:pPr>
        <w:tabs>
          <w:tab w:val="num" w:pos="2880"/>
        </w:tabs>
        <w:ind w:left="2880" w:hanging="360"/>
      </w:pPr>
      <w:rPr>
        <w:rFonts w:ascii="Times New Roman" w:hAnsi="Times New Roman" w:hint="default"/>
      </w:rPr>
    </w:lvl>
    <w:lvl w:ilvl="4" w:tplc="C5FE531A" w:tentative="1">
      <w:start w:val="1"/>
      <w:numFmt w:val="bullet"/>
      <w:lvlText w:val="•"/>
      <w:lvlJc w:val="left"/>
      <w:pPr>
        <w:tabs>
          <w:tab w:val="num" w:pos="3600"/>
        </w:tabs>
        <w:ind w:left="3600" w:hanging="360"/>
      </w:pPr>
      <w:rPr>
        <w:rFonts w:ascii="Times New Roman" w:hAnsi="Times New Roman" w:hint="default"/>
      </w:rPr>
    </w:lvl>
    <w:lvl w:ilvl="5" w:tplc="A0AEA556" w:tentative="1">
      <w:start w:val="1"/>
      <w:numFmt w:val="bullet"/>
      <w:lvlText w:val="•"/>
      <w:lvlJc w:val="left"/>
      <w:pPr>
        <w:tabs>
          <w:tab w:val="num" w:pos="4320"/>
        </w:tabs>
        <w:ind w:left="4320" w:hanging="360"/>
      </w:pPr>
      <w:rPr>
        <w:rFonts w:ascii="Times New Roman" w:hAnsi="Times New Roman" w:hint="default"/>
      </w:rPr>
    </w:lvl>
    <w:lvl w:ilvl="6" w:tplc="437EC592" w:tentative="1">
      <w:start w:val="1"/>
      <w:numFmt w:val="bullet"/>
      <w:lvlText w:val="•"/>
      <w:lvlJc w:val="left"/>
      <w:pPr>
        <w:tabs>
          <w:tab w:val="num" w:pos="5040"/>
        </w:tabs>
        <w:ind w:left="5040" w:hanging="360"/>
      </w:pPr>
      <w:rPr>
        <w:rFonts w:ascii="Times New Roman" w:hAnsi="Times New Roman" w:hint="default"/>
      </w:rPr>
    </w:lvl>
    <w:lvl w:ilvl="7" w:tplc="2EEA2A10" w:tentative="1">
      <w:start w:val="1"/>
      <w:numFmt w:val="bullet"/>
      <w:lvlText w:val="•"/>
      <w:lvlJc w:val="left"/>
      <w:pPr>
        <w:tabs>
          <w:tab w:val="num" w:pos="5760"/>
        </w:tabs>
        <w:ind w:left="5760" w:hanging="360"/>
      </w:pPr>
      <w:rPr>
        <w:rFonts w:ascii="Times New Roman" w:hAnsi="Times New Roman" w:hint="default"/>
      </w:rPr>
    </w:lvl>
    <w:lvl w:ilvl="8" w:tplc="274861C0" w:tentative="1">
      <w:start w:val="1"/>
      <w:numFmt w:val="bullet"/>
      <w:lvlText w:val="•"/>
      <w:lvlJc w:val="left"/>
      <w:pPr>
        <w:tabs>
          <w:tab w:val="num" w:pos="6480"/>
        </w:tabs>
        <w:ind w:left="6480" w:hanging="360"/>
      </w:pPr>
      <w:rPr>
        <w:rFonts w:ascii="Times New Roman" w:hAnsi="Times New Roman" w:hint="default"/>
      </w:rPr>
    </w:lvl>
  </w:abstractNum>
  <w:abstractNum w:abstractNumId="1">
    <w:nsid w:val="1AAC78B1"/>
    <w:multiLevelType w:val="hybridMultilevel"/>
    <w:tmpl w:val="CADC1360"/>
    <w:lvl w:ilvl="0" w:tplc="C52830D4">
      <w:start w:val="1"/>
      <w:numFmt w:val="bullet"/>
      <w:lvlText w:val="•"/>
      <w:lvlJc w:val="left"/>
      <w:pPr>
        <w:tabs>
          <w:tab w:val="num" w:pos="720"/>
        </w:tabs>
        <w:ind w:left="720" w:hanging="360"/>
      </w:pPr>
      <w:rPr>
        <w:rFonts w:ascii="Times New Roman" w:hAnsi="Times New Roman" w:hint="default"/>
      </w:rPr>
    </w:lvl>
    <w:lvl w:ilvl="1" w:tplc="9C0C185C" w:tentative="1">
      <w:start w:val="1"/>
      <w:numFmt w:val="bullet"/>
      <w:lvlText w:val="•"/>
      <w:lvlJc w:val="left"/>
      <w:pPr>
        <w:tabs>
          <w:tab w:val="num" w:pos="1440"/>
        </w:tabs>
        <w:ind w:left="1440" w:hanging="360"/>
      </w:pPr>
      <w:rPr>
        <w:rFonts w:ascii="Times New Roman" w:hAnsi="Times New Roman" w:hint="default"/>
      </w:rPr>
    </w:lvl>
    <w:lvl w:ilvl="2" w:tplc="C6A08A20" w:tentative="1">
      <w:start w:val="1"/>
      <w:numFmt w:val="bullet"/>
      <w:lvlText w:val="•"/>
      <w:lvlJc w:val="left"/>
      <w:pPr>
        <w:tabs>
          <w:tab w:val="num" w:pos="2160"/>
        </w:tabs>
        <w:ind w:left="2160" w:hanging="360"/>
      </w:pPr>
      <w:rPr>
        <w:rFonts w:ascii="Times New Roman" w:hAnsi="Times New Roman" w:hint="default"/>
      </w:rPr>
    </w:lvl>
    <w:lvl w:ilvl="3" w:tplc="93DA9E26" w:tentative="1">
      <w:start w:val="1"/>
      <w:numFmt w:val="bullet"/>
      <w:lvlText w:val="•"/>
      <w:lvlJc w:val="left"/>
      <w:pPr>
        <w:tabs>
          <w:tab w:val="num" w:pos="2880"/>
        </w:tabs>
        <w:ind w:left="2880" w:hanging="360"/>
      </w:pPr>
      <w:rPr>
        <w:rFonts w:ascii="Times New Roman" w:hAnsi="Times New Roman" w:hint="default"/>
      </w:rPr>
    </w:lvl>
    <w:lvl w:ilvl="4" w:tplc="C67ADABC" w:tentative="1">
      <w:start w:val="1"/>
      <w:numFmt w:val="bullet"/>
      <w:lvlText w:val="•"/>
      <w:lvlJc w:val="left"/>
      <w:pPr>
        <w:tabs>
          <w:tab w:val="num" w:pos="3600"/>
        </w:tabs>
        <w:ind w:left="3600" w:hanging="360"/>
      </w:pPr>
      <w:rPr>
        <w:rFonts w:ascii="Times New Roman" w:hAnsi="Times New Roman" w:hint="default"/>
      </w:rPr>
    </w:lvl>
    <w:lvl w:ilvl="5" w:tplc="DEDADE4A" w:tentative="1">
      <w:start w:val="1"/>
      <w:numFmt w:val="bullet"/>
      <w:lvlText w:val="•"/>
      <w:lvlJc w:val="left"/>
      <w:pPr>
        <w:tabs>
          <w:tab w:val="num" w:pos="4320"/>
        </w:tabs>
        <w:ind w:left="4320" w:hanging="360"/>
      </w:pPr>
      <w:rPr>
        <w:rFonts w:ascii="Times New Roman" w:hAnsi="Times New Roman" w:hint="default"/>
      </w:rPr>
    </w:lvl>
    <w:lvl w:ilvl="6" w:tplc="7CBA4C60" w:tentative="1">
      <w:start w:val="1"/>
      <w:numFmt w:val="bullet"/>
      <w:lvlText w:val="•"/>
      <w:lvlJc w:val="left"/>
      <w:pPr>
        <w:tabs>
          <w:tab w:val="num" w:pos="5040"/>
        </w:tabs>
        <w:ind w:left="5040" w:hanging="360"/>
      </w:pPr>
      <w:rPr>
        <w:rFonts w:ascii="Times New Roman" w:hAnsi="Times New Roman" w:hint="default"/>
      </w:rPr>
    </w:lvl>
    <w:lvl w:ilvl="7" w:tplc="8B969900" w:tentative="1">
      <w:start w:val="1"/>
      <w:numFmt w:val="bullet"/>
      <w:lvlText w:val="•"/>
      <w:lvlJc w:val="left"/>
      <w:pPr>
        <w:tabs>
          <w:tab w:val="num" w:pos="5760"/>
        </w:tabs>
        <w:ind w:left="5760" w:hanging="360"/>
      </w:pPr>
      <w:rPr>
        <w:rFonts w:ascii="Times New Roman" w:hAnsi="Times New Roman" w:hint="default"/>
      </w:rPr>
    </w:lvl>
    <w:lvl w:ilvl="8" w:tplc="3CD647AA" w:tentative="1">
      <w:start w:val="1"/>
      <w:numFmt w:val="bullet"/>
      <w:lvlText w:val="•"/>
      <w:lvlJc w:val="left"/>
      <w:pPr>
        <w:tabs>
          <w:tab w:val="num" w:pos="6480"/>
        </w:tabs>
        <w:ind w:left="6480" w:hanging="360"/>
      </w:pPr>
      <w:rPr>
        <w:rFonts w:ascii="Times New Roman" w:hAnsi="Times New Roman" w:hint="default"/>
      </w:rPr>
    </w:lvl>
  </w:abstractNum>
  <w:abstractNum w:abstractNumId="2">
    <w:nsid w:val="2A385AA8"/>
    <w:multiLevelType w:val="hybridMultilevel"/>
    <w:tmpl w:val="64987300"/>
    <w:lvl w:ilvl="0" w:tplc="23528D54">
      <w:start w:val="1"/>
      <w:numFmt w:val="decimal"/>
      <w:lvlText w:val="%1."/>
      <w:lvlJc w:val="left"/>
      <w:pPr>
        <w:ind w:left="720" w:hanging="360"/>
      </w:pPr>
      <w:rPr>
        <w:rFonts w:asciiTheme="minorHAnsi" w:eastAsiaTheme="minorHAnsi" w:hAnsiTheme="minorHAnsi" w:cstheme="minorBidi" w:hint="default"/>
        <w:b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nsid w:val="2C417CD6"/>
    <w:multiLevelType w:val="hybridMultilevel"/>
    <w:tmpl w:val="48A6797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nsid w:val="362A1D6B"/>
    <w:multiLevelType w:val="hybridMultilevel"/>
    <w:tmpl w:val="638A11BC"/>
    <w:lvl w:ilvl="0" w:tplc="DE4800B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786FB0"/>
    <w:multiLevelType w:val="hybridMultilevel"/>
    <w:tmpl w:val="58B81B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075E4C"/>
    <w:multiLevelType w:val="multilevel"/>
    <w:tmpl w:val="B84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7E9"/>
    <w:rsid w:val="000917E9"/>
    <w:rsid w:val="00201C57"/>
    <w:rsid w:val="002F1AD2"/>
    <w:rsid w:val="003E790B"/>
    <w:rsid w:val="00473C72"/>
    <w:rsid w:val="004D0F2F"/>
    <w:rsid w:val="00542F8B"/>
    <w:rsid w:val="00590C8B"/>
    <w:rsid w:val="005D747F"/>
    <w:rsid w:val="006D32B5"/>
    <w:rsid w:val="008420E9"/>
    <w:rsid w:val="008444AB"/>
    <w:rsid w:val="00932323"/>
    <w:rsid w:val="009A5A50"/>
    <w:rsid w:val="009C1BD6"/>
    <w:rsid w:val="00AE645A"/>
    <w:rsid w:val="00B132A7"/>
    <w:rsid w:val="00C27F71"/>
    <w:rsid w:val="00DD4260"/>
    <w:rsid w:val="00E22BC7"/>
    <w:rsid w:val="00E633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Title">
    <w:name w:val="Title"/>
    <w:basedOn w:val="Normal"/>
    <w:next w:val="Normal"/>
    <w:link w:val="TitleChar"/>
    <w:uiPriority w:val="10"/>
    <w:qFormat/>
    <w:rsid w:val="005D74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NZ"/>
    </w:rPr>
  </w:style>
  <w:style w:type="character" w:customStyle="1" w:styleId="TitleChar">
    <w:name w:val="Title Char"/>
    <w:basedOn w:val="DefaultParagraphFont"/>
    <w:link w:val="Title"/>
    <w:uiPriority w:val="10"/>
    <w:rsid w:val="005D747F"/>
    <w:rPr>
      <w:rFonts w:asciiTheme="majorHAnsi" w:eastAsiaTheme="majorEastAsia" w:hAnsiTheme="majorHAnsi" w:cstheme="majorBidi"/>
      <w:color w:val="17365D" w:themeColor="text2" w:themeShade="BF"/>
      <w:spacing w:val="5"/>
      <w:kern w:val="28"/>
      <w:sz w:val="52"/>
      <w:szCs w:val="52"/>
      <w:lang w:val="en-NZ" w:eastAsia="en-US"/>
    </w:rPr>
  </w:style>
  <w:style w:type="paragraph" w:styleId="ListParagraph">
    <w:name w:val="List Paragraph"/>
    <w:basedOn w:val="Normal"/>
    <w:uiPriority w:val="34"/>
    <w:qFormat/>
    <w:rsid w:val="00C27F71"/>
    <w:pPr>
      <w:spacing w:after="200" w:line="276" w:lineRule="auto"/>
      <w:ind w:left="720"/>
      <w:contextualSpacing/>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Title">
    <w:name w:val="Title"/>
    <w:basedOn w:val="Normal"/>
    <w:next w:val="Normal"/>
    <w:link w:val="TitleChar"/>
    <w:uiPriority w:val="10"/>
    <w:qFormat/>
    <w:rsid w:val="005D74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NZ"/>
    </w:rPr>
  </w:style>
  <w:style w:type="character" w:customStyle="1" w:styleId="TitleChar">
    <w:name w:val="Title Char"/>
    <w:basedOn w:val="DefaultParagraphFont"/>
    <w:link w:val="Title"/>
    <w:uiPriority w:val="10"/>
    <w:rsid w:val="005D747F"/>
    <w:rPr>
      <w:rFonts w:asciiTheme="majorHAnsi" w:eastAsiaTheme="majorEastAsia" w:hAnsiTheme="majorHAnsi" w:cstheme="majorBidi"/>
      <w:color w:val="17365D" w:themeColor="text2" w:themeShade="BF"/>
      <w:spacing w:val="5"/>
      <w:kern w:val="28"/>
      <w:sz w:val="52"/>
      <w:szCs w:val="52"/>
      <w:lang w:val="en-NZ" w:eastAsia="en-US"/>
    </w:rPr>
  </w:style>
  <w:style w:type="paragraph" w:styleId="ListParagraph">
    <w:name w:val="List Paragraph"/>
    <w:basedOn w:val="Normal"/>
    <w:uiPriority w:val="34"/>
    <w:qFormat/>
    <w:rsid w:val="00C27F71"/>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B72A8-6968-4DBF-BC82-C88912C49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loco</dc:creator>
  <cp:lastModifiedBy>Jacinta Robertson</cp:lastModifiedBy>
  <cp:revision>7</cp:revision>
  <cp:lastPrinted>2012-02-29T23:54:00Z</cp:lastPrinted>
  <dcterms:created xsi:type="dcterms:W3CDTF">2012-02-28T20:24:00Z</dcterms:created>
  <dcterms:modified xsi:type="dcterms:W3CDTF">2012-03-26T23:02:00Z</dcterms:modified>
</cp:coreProperties>
</file>