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F2C3" w14:textId="4A5F506A" w:rsidR="00AA4FFF" w:rsidRPr="00BD5CCA" w:rsidRDefault="00AA4FFF">
      <w:pPr>
        <w:rPr>
          <w:sz w:val="48"/>
          <w:szCs w:val="48"/>
          <w:u w:val="single"/>
        </w:rPr>
      </w:pPr>
      <w:r w:rsidRPr="00BD5CCA">
        <w:rPr>
          <w:sz w:val="48"/>
          <w:szCs w:val="48"/>
          <w:u w:val="single"/>
        </w:rPr>
        <w:t>Sprint 4 - Machine Learning Research Report</w:t>
      </w:r>
    </w:p>
    <w:p w14:paraId="2DD0A78E" w14:textId="77777777" w:rsidR="00AA4FFF" w:rsidRPr="00BD5CCA" w:rsidRDefault="00AA4FFF">
      <w:pPr>
        <w:rPr>
          <w:b/>
          <w:bCs/>
        </w:rPr>
      </w:pPr>
    </w:p>
    <w:p w14:paraId="2BF4D450" w14:textId="182F0AE0" w:rsidR="00BD5CCA" w:rsidRPr="00BD5CCA" w:rsidRDefault="00BD5CCA">
      <w:pPr>
        <w:rPr>
          <w:b/>
          <w:bCs/>
        </w:rPr>
      </w:pPr>
      <w:r w:rsidRPr="00BD5CCA">
        <w:rPr>
          <w:b/>
          <w:bCs/>
        </w:rPr>
        <w:t>Summary</w:t>
      </w:r>
    </w:p>
    <w:p w14:paraId="30A8AA92" w14:textId="72ACE76E" w:rsidR="00FF33C8" w:rsidRDefault="00AA4FFF">
      <w:r>
        <w:t xml:space="preserve">This week, I spent about 2 hours researching Q-learning and the documentation related to creating a custom </w:t>
      </w:r>
      <w:proofErr w:type="spellStart"/>
      <w:r w:rsidR="008316D4">
        <w:t>P</w:t>
      </w:r>
      <w:r>
        <w:t>ettin</w:t>
      </w:r>
      <w:r w:rsidR="008316D4">
        <w:t>gZ</w:t>
      </w:r>
      <w:r>
        <w:t>oo</w:t>
      </w:r>
      <w:proofErr w:type="spellEnd"/>
      <w:r>
        <w:t xml:space="preserve"> environment. I spent an additional 8 hours working on sprites for the human rendering of the game</w:t>
      </w:r>
      <w:r w:rsidR="008316D4">
        <w:t xml:space="preserve"> so I</w:t>
      </w:r>
      <w:r w:rsidR="00FF33C8">
        <w:t xml:space="preserve"> will be able to tell if the agents are playing the game properly (without breaking the rules) and are learning to play the game better. If they are, it will validate my AI training code and confirm that the code works. It is by far the easiest way to verify that the code works.</w:t>
      </w:r>
    </w:p>
    <w:p w14:paraId="0A4A7DFF" w14:textId="77777777" w:rsidR="00BD5CCA" w:rsidRDefault="00BD5CCA">
      <w:pPr>
        <w:rPr>
          <w:b/>
          <w:bCs/>
        </w:rPr>
      </w:pPr>
    </w:p>
    <w:p w14:paraId="5D6F5429" w14:textId="5FC100D9" w:rsidR="00FF33C8" w:rsidRPr="00BD5CCA" w:rsidRDefault="00BD5CCA">
      <w:pPr>
        <w:rPr>
          <w:b/>
          <w:bCs/>
        </w:rPr>
      </w:pPr>
      <w:proofErr w:type="spellStart"/>
      <w:r w:rsidRPr="00BD5CCA">
        <w:rPr>
          <w:b/>
          <w:bCs/>
        </w:rPr>
        <w:t>PettingZoo</w:t>
      </w:r>
      <w:proofErr w:type="spellEnd"/>
      <w:r w:rsidRPr="00BD5CCA">
        <w:rPr>
          <w:b/>
          <w:bCs/>
        </w:rPr>
        <w:t xml:space="preserve"> Research</w:t>
      </w:r>
    </w:p>
    <w:p w14:paraId="21F4D7DA" w14:textId="0ADCD385" w:rsidR="00FF33C8" w:rsidRDefault="00FF33C8" w:rsidP="00FF33C8">
      <w:r>
        <w:t>I found this 23-page research paper titled “</w:t>
      </w:r>
      <w:proofErr w:type="spellStart"/>
      <w:r>
        <w:t>PettingZoo</w:t>
      </w:r>
      <w:proofErr w:type="spellEnd"/>
      <w:r>
        <w:t>: A Standard API for Multi-Agent</w:t>
      </w:r>
    </w:p>
    <w:p w14:paraId="748AD4AE" w14:textId="64A061E0" w:rsidR="00FF33C8" w:rsidRDefault="00FF33C8" w:rsidP="00FF33C8">
      <w:r>
        <w:t>Reinforcement Learning</w:t>
      </w:r>
      <w:r>
        <w:t xml:space="preserve">”: </w:t>
      </w:r>
      <w:hyperlink r:id="rId6" w:history="1">
        <w:r w:rsidRPr="000D6EC7">
          <w:rPr>
            <w:rStyle w:val="Hyperlink"/>
          </w:rPr>
          <w:t>https://arxiv.org/pdf/2009.14471</w:t>
        </w:r>
      </w:hyperlink>
    </w:p>
    <w:p w14:paraId="1155A6F3" w14:textId="1D1689C8" w:rsidR="00FF33C8" w:rsidRDefault="00FF33C8" w:rsidP="00FF33C8">
      <w:r>
        <w:t xml:space="preserve">This paper praised the work done by Open AI’s gym for the realm of single agent reinforcement learning. By standardizing that field, it made research in that area much easier and simpler. PettingZoo’s goal was to </w:t>
      </w:r>
      <w:proofErr w:type="gramStart"/>
      <w:r>
        <w:t>do for</w:t>
      </w:r>
      <w:proofErr w:type="gramEnd"/>
      <w:r>
        <w:t xml:space="preserve"> multi-agent reinforcement learning (MARL) what open AI’s gym had done for single-agent reinforcement learning. The researchers started by looking into research in the field and noticed that the two </w:t>
      </w:r>
      <w:proofErr w:type="gramStart"/>
      <w:r>
        <w:t>most commonly used</w:t>
      </w:r>
      <w:proofErr w:type="gramEnd"/>
      <w:r>
        <w:t xml:space="preserve"> models at the time for MARL were both poorly suited to the </w:t>
      </w:r>
      <w:r w:rsidR="00543B75">
        <w:t>task and</w:t>
      </w:r>
      <w:r>
        <w:t xml:space="preserve"> made the games more complex for AI agents to learn than was necessary and provided opportunities for difficult-to-detect bugs to proliferate.</w:t>
      </w:r>
    </w:p>
    <w:p w14:paraId="08E0A15D" w14:textId="69B7377E" w:rsidR="00BD5CCA" w:rsidRDefault="00BD5CCA" w:rsidP="00FF33C8">
      <w:r>
        <w:t xml:space="preserve">Therefore, the developers of </w:t>
      </w:r>
      <w:proofErr w:type="spellStart"/>
      <w:r>
        <w:t>PettingZoo</w:t>
      </w:r>
      <w:proofErr w:type="spellEnd"/>
      <w:r>
        <w:t xml:space="preserve"> created their own model for MARL, known as the Agent-Environment-Cycle (AEC), which to them seemed to be a much more natural way to represent games, and allowed for much greater flexibility for the kinds of games that could be represented and the kinds of agents that could be trained.</w:t>
      </w:r>
    </w:p>
    <w:p w14:paraId="3C07B9CC" w14:textId="5892BAD3" w:rsidR="00543B75" w:rsidRDefault="00543B75" w:rsidP="00FF33C8">
      <w:r>
        <w:t>It also talked about some of the advantages that come through using the AEC cycle vs the cycles that were most popular at the time of its publishing, and walked through some of the problems that commonly arise with the other cycle. These problems make training and rewarding agents difficult. These problems are made much simpler for researchers to understand and for AI to solve with the AEC cycle.</w:t>
      </w:r>
    </w:p>
    <w:p w14:paraId="1453295C" w14:textId="77777777" w:rsidR="00543B75" w:rsidRDefault="00543B75" w:rsidP="00FF33C8"/>
    <w:p w14:paraId="56C8E391" w14:textId="1EBC6778" w:rsidR="00543B75" w:rsidRDefault="00543B75" w:rsidP="00FF33C8">
      <w:r>
        <w:t xml:space="preserve">I also read through the documentation found online for implementing </w:t>
      </w:r>
      <w:proofErr w:type="spellStart"/>
      <w:r>
        <w:t>PettingZoo</w:t>
      </w:r>
      <w:proofErr w:type="spellEnd"/>
      <w:r>
        <w:t xml:space="preserve"> into custom environments. I was </w:t>
      </w:r>
      <w:proofErr w:type="gramStart"/>
      <w:r>
        <w:t>really excited</w:t>
      </w:r>
      <w:proofErr w:type="gramEnd"/>
      <w:r>
        <w:t xml:space="preserve"> to implement this, but alas, making the sprites ended up taking a while, and the other homework I had this week kept me busy. In fact, right now I am at the University of Kentucky, and have just finished a tour of it. My fiancé and I were both accepted to the University and are waiting to hear how large the stipend we will get will be. It was nice of the physics department at the University of Kentucky to pay for this trip, but it has also come with long waiting times at airports and flight times on planes that have significantly reduced the amount of time I had </w:t>
      </w:r>
      <w:r>
        <w:lastRenderedPageBreak/>
        <w:t>available this week to work on homework, and consequently I am behind on homework in some of my other classes. I guess there are disadvantages to living on the razor’s edge when it comes to homework load. If anything needs to be added to your schedule, you end up not having enough time to do some of the other things on your plate.</w:t>
      </w:r>
    </w:p>
    <w:p w14:paraId="633DDCAE" w14:textId="07BCEE60" w:rsidR="00543B75" w:rsidRDefault="00543B75" w:rsidP="00FF33C8">
      <w:r>
        <w:t xml:space="preserve">Anyways, I am hoping to be able to continue this project next sprint, if I am afforded the opportunity to. But I’ve gotten far enough into this project now and am excited about it enough, that even if I don’t get to work on </w:t>
      </w:r>
      <w:proofErr w:type="gramStart"/>
      <w:r>
        <w:t>it</w:t>
      </w:r>
      <w:proofErr w:type="gramEnd"/>
      <w:r>
        <w:t xml:space="preserve"> next sprint, I will definitely work on it over the summer, because I’m excited to see this project brought to a final conclusion: the game I’ve wished I could have since childhood! Maybe that is what it means to be a strong, independent gamer. You don’t just wait for other people to make games for you; you make your own games!</w:t>
      </w:r>
    </w:p>
    <w:p w14:paraId="0246C8F5" w14:textId="77777777" w:rsidR="00172C2C" w:rsidRDefault="00172C2C" w:rsidP="00FF33C8">
      <w:pPr>
        <w:rPr>
          <w:b/>
          <w:bCs/>
        </w:rPr>
      </w:pPr>
    </w:p>
    <w:p w14:paraId="79C5CAAD" w14:textId="220DB0DD" w:rsidR="00BD5CCA" w:rsidRPr="00172C2C" w:rsidRDefault="00543B75" w:rsidP="00FF33C8">
      <w:pPr>
        <w:rPr>
          <w:b/>
          <w:bCs/>
        </w:rPr>
      </w:pPr>
      <w:r w:rsidRPr="00172C2C">
        <w:rPr>
          <w:b/>
          <w:bCs/>
        </w:rPr>
        <w:t>Q-learning</w:t>
      </w:r>
    </w:p>
    <w:p w14:paraId="563812D0" w14:textId="30680828" w:rsidR="00543B75" w:rsidRDefault="00543B75" w:rsidP="00FF33C8">
      <w:r>
        <w:t xml:space="preserve">This was an interesting part of my research, and I learned a lot in my research about Q-learning. Instead of there being a neural network that interacts directly with the environment, as might be more traditional of the field of machine learning, Q learning works by having a predicted rewards table </w:t>
      </w:r>
      <w:r w:rsidR="00172C2C">
        <w:t>interact with both the environment and the agents, acting as a kind of intermediate actor. At least, that is how I understand it. Q-learning comes with many advantages over more traditional methods because it greatly simplifies the process of training AI to seek out rewards and find methods to optimize their greatest rewards by simply letting the agent know what the reward predicted for a given action is before they take it. Therefore, they can make informed decisions on what methods to use to try and maximize their reward.</w:t>
      </w:r>
    </w:p>
    <w:sectPr w:rsidR="00543B7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9E0D7" w14:textId="77777777" w:rsidR="00BD5CCA" w:rsidRDefault="00BD5CCA" w:rsidP="00BD5CCA">
      <w:pPr>
        <w:spacing w:after="0" w:line="240" w:lineRule="auto"/>
      </w:pPr>
      <w:r>
        <w:separator/>
      </w:r>
    </w:p>
  </w:endnote>
  <w:endnote w:type="continuationSeparator" w:id="0">
    <w:p w14:paraId="48867D41" w14:textId="77777777" w:rsidR="00BD5CCA" w:rsidRDefault="00BD5CCA" w:rsidP="00BD5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727E3" w14:textId="77777777" w:rsidR="00BD5CCA" w:rsidRDefault="00BD5CCA" w:rsidP="00BD5CCA">
      <w:pPr>
        <w:spacing w:after="0" w:line="240" w:lineRule="auto"/>
      </w:pPr>
      <w:r>
        <w:separator/>
      </w:r>
    </w:p>
  </w:footnote>
  <w:footnote w:type="continuationSeparator" w:id="0">
    <w:p w14:paraId="3AC045FA" w14:textId="77777777" w:rsidR="00BD5CCA" w:rsidRDefault="00BD5CCA" w:rsidP="00BD5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996" w14:textId="6ABF065D" w:rsidR="00BD5CCA" w:rsidRPr="00BD5CCA" w:rsidRDefault="00BD5CCA" w:rsidP="00BD5CCA">
    <w:pPr>
      <w:pStyle w:val="Header"/>
      <w:jc w:val="right"/>
      <w:rPr>
        <w:b/>
        <w:bCs/>
        <w:color w:val="0F9ED5" w:themeColor="accent4"/>
      </w:rPr>
    </w:pPr>
    <w:r w:rsidRPr="00BD5CCA">
      <w:rPr>
        <w:b/>
        <w:bCs/>
        <w:color w:val="0F9ED5" w:themeColor="accent4"/>
      </w:rPr>
      <w:t>Matthew Overton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FF"/>
    <w:rsid w:val="00172C2C"/>
    <w:rsid w:val="00197909"/>
    <w:rsid w:val="00543B75"/>
    <w:rsid w:val="00611832"/>
    <w:rsid w:val="00751E14"/>
    <w:rsid w:val="008316D4"/>
    <w:rsid w:val="00A175A6"/>
    <w:rsid w:val="00AA4FFF"/>
    <w:rsid w:val="00BD5CCA"/>
    <w:rsid w:val="00FF3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9E44"/>
  <w15:chartTrackingRefBased/>
  <w15:docId w15:val="{988BA5EB-1C94-486E-8EC1-7C759CC8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FFF"/>
    <w:rPr>
      <w:rFonts w:eastAsiaTheme="majorEastAsia" w:cstheme="majorBidi"/>
      <w:color w:val="272727" w:themeColor="text1" w:themeTint="D8"/>
    </w:rPr>
  </w:style>
  <w:style w:type="paragraph" w:styleId="Title">
    <w:name w:val="Title"/>
    <w:basedOn w:val="Normal"/>
    <w:next w:val="Normal"/>
    <w:link w:val="TitleChar"/>
    <w:uiPriority w:val="10"/>
    <w:qFormat/>
    <w:rsid w:val="00AA4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FFF"/>
    <w:pPr>
      <w:spacing w:before="160"/>
      <w:jc w:val="center"/>
    </w:pPr>
    <w:rPr>
      <w:i/>
      <w:iCs/>
      <w:color w:val="404040" w:themeColor="text1" w:themeTint="BF"/>
    </w:rPr>
  </w:style>
  <w:style w:type="character" w:customStyle="1" w:styleId="QuoteChar">
    <w:name w:val="Quote Char"/>
    <w:basedOn w:val="DefaultParagraphFont"/>
    <w:link w:val="Quote"/>
    <w:uiPriority w:val="29"/>
    <w:rsid w:val="00AA4FFF"/>
    <w:rPr>
      <w:i/>
      <w:iCs/>
      <w:color w:val="404040" w:themeColor="text1" w:themeTint="BF"/>
    </w:rPr>
  </w:style>
  <w:style w:type="paragraph" w:styleId="ListParagraph">
    <w:name w:val="List Paragraph"/>
    <w:basedOn w:val="Normal"/>
    <w:uiPriority w:val="34"/>
    <w:qFormat/>
    <w:rsid w:val="00AA4FFF"/>
    <w:pPr>
      <w:ind w:left="720"/>
      <w:contextualSpacing/>
    </w:pPr>
  </w:style>
  <w:style w:type="character" w:styleId="IntenseEmphasis">
    <w:name w:val="Intense Emphasis"/>
    <w:basedOn w:val="DefaultParagraphFont"/>
    <w:uiPriority w:val="21"/>
    <w:qFormat/>
    <w:rsid w:val="00AA4FFF"/>
    <w:rPr>
      <w:i/>
      <w:iCs/>
      <w:color w:val="0F4761" w:themeColor="accent1" w:themeShade="BF"/>
    </w:rPr>
  </w:style>
  <w:style w:type="paragraph" w:styleId="IntenseQuote">
    <w:name w:val="Intense Quote"/>
    <w:basedOn w:val="Normal"/>
    <w:next w:val="Normal"/>
    <w:link w:val="IntenseQuoteChar"/>
    <w:uiPriority w:val="30"/>
    <w:qFormat/>
    <w:rsid w:val="00AA4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FF"/>
    <w:rPr>
      <w:i/>
      <w:iCs/>
      <w:color w:val="0F4761" w:themeColor="accent1" w:themeShade="BF"/>
    </w:rPr>
  </w:style>
  <w:style w:type="character" w:styleId="IntenseReference">
    <w:name w:val="Intense Reference"/>
    <w:basedOn w:val="DefaultParagraphFont"/>
    <w:uiPriority w:val="32"/>
    <w:qFormat/>
    <w:rsid w:val="00AA4FFF"/>
    <w:rPr>
      <w:b/>
      <w:bCs/>
      <w:smallCaps/>
      <w:color w:val="0F4761" w:themeColor="accent1" w:themeShade="BF"/>
      <w:spacing w:val="5"/>
    </w:rPr>
  </w:style>
  <w:style w:type="character" w:styleId="Hyperlink">
    <w:name w:val="Hyperlink"/>
    <w:basedOn w:val="DefaultParagraphFont"/>
    <w:uiPriority w:val="99"/>
    <w:unhideWhenUsed/>
    <w:rsid w:val="00FF33C8"/>
    <w:rPr>
      <w:color w:val="467886" w:themeColor="hyperlink"/>
      <w:u w:val="single"/>
    </w:rPr>
  </w:style>
  <w:style w:type="character" w:styleId="UnresolvedMention">
    <w:name w:val="Unresolved Mention"/>
    <w:basedOn w:val="DefaultParagraphFont"/>
    <w:uiPriority w:val="99"/>
    <w:semiHidden/>
    <w:unhideWhenUsed/>
    <w:rsid w:val="00FF33C8"/>
    <w:rPr>
      <w:color w:val="605E5C"/>
      <w:shd w:val="clear" w:color="auto" w:fill="E1DFDD"/>
    </w:rPr>
  </w:style>
  <w:style w:type="paragraph" w:styleId="Header">
    <w:name w:val="header"/>
    <w:basedOn w:val="Normal"/>
    <w:link w:val="HeaderChar"/>
    <w:uiPriority w:val="99"/>
    <w:unhideWhenUsed/>
    <w:rsid w:val="00BD5C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CCA"/>
  </w:style>
  <w:style w:type="paragraph" w:styleId="Footer">
    <w:name w:val="footer"/>
    <w:basedOn w:val="Normal"/>
    <w:link w:val="FooterChar"/>
    <w:uiPriority w:val="99"/>
    <w:unhideWhenUsed/>
    <w:rsid w:val="00BD5C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pdf/2009.14471"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Overton</dc:creator>
  <cp:keywords/>
  <dc:description/>
  <cp:lastModifiedBy>Matthew Overton</cp:lastModifiedBy>
  <cp:revision>1</cp:revision>
  <dcterms:created xsi:type="dcterms:W3CDTF">2025-03-09T04:36:00Z</dcterms:created>
  <dcterms:modified xsi:type="dcterms:W3CDTF">2025-03-09T06:07:00Z</dcterms:modified>
</cp:coreProperties>
</file>