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C070" w14:textId="0931190E" w:rsidR="00836403" w:rsidRPr="006C7655" w:rsidRDefault="52DD65E9" w:rsidP="3AAD1F77">
      <w:pPr>
        <w:pStyle w:val="Paragraphedeliste"/>
        <w:numPr>
          <w:ilvl w:val="0"/>
          <w:numId w:val="22"/>
        </w:numPr>
        <w:rPr>
          <w:rFonts w:eastAsiaTheme="minorEastAsia"/>
          <w:lang w:val="fr-FR"/>
        </w:rPr>
      </w:pPr>
      <w:r w:rsidRPr="006C7655">
        <w:rPr>
          <w:lang w:val="fr-FR"/>
        </w:rPr>
        <w:t xml:space="preserve">Introduction (à faire en </w:t>
      </w:r>
      <w:r w:rsidR="48422938" w:rsidRPr="006C7655">
        <w:rPr>
          <w:lang w:val="fr-FR"/>
        </w:rPr>
        <w:t>dernier)</w:t>
      </w:r>
    </w:p>
    <w:p w14:paraId="36870EF5" w14:textId="74A8305B" w:rsidR="7D2D53D1" w:rsidRPr="006C7655" w:rsidRDefault="7D2D53D1" w:rsidP="3AAD1F77">
      <w:pPr>
        <w:pStyle w:val="Paragraphedeliste"/>
        <w:numPr>
          <w:ilvl w:val="0"/>
          <w:numId w:val="22"/>
        </w:numPr>
        <w:rPr>
          <w:rFonts w:asciiTheme="minorEastAsia" w:eastAsiaTheme="minorEastAsia" w:hAnsiTheme="minorEastAsia" w:cstheme="minorEastAsia"/>
          <w:lang w:val="fr-FR"/>
        </w:rPr>
      </w:pPr>
      <w:r w:rsidRPr="006C7655">
        <w:rPr>
          <w:rFonts w:eastAsiaTheme="minorEastAsia"/>
          <w:lang w:val="fr-FR"/>
        </w:rPr>
        <w:t xml:space="preserve">Réalité virtuelle, </w:t>
      </w:r>
      <w:r w:rsidR="78BCBCC1" w:rsidRPr="006C7655">
        <w:rPr>
          <w:rFonts w:eastAsiaTheme="minorEastAsia"/>
          <w:lang w:val="fr-FR"/>
        </w:rPr>
        <w:t xml:space="preserve">Réalité augmenté et </w:t>
      </w:r>
      <w:proofErr w:type="spellStart"/>
      <w:r w:rsidR="05C9A46E" w:rsidRPr="006C7655">
        <w:rPr>
          <w:rFonts w:eastAsiaTheme="minorEastAsia"/>
          <w:lang w:val="fr-FR"/>
        </w:rPr>
        <w:t>Metaver</w:t>
      </w:r>
      <w:r w:rsidR="2783BE1D" w:rsidRPr="006C7655">
        <w:rPr>
          <w:rFonts w:eastAsiaTheme="minorEastAsia"/>
          <w:lang w:val="fr-FR"/>
        </w:rPr>
        <w:t>se</w:t>
      </w:r>
      <w:proofErr w:type="spellEnd"/>
    </w:p>
    <w:p w14:paraId="5A9601F4" w14:textId="7536C654" w:rsidR="37BB0D1C" w:rsidRPr="00F31D83" w:rsidRDefault="37BB0D1C" w:rsidP="3AAD1F77">
      <w:pPr>
        <w:pStyle w:val="Paragraphedeliste"/>
        <w:numPr>
          <w:ilvl w:val="1"/>
          <w:numId w:val="22"/>
        </w:numPr>
        <w:rPr>
          <w:rFonts w:eastAsiaTheme="minorEastAsia"/>
        </w:rPr>
      </w:pPr>
      <w:proofErr w:type="spellStart"/>
      <w:r w:rsidRPr="77DA8859">
        <w:rPr>
          <w:rFonts w:eastAsiaTheme="minorEastAsia"/>
        </w:rPr>
        <w:t>Réalité</w:t>
      </w:r>
      <w:proofErr w:type="spellEnd"/>
      <w:r w:rsidRPr="77DA8859">
        <w:rPr>
          <w:rFonts w:eastAsiaTheme="minorEastAsia"/>
        </w:rPr>
        <w:t xml:space="preserve"> </w:t>
      </w:r>
      <w:proofErr w:type="spellStart"/>
      <w:r w:rsidR="39D9DAEF" w:rsidRPr="77DA8859">
        <w:rPr>
          <w:rFonts w:eastAsiaTheme="minorEastAsia"/>
        </w:rPr>
        <w:t>virtuelle</w:t>
      </w:r>
      <w:proofErr w:type="spellEnd"/>
    </w:p>
    <w:p w14:paraId="339CD6D1" w14:textId="7E58FF1B" w:rsidR="39D9DAEF" w:rsidRPr="00F31D83" w:rsidRDefault="39D9DAEF" w:rsidP="3AAD1F77">
      <w:pPr>
        <w:pStyle w:val="Paragraphedeliste"/>
        <w:numPr>
          <w:ilvl w:val="1"/>
          <w:numId w:val="22"/>
        </w:numPr>
      </w:pPr>
      <w:r w:rsidRPr="77DA8859">
        <w:rPr>
          <w:rFonts w:eastAsiaTheme="minorEastAsia"/>
        </w:rPr>
        <w:t>Réalité augmentée</w:t>
      </w:r>
    </w:p>
    <w:p w14:paraId="38A7E558" w14:textId="2DC8CB05" w:rsidR="75E2CA4C" w:rsidRPr="00F31D83" w:rsidRDefault="39D9DAEF" w:rsidP="0DC65F1B">
      <w:pPr>
        <w:pStyle w:val="Paragraphedeliste"/>
        <w:numPr>
          <w:ilvl w:val="1"/>
          <w:numId w:val="21"/>
        </w:numPr>
      </w:pPr>
      <w:r w:rsidRPr="77DA8859">
        <w:rPr>
          <w:rFonts w:eastAsiaTheme="minorEastAsia"/>
        </w:rPr>
        <w:t>Metaver</w:t>
      </w:r>
      <w:r w:rsidR="75E2CA4C" w:rsidRPr="77DA8859">
        <w:rPr>
          <w:rFonts w:eastAsiaTheme="minorEastAsia"/>
        </w:rPr>
        <w:t>se</w:t>
      </w:r>
    </w:p>
    <w:p w14:paraId="3BFEFB25" w14:textId="6FC6F080" w:rsidR="00883788" w:rsidRPr="00F31D83" w:rsidRDefault="0442F93A" w:rsidP="0442F93A">
      <w:pPr>
        <w:pStyle w:val="Paragraphedeliste"/>
        <w:numPr>
          <w:ilvl w:val="0"/>
          <w:numId w:val="1"/>
        </w:numPr>
        <w:rPr>
          <w:rFonts w:eastAsiaTheme="minorEastAsia"/>
        </w:rPr>
      </w:pPr>
      <w:r w:rsidRPr="77DA8859">
        <w:rPr>
          <w:rFonts w:eastAsiaTheme="minorEastAsia"/>
        </w:rPr>
        <w:t>Technologie haptique</w:t>
      </w:r>
    </w:p>
    <w:p w14:paraId="1FEBF60A" w14:textId="14284B4E" w:rsidR="00A27A51" w:rsidRPr="00F31D83" w:rsidRDefault="006C3CA4" w:rsidP="00A27A51">
      <w:pPr>
        <w:pStyle w:val="Paragraphedeliste"/>
        <w:numPr>
          <w:ilvl w:val="1"/>
          <w:numId w:val="1"/>
        </w:numPr>
        <w:rPr>
          <w:rFonts w:eastAsiaTheme="minorEastAsia"/>
        </w:rPr>
      </w:pPr>
      <w:r w:rsidRPr="77DA8859">
        <w:rPr>
          <w:rFonts w:eastAsiaTheme="minorEastAsia"/>
        </w:rPr>
        <w:t>Origine</w:t>
      </w:r>
      <w:r w:rsidR="00B17DAA" w:rsidRPr="77DA8859">
        <w:rPr>
          <w:rFonts w:eastAsiaTheme="minorEastAsia"/>
        </w:rPr>
        <w:t xml:space="preserve"> &amp; Definition</w:t>
      </w:r>
    </w:p>
    <w:p w14:paraId="77DC2371" w14:textId="13B772F8" w:rsidR="06C3AE9C" w:rsidRPr="00F31D83" w:rsidRDefault="37A313AF" w:rsidP="06C3AE9C">
      <w:pPr>
        <w:pStyle w:val="Paragraphedeliste"/>
        <w:numPr>
          <w:ilvl w:val="1"/>
          <w:numId w:val="1"/>
        </w:numPr>
      </w:pPr>
      <w:r w:rsidRPr="77DA8859">
        <w:rPr>
          <w:rFonts w:eastAsiaTheme="minorEastAsia"/>
        </w:rPr>
        <w:t>Différentes technologies haptiques</w:t>
      </w:r>
    </w:p>
    <w:p w14:paraId="6D556B6D" w14:textId="35B53AF1" w:rsidR="003608D5" w:rsidRPr="00F31D83" w:rsidRDefault="00901E95" w:rsidP="00B645A7">
      <w:pPr>
        <w:pStyle w:val="Paragraphedeliste"/>
        <w:numPr>
          <w:ilvl w:val="2"/>
          <w:numId w:val="1"/>
        </w:numPr>
      </w:pPr>
      <w:r>
        <w:t>Touch</w:t>
      </w:r>
      <w:r w:rsidR="005C30FE">
        <w:t>-based Haptic Interfaces</w:t>
      </w:r>
    </w:p>
    <w:p w14:paraId="377501EB" w14:textId="6C31B8EB" w:rsidR="005C30FE" w:rsidRPr="00F31D83" w:rsidRDefault="005C30FE" w:rsidP="00B645A7">
      <w:pPr>
        <w:pStyle w:val="Paragraphedeliste"/>
        <w:numPr>
          <w:ilvl w:val="2"/>
          <w:numId w:val="1"/>
        </w:numPr>
      </w:pPr>
      <w:r>
        <w:t>Skin-attachable Haptic Interfaces</w:t>
      </w:r>
    </w:p>
    <w:p w14:paraId="0013BF17" w14:textId="42F1E6B1" w:rsidR="005E0F23" w:rsidRPr="00F31D83" w:rsidRDefault="005E0F23" w:rsidP="00B645A7">
      <w:pPr>
        <w:pStyle w:val="Paragraphedeliste"/>
        <w:numPr>
          <w:ilvl w:val="2"/>
          <w:numId w:val="1"/>
        </w:numPr>
      </w:pPr>
      <w:r>
        <w:t>Neuro-haptic Interface</w:t>
      </w:r>
    </w:p>
    <w:p w14:paraId="0B68A6FB" w14:textId="0C8D4A3A" w:rsidR="17F68C34" w:rsidRPr="00F31D83" w:rsidRDefault="17F68C34" w:rsidP="17F68C34">
      <w:pPr>
        <w:pStyle w:val="Paragraphedeliste"/>
        <w:numPr>
          <w:ilvl w:val="1"/>
          <w:numId w:val="1"/>
        </w:numPr>
      </w:pPr>
      <w:r>
        <w:t>Avenir de l’haptique</w:t>
      </w:r>
    </w:p>
    <w:p w14:paraId="01ACCE8E" w14:textId="5D40A9E2" w:rsidR="002C44C8" w:rsidRPr="00F31D83" w:rsidRDefault="0442F93A" w:rsidP="04ECFFE1">
      <w:pPr>
        <w:pStyle w:val="Paragraphedeliste"/>
        <w:numPr>
          <w:ilvl w:val="0"/>
          <w:numId w:val="1"/>
        </w:numPr>
        <w:rPr>
          <w:rFonts w:eastAsiaTheme="minorEastAsia"/>
        </w:rPr>
      </w:pPr>
      <w:proofErr w:type="spellStart"/>
      <w:r w:rsidRPr="77DA8859">
        <w:rPr>
          <w:rFonts w:eastAsiaTheme="minorEastAsia"/>
        </w:rPr>
        <w:t>Ethique</w:t>
      </w:r>
      <w:proofErr w:type="spellEnd"/>
      <w:r w:rsidRPr="77DA8859">
        <w:rPr>
          <w:rFonts w:eastAsiaTheme="minorEastAsia"/>
        </w:rPr>
        <w:t xml:space="preserve"> </w:t>
      </w:r>
      <w:r w:rsidR="67DB9A44" w:rsidRPr="77DA8859">
        <w:rPr>
          <w:rFonts w:eastAsiaTheme="minorEastAsia"/>
        </w:rPr>
        <w:t>Metaverse</w:t>
      </w:r>
    </w:p>
    <w:p w14:paraId="2D1880DB" w14:textId="16EE3BF5" w:rsidR="002C44C8" w:rsidRPr="00F31D83" w:rsidRDefault="35876E05" w:rsidP="4B912BEF">
      <w:pPr>
        <w:pStyle w:val="Paragraphedeliste"/>
        <w:numPr>
          <w:ilvl w:val="1"/>
          <w:numId w:val="1"/>
        </w:numPr>
      </w:pPr>
      <w:r w:rsidRPr="77DA8859">
        <w:rPr>
          <w:rFonts w:eastAsiaTheme="minorEastAsia"/>
        </w:rPr>
        <w:t xml:space="preserve">L’haptique </w:t>
      </w:r>
      <w:r w:rsidR="43E80199" w:rsidRPr="77DA8859">
        <w:rPr>
          <w:rFonts w:eastAsiaTheme="minorEastAsia"/>
        </w:rPr>
        <w:t>&amp; le social</w:t>
      </w:r>
    </w:p>
    <w:p w14:paraId="0572516E" w14:textId="77777777" w:rsidR="004342F8" w:rsidRPr="00F31D83" w:rsidRDefault="004342F8" w:rsidP="004342F8"/>
    <w:p w14:paraId="70FE1CEE" w14:textId="5B261CF5" w:rsidR="001B1D1E" w:rsidRPr="00F31D83" w:rsidRDefault="001B1D1E">
      <w:r>
        <w:br w:type="page"/>
      </w:r>
    </w:p>
    <w:p w14:paraId="78A09C14" w14:textId="46D3E7A9" w:rsidR="00966BE2" w:rsidRDefault="00966BE2" w:rsidP="00EA7F18">
      <w:pPr>
        <w:pStyle w:val="Titre1"/>
      </w:pPr>
      <w:r>
        <w:lastRenderedPageBreak/>
        <w:t>Augmented Reality,</w:t>
      </w:r>
      <w:r w:rsidR="00093FB6">
        <w:t xml:space="preserve"> Virtual Reality,</w:t>
      </w:r>
      <w:r>
        <w:t xml:space="preserve"> and Metaverse</w:t>
      </w:r>
    </w:p>
    <w:p w14:paraId="0C1FC9DB" w14:textId="77777777" w:rsidR="00EA7F18" w:rsidRPr="00EA7F18" w:rsidRDefault="00EA7F18" w:rsidP="00EA7F18"/>
    <w:p w14:paraId="7DC06C15" w14:textId="77777777" w:rsidR="00093FB6" w:rsidRDefault="00093FB6" w:rsidP="00093FB6">
      <w:pPr>
        <w:pStyle w:val="Titre2"/>
      </w:pPr>
      <w:r>
        <w:t xml:space="preserve">Augmented Reality </w:t>
      </w:r>
    </w:p>
    <w:p w14:paraId="1497A918" w14:textId="77777777" w:rsidR="00093FB6" w:rsidRDefault="00093FB6" w:rsidP="00966BE2"/>
    <w:p w14:paraId="31EB5335" w14:textId="5167DE0C" w:rsidR="00EA7F18" w:rsidRDefault="0068732A" w:rsidP="00A1102A">
      <w:r>
        <w:t>According to the</w:t>
      </w:r>
      <w:r w:rsidR="00AA51A5">
        <w:t xml:space="preserve"> booklet</w:t>
      </w:r>
      <w:r w:rsidR="00AD4C1D">
        <w:t>,</w:t>
      </w:r>
      <w:r w:rsidR="00AA51A5">
        <w:t xml:space="preserve"> </w:t>
      </w:r>
      <w:r w:rsidR="00F563C8">
        <w:t>“The-Concise-FINTECH-COMPENDIUM”</w:t>
      </w:r>
      <w:r w:rsidR="00800BA6">
        <w:t xml:space="preserve"> by Patrick Schueffel</w:t>
      </w:r>
      <w:r w:rsidR="00F563C8">
        <w:t>, p.2</w:t>
      </w:r>
      <w:r w:rsidR="00AB6586">
        <w:t xml:space="preserve">: </w:t>
      </w:r>
      <w:r w:rsidR="00472CA9">
        <w:t>“</w:t>
      </w:r>
      <w:r w:rsidR="00566754">
        <w:t>Augmented reality is an enhanced version of the physical, real-world reality of which elements are superimposed by computer-generated or extracted real-world sensory input such as sound, video, graphics, or haptics</w:t>
      </w:r>
      <w:r w:rsidR="00F50CD0">
        <w:t>.</w:t>
      </w:r>
      <w:r w:rsidR="00472CA9">
        <w:t>”</w:t>
      </w:r>
      <w:r w:rsidR="00566754">
        <w:t>.</w:t>
      </w:r>
      <w:r w:rsidR="00800BA6">
        <w:t xml:space="preserve"> So, Augmented reality</w:t>
      </w:r>
      <w:r w:rsidR="000E4B16">
        <w:t xml:space="preserve"> </w:t>
      </w:r>
      <w:r w:rsidR="00F83925">
        <w:t xml:space="preserve">(AR) </w:t>
      </w:r>
      <w:r w:rsidR="000E4B16">
        <w:t xml:space="preserve">simulates an additional sensory to the </w:t>
      </w:r>
      <w:r w:rsidR="00800BA6">
        <w:t>user</w:t>
      </w:r>
      <w:r w:rsidR="000E4B16">
        <w:t xml:space="preserve"> while that </w:t>
      </w:r>
      <w:r w:rsidR="00800BA6">
        <w:t xml:space="preserve">user </w:t>
      </w:r>
      <w:r w:rsidR="000E4B16">
        <w:t>is getting its normal sensory input from its surroundings.</w:t>
      </w:r>
    </w:p>
    <w:p w14:paraId="14D30055" w14:textId="500D4B9F" w:rsidR="00093FB6" w:rsidRDefault="00C57714" w:rsidP="00A1102A">
      <w:r>
        <w:t>AR requires a device with a camera and AR software, such as a smartphone, tablet, or smart glasses, to overlay digital material in a real-world environment. To process the video stream captured by the camera and distinguish objects in the environment, the AR software use computer vision.</w:t>
      </w:r>
      <w:r w:rsidR="004E0004">
        <w:t xml:space="preserve"> Computer vision is a branch of artificial intelligence (AI) that allows computers and systems to extract useful information from digital images, videos, and other visual inputs, as well as to conduct actions or make recommendations based on that data. </w:t>
      </w:r>
      <w:r w:rsidR="000A761A">
        <w:t>This</w:t>
      </w:r>
      <w:r>
        <w:t xml:space="preserve"> enables the AR system to project virtual content in a precise place. The digital content is then realistically shown on top of the real environment via the display device.</w:t>
      </w:r>
    </w:p>
    <w:p w14:paraId="6C241D45" w14:textId="2BCC61A9" w:rsidR="004E0004" w:rsidRDefault="004178A7" w:rsidP="00966BE2">
      <w:r>
        <w:t>T</w:t>
      </w:r>
      <w:r w:rsidR="00811845">
        <w:t xml:space="preserve">wo </w:t>
      </w:r>
      <w:r w:rsidR="00215B86">
        <w:t>main</w:t>
      </w:r>
      <w:r w:rsidR="00492983">
        <w:t xml:space="preserve"> </w:t>
      </w:r>
      <w:r w:rsidR="004E09B0">
        <w:t>type</w:t>
      </w:r>
      <w:r w:rsidR="00215B86">
        <w:t>s</w:t>
      </w:r>
      <w:r w:rsidR="004E09B0">
        <w:t xml:space="preserve"> of AR </w:t>
      </w:r>
      <w:r w:rsidR="00215B86">
        <w:t xml:space="preserve">exist </w:t>
      </w:r>
      <w:r w:rsidR="0046404C">
        <w:t>m</w:t>
      </w:r>
      <w:r w:rsidR="00215B86">
        <w:t xml:space="preserve">arker-based AR and </w:t>
      </w:r>
      <w:r w:rsidR="0046404C">
        <w:t>m</w:t>
      </w:r>
      <w:r w:rsidR="00215B86">
        <w:t xml:space="preserve">arker-based AR. </w:t>
      </w:r>
      <w:r w:rsidR="008F22D6">
        <w:t xml:space="preserve">Marker-based AR applications use physical images captured by the camera to place digital content on top of them. Logos, posters, and QR codes are different types of markers. </w:t>
      </w:r>
      <w:proofErr w:type="spellStart"/>
      <w:r w:rsidR="008F22D6">
        <w:t>Markerless</w:t>
      </w:r>
      <w:proofErr w:type="spellEnd"/>
      <w:r w:rsidR="008F22D6">
        <w:t xml:space="preserve"> AR works without markers and allows users to choose where the digital content is displayed. To obtain information about the environment, </w:t>
      </w:r>
      <w:r w:rsidR="00215B86">
        <w:t xml:space="preserve">Marker-based AR </w:t>
      </w:r>
      <w:r w:rsidR="008F22D6">
        <w:t>applications use the device's camera, GPS, compass, and accelerometer.</w:t>
      </w:r>
      <w:r w:rsidR="00FD1C65">
        <w:t xml:space="preserve"> </w:t>
      </w:r>
      <w:proofErr w:type="spellStart"/>
      <w:r w:rsidR="00FD1C65">
        <w:t>Markerless</w:t>
      </w:r>
      <w:proofErr w:type="spellEnd"/>
      <w:r w:rsidR="00FD1C65">
        <w:t xml:space="preserve"> AR </w:t>
      </w:r>
      <w:r w:rsidR="00856974">
        <w:t>uses three different methods</w:t>
      </w:r>
      <w:r w:rsidR="00B17FA2">
        <w:t>: Superimposition-based AR, Projection-based AR, and Location-based AR</w:t>
      </w:r>
      <w:r w:rsidR="00856974">
        <w:t xml:space="preserve">. </w:t>
      </w:r>
      <w:r w:rsidR="0001407B">
        <w:t>Superimposition-based AR recognizes items in the actual world and partially or completely replaces their original perspective.</w:t>
      </w:r>
      <w:r w:rsidR="0088151C">
        <w:t xml:space="preserve"> Location-based AR works in specific places.</w:t>
      </w:r>
      <w:r w:rsidR="00B22DA0">
        <w:t xml:space="preserve"> The virtual object</w:t>
      </w:r>
      <w:r w:rsidR="002A537E">
        <w:t xml:space="preserve"> </w:t>
      </w:r>
      <w:r w:rsidR="00B22DA0">
        <w:t xml:space="preserve">is positioned at </w:t>
      </w:r>
      <w:r w:rsidR="007A311B">
        <w:t>the</w:t>
      </w:r>
      <w:r w:rsidR="00B22DA0">
        <w:t xml:space="preserve"> point of interest using the device's GPS and compass.</w:t>
      </w:r>
      <w:r w:rsidR="007A311B">
        <w:t xml:space="preserve"> </w:t>
      </w:r>
      <w:r w:rsidR="000E1130">
        <w:t>Unlike the previous methods, projection-based AR does not require a display device to display virtual objects but instead projects light onto a surface to do so.</w:t>
      </w:r>
      <w:r w:rsidR="00C571A3">
        <w:t xml:space="preserve"> </w:t>
      </w:r>
    </w:p>
    <w:p w14:paraId="4E2CBB94" w14:textId="77777777" w:rsidR="00093FB6" w:rsidRDefault="00966BE2" w:rsidP="00093FB6">
      <w:pPr>
        <w:pStyle w:val="Titre2"/>
      </w:pPr>
      <w:r>
        <w:t>Virtual Reality</w:t>
      </w:r>
    </w:p>
    <w:p w14:paraId="16B382DF" w14:textId="77777777" w:rsidR="00093FB6" w:rsidRDefault="00093FB6" w:rsidP="00966BE2"/>
    <w:p w14:paraId="0B72A80C" w14:textId="77777777" w:rsidR="00243015" w:rsidRDefault="005E2FBD" w:rsidP="007A6928">
      <w:r>
        <w:t xml:space="preserve">Virtual Reality (VR) </w:t>
      </w:r>
      <w:r w:rsidR="001415C1">
        <w:t>uses</w:t>
      </w:r>
      <w:r>
        <w:t xml:space="preserve"> computer technology to build three-dimensional artificial environments that people can interact with. VR technology allows users to be immersed in virtual experiences rather than flat-screen digital experiences using special equipment such as headsets.</w:t>
      </w:r>
      <w:r w:rsidR="00A239D5">
        <w:t xml:space="preserve"> Unlike AR </w:t>
      </w:r>
      <w:r w:rsidR="00A33C74">
        <w:t>which</w:t>
      </w:r>
      <w:r w:rsidR="00A239D5">
        <w:t xml:space="preserve"> </w:t>
      </w:r>
      <w:r w:rsidR="00F830D0">
        <w:t>adds</w:t>
      </w:r>
      <w:r w:rsidR="00633A5E">
        <w:t xml:space="preserve"> </w:t>
      </w:r>
      <w:r w:rsidR="00F830D0">
        <w:t xml:space="preserve">virtual </w:t>
      </w:r>
      <w:r w:rsidR="00A33C74">
        <w:t>objects</w:t>
      </w:r>
      <w:r w:rsidR="00F830D0">
        <w:t xml:space="preserve"> to the real world, VR </w:t>
      </w:r>
      <w:r w:rsidR="00A33C74">
        <w:t>provides a more immersive experience and completely simulates an environment.</w:t>
      </w:r>
      <w:r w:rsidR="00A46E64">
        <w:t xml:space="preserve"> </w:t>
      </w:r>
    </w:p>
    <w:p w14:paraId="10113D29" w14:textId="77777777" w:rsidR="00243015" w:rsidRDefault="00A46E64" w:rsidP="007A6928">
      <w:r>
        <w:t>Virtual reality technologies deceive the human brain into viewing the virtual environment as reality by replicating as many senses as possible. Special hardware components are used to achieve this.</w:t>
      </w:r>
      <w:r w:rsidR="00C66511">
        <w:t xml:space="preserve"> The main component is head-mounted displays (HMD)</w:t>
      </w:r>
      <w:r w:rsidR="007D52D9">
        <w:t xml:space="preserve">. </w:t>
      </w:r>
      <w:r w:rsidR="009C0A1C">
        <w:t>HMDs</w:t>
      </w:r>
      <w:r w:rsidR="001D1A56">
        <w:t xml:space="preserve"> are used on headsets and</w:t>
      </w:r>
      <w:r w:rsidR="00C66511">
        <w:t xml:space="preserve"> provide a three-dimensional picture of the virtual environment. </w:t>
      </w:r>
      <w:r w:rsidR="001D1A56">
        <w:t xml:space="preserve">It simulates </w:t>
      </w:r>
      <w:r w:rsidR="00C66511">
        <w:t>human eyesight with a field of view and frame rate.</w:t>
      </w:r>
      <w:r w:rsidR="007E7335">
        <w:t xml:space="preserve"> </w:t>
      </w:r>
      <w:r w:rsidR="001D3540">
        <w:t xml:space="preserve">Another important component is </w:t>
      </w:r>
      <w:r w:rsidR="006C04A4">
        <w:t>headphones</w:t>
      </w:r>
      <w:r w:rsidR="00174044">
        <w:t xml:space="preserve">. Headphones provide </w:t>
      </w:r>
      <w:r w:rsidR="007D5967">
        <w:t xml:space="preserve">realistic </w:t>
      </w:r>
      <w:r w:rsidR="008A1DF6">
        <w:t xml:space="preserve">audio of the </w:t>
      </w:r>
      <w:r w:rsidR="003A091E">
        <w:t>environment</w:t>
      </w:r>
      <w:r w:rsidR="008A1DF6">
        <w:t xml:space="preserve"> that matches </w:t>
      </w:r>
      <w:r w:rsidR="003A091E">
        <w:t xml:space="preserve">what the user </w:t>
      </w:r>
      <w:r w:rsidR="007D5967">
        <w:t>sees</w:t>
      </w:r>
      <w:r w:rsidR="00A8596F">
        <w:t xml:space="preserve"> from HMD</w:t>
      </w:r>
      <w:r w:rsidR="007D5967">
        <w:t>.</w:t>
      </w:r>
      <w:r w:rsidR="00EE0214">
        <w:t xml:space="preserve"> To track and adjust the virtual environment</w:t>
      </w:r>
      <w:r w:rsidR="00121A1C">
        <w:t>, g</w:t>
      </w:r>
      <w:r w:rsidR="002C7A09">
        <w:t>yroscopes, accelerometers</w:t>
      </w:r>
      <w:r w:rsidR="00B2774C">
        <w:t>,</w:t>
      </w:r>
      <w:r w:rsidR="002C7A09">
        <w:t xml:space="preserve"> and magnetometers are used. </w:t>
      </w:r>
      <w:r w:rsidR="00331A2B">
        <w:t xml:space="preserve">They look at the position and </w:t>
      </w:r>
      <w:r w:rsidR="00F14720">
        <w:t xml:space="preserve">the direction </w:t>
      </w:r>
      <w:r w:rsidR="00F14720">
        <w:lastRenderedPageBreak/>
        <w:t xml:space="preserve">of the </w:t>
      </w:r>
      <w:r w:rsidR="00B2774C">
        <w:t>user’s</w:t>
      </w:r>
      <w:r w:rsidR="00F14720">
        <w:t xml:space="preserve"> head in the room to </w:t>
      </w:r>
      <w:r w:rsidR="00B2774C">
        <w:t>transcripts</w:t>
      </w:r>
      <w:r w:rsidR="00F93774">
        <w:t xml:space="preserve"> them in the </w:t>
      </w:r>
      <w:r w:rsidR="00B2774C">
        <w:t>simulation.</w:t>
      </w:r>
      <w:r w:rsidR="009D0C78">
        <w:t xml:space="preserve"> </w:t>
      </w:r>
      <w:r w:rsidR="00F15D94">
        <w:t>Users</w:t>
      </w:r>
      <w:r w:rsidR="009D0C78">
        <w:t xml:space="preserve"> can interact with the virtual world using </w:t>
      </w:r>
      <w:r w:rsidR="00B15FD1">
        <w:t>controllers</w:t>
      </w:r>
      <w:r w:rsidR="009D6168">
        <w:t>, gloves, treadmills</w:t>
      </w:r>
      <w:r w:rsidR="00F15D94">
        <w:t>, etc</w:t>
      </w:r>
      <w:r w:rsidR="003F59B8">
        <w:t>,</w:t>
      </w:r>
      <w:r w:rsidR="00F15D94">
        <w:t xml:space="preserve"> and </w:t>
      </w:r>
      <w:r w:rsidR="003F59B8">
        <w:t xml:space="preserve">can </w:t>
      </w:r>
      <w:r w:rsidR="007C3F42">
        <w:t>stimulate</w:t>
      </w:r>
      <w:r w:rsidR="003F59B8">
        <w:t xml:space="preserve"> other senses such as touch.</w:t>
      </w:r>
      <w:r w:rsidR="0099783A">
        <w:t xml:space="preserve"> </w:t>
      </w:r>
    </w:p>
    <w:p w14:paraId="34919BD1" w14:textId="6FE3F399" w:rsidR="003F59B8" w:rsidRDefault="006F51C2" w:rsidP="00966BE2">
      <w:r>
        <w:t>The experience</w:t>
      </w:r>
      <w:r w:rsidR="0099783A">
        <w:t xml:space="preserve"> of VR c</w:t>
      </w:r>
      <w:r w:rsidR="00EB1443">
        <w:t xml:space="preserve">an be </w:t>
      </w:r>
      <w:r w:rsidR="00B7290D">
        <w:t>full</w:t>
      </w:r>
      <w:r w:rsidR="003F625F">
        <w:t>y or semi-immersive</w:t>
      </w:r>
      <w:r>
        <w:t xml:space="preserve">. A fully immersive VR </w:t>
      </w:r>
      <w:r w:rsidR="00C45615">
        <w:t xml:space="preserve">is the experience that </w:t>
      </w:r>
      <w:r w:rsidR="00B41B9A">
        <w:t>gives the most lifelike experience.</w:t>
      </w:r>
      <w:r w:rsidR="008A6153">
        <w:t xml:space="preserve"> It involves all the components used for simulating a sensation, </w:t>
      </w:r>
      <w:r w:rsidR="007234C0">
        <w:t>the user is completely cut off from the rest of the</w:t>
      </w:r>
      <w:r w:rsidR="006E235B">
        <w:t xml:space="preserve"> real</w:t>
      </w:r>
      <w:r w:rsidR="007234C0">
        <w:t xml:space="preserve"> world.</w:t>
      </w:r>
      <w:r w:rsidR="00700AA2">
        <w:t xml:space="preserve"> </w:t>
      </w:r>
      <w:r w:rsidR="00A26570">
        <w:t>The main difference w</w:t>
      </w:r>
      <w:r w:rsidR="00F4466C">
        <w:t xml:space="preserve">ith the </w:t>
      </w:r>
      <w:r w:rsidR="00A26570">
        <w:t>s</w:t>
      </w:r>
      <w:r w:rsidR="00F4466C">
        <w:t>emi-immersive VR experience</w:t>
      </w:r>
      <w:r w:rsidR="00A26570">
        <w:t xml:space="preserve"> is that</w:t>
      </w:r>
      <w:r w:rsidR="00F4466C">
        <w:t xml:space="preserve"> the user is not completely </w:t>
      </w:r>
      <w:r w:rsidR="005D7F30">
        <w:t xml:space="preserve">isolated </w:t>
      </w:r>
      <w:r w:rsidR="00B17372">
        <w:t>from reality</w:t>
      </w:r>
      <w:r w:rsidR="00762107">
        <w:t xml:space="preserve"> and </w:t>
      </w:r>
      <w:r w:rsidR="00D97FE7">
        <w:t>remains</w:t>
      </w:r>
      <w:r w:rsidR="00CB235C">
        <w:t xml:space="preserve"> connected to their physical surroundings</w:t>
      </w:r>
      <w:r w:rsidR="00D97FE7">
        <w:t>.</w:t>
      </w:r>
    </w:p>
    <w:p w14:paraId="664BF08F" w14:textId="6C035639" w:rsidR="00966BE2" w:rsidRDefault="00966BE2" w:rsidP="00093FB6">
      <w:pPr>
        <w:pStyle w:val="Titre2"/>
      </w:pPr>
      <w:r>
        <w:t>Metaverse</w:t>
      </w:r>
    </w:p>
    <w:p w14:paraId="49300C09" w14:textId="77777777" w:rsidR="005C73A2" w:rsidRDefault="005C73A2" w:rsidP="005C73A2"/>
    <w:p w14:paraId="5C5AB455" w14:textId="05024713" w:rsidR="00B35183" w:rsidRDefault="005313A4" w:rsidP="005C73A2">
      <w:r>
        <w:t xml:space="preserve">The term "metaverse" first appeared in 1992 in the novel "The Virtual Samurai", written by Neal Stephenson. The world described there is a science fiction universe, which could be close to our future reality. </w:t>
      </w:r>
      <w:r w:rsidR="0099300C">
        <w:t>The article “Metaverse”</w:t>
      </w:r>
      <w:r w:rsidR="00C70D46">
        <w:t xml:space="preserve"> by Stylianos </w:t>
      </w:r>
      <w:proofErr w:type="spellStart"/>
      <w:r w:rsidR="00C70D46">
        <w:t>Mystakidis</w:t>
      </w:r>
      <w:proofErr w:type="spellEnd"/>
      <w:r w:rsidR="0099300C">
        <w:t xml:space="preserve"> </w:t>
      </w:r>
      <w:r w:rsidR="00EF2BD7">
        <w:t xml:space="preserve">gives the following definition: </w:t>
      </w:r>
      <w:r w:rsidR="002B638C">
        <w:t xml:space="preserve">“The Metaverse is the post-reality universe, a perpetual and persistent multiuser environment merging physical reality with digital virtuality. It is based on the convergence of technologies that enable multisensory interactions with virtual environments, digital </w:t>
      </w:r>
      <w:proofErr w:type="gramStart"/>
      <w:r w:rsidR="002B638C">
        <w:t>objects</w:t>
      </w:r>
      <w:proofErr w:type="gramEnd"/>
      <w:r w:rsidR="002B638C">
        <w:t xml:space="preserve"> and people such as virtual reality (VR) and augmented reality (AR).</w:t>
      </w:r>
      <w:r w:rsidR="00CB5710">
        <w:t>”</w:t>
      </w:r>
      <w:r w:rsidR="0002285B">
        <w:t xml:space="preserve"> </w:t>
      </w:r>
      <w:r w:rsidR="00293ED6">
        <w:t>However,</w:t>
      </w:r>
      <w:r w:rsidR="005D24EA">
        <w:t xml:space="preserve"> </w:t>
      </w:r>
      <w:r w:rsidR="00F921F9">
        <w:t>since mul</w:t>
      </w:r>
      <w:r w:rsidR="005B7B66">
        <w:t xml:space="preserve">tiple </w:t>
      </w:r>
      <w:r w:rsidR="008F2A11">
        <w:t>brands</w:t>
      </w:r>
      <w:r w:rsidR="005B7B66">
        <w:t xml:space="preserve"> </w:t>
      </w:r>
      <w:r w:rsidR="0004094A">
        <w:t xml:space="preserve">have their </w:t>
      </w:r>
      <w:r w:rsidR="008F2A11">
        <w:t>metaverse</w:t>
      </w:r>
      <w:r w:rsidR="00F82A26">
        <w:t>,</w:t>
      </w:r>
      <w:r w:rsidR="00F921F9">
        <w:t xml:space="preserve"> </w:t>
      </w:r>
      <w:r w:rsidR="0041156B">
        <w:t xml:space="preserve">there is not one metaverse but multiple metaverses. So, the definition </w:t>
      </w:r>
      <w:r w:rsidR="007D1E6D">
        <w:t>is the same but must</w:t>
      </w:r>
      <w:r w:rsidR="0041156B">
        <w:t xml:space="preserve"> be more general</w:t>
      </w:r>
      <w:r w:rsidR="0076039C">
        <w:t xml:space="preserve"> a speak about “</w:t>
      </w:r>
      <w:r w:rsidR="007D1E6D">
        <w:t xml:space="preserve">a metaverse” and not “the </w:t>
      </w:r>
      <w:r w:rsidR="002D4E82">
        <w:t>Metaverse”.</w:t>
      </w:r>
    </w:p>
    <w:p w14:paraId="711E5749" w14:textId="77777777" w:rsidR="005C73A2" w:rsidRDefault="005C73A2" w:rsidP="005C73A2"/>
    <w:p w14:paraId="0B4130FE" w14:textId="77777777" w:rsidR="005C73A2" w:rsidRDefault="005C73A2" w:rsidP="005C73A2"/>
    <w:p w14:paraId="4CC94E4D" w14:textId="77777777" w:rsidR="005C73A2" w:rsidRDefault="005C73A2" w:rsidP="005C73A2"/>
    <w:p w14:paraId="2EED94C0" w14:textId="77777777" w:rsidR="005C73A2" w:rsidRDefault="005C73A2" w:rsidP="005C73A2"/>
    <w:p w14:paraId="13B9513D" w14:textId="61967EFD" w:rsidR="005C73A2" w:rsidRDefault="005C73A2" w:rsidP="005C73A2"/>
    <w:p w14:paraId="2D97ABB5" w14:textId="184174D5" w:rsidR="005C73A2" w:rsidRDefault="005C73A2" w:rsidP="005C73A2">
      <w:r>
        <w:t>REF (ONLY ARTICLE OR BOOK):</w:t>
      </w:r>
    </w:p>
    <w:p w14:paraId="3232518A" w14:textId="326225AB" w:rsidR="005C73A2" w:rsidRDefault="005C73A2" w:rsidP="005C73A2">
      <w:r>
        <w:t xml:space="preserve">The-Concise-FINTECH-COMPENDIUM: </w:t>
      </w:r>
      <w:hyperlink r:id="rId6">
        <w:r w:rsidRPr="77DA8859">
          <w:rPr>
            <w:rStyle w:val="Lienhypertexte"/>
          </w:rPr>
          <w:t>https://web.archive.org/web/20180425130029/http://www.heg-fr.ch/FR/HEG-FR/Communication-et-evenements/evenements/Documents/Schueffel2017_The-Concise-FINTECH-COMPENDIUM.PDF</w:t>
        </w:r>
      </w:hyperlink>
    </w:p>
    <w:p w14:paraId="41A00025" w14:textId="386E5AED" w:rsidR="005C73A2" w:rsidRDefault="00B949FD" w:rsidP="005C73A2">
      <w:r>
        <w:t xml:space="preserve">Metaverse: </w:t>
      </w:r>
      <w:hyperlink r:id="rId7">
        <w:r w:rsidRPr="77DA8859">
          <w:rPr>
            <w:rStyle w:val="Lienhypertexte"/>
          </w:rPr>
          <w:t>https://www.mdpi.com/2673-8392/2/1/31/htm</w:t>
        </w:r>
      </w:hyperlink>
    </w:p>
    <w:p w14:paraId="15CDF5CC" w14:textId="77777777" w:rsidR="00B949FD" w:rsidRPr="005C73A2" w:rsidRDefault="00B949FD" w:rsidP="005C73A2"/>
    <w:p w14:paraId="76B559AB" w14:textId="35723F63" w:rsidR="00966BE2" w:rsidRDefault="00966BE2" w:rsidP="120AFBCB">
      <w:pPr>
        <w:pStyle w:val="Titre1"/>
      </w:pPr>
      <w:r>
        <w:t>Ethics in the Metaverse</w:t>
      </w:r>
    </w:p>
    <w:p w14:paraId="60517D07" w14:textId="70553D63" w:rsidR="4B51FE78" w:rsidRDefault="4B51FE78" w:rsidP="4B51FE78"/>
    <w:p w14:paraId="493B2067" w14:textId="69640F40" w:rsidR="00183790" w:rsidRDefault="7546AC79" w:rsidP="7546AC79">
      <w:r>
        <w:t>Advances in virtual reality technology allow for a more immersive, realistic</w:t>
      </w:r>
      <w:r w:rsidR="005C5C85">
        <w:t>,</w:t>
      </w:r>
      <w:r>
        <w:t xml:space="preserve"> and better experience of the metaverse. The metaverse uses data collected in the real world to offer immersive experiences. This virtual universe that this new technology offers, gives the possibility to be in a world that is closer and closer to the real world. With the appearance of haptic technology, users can interact with other assets and virtual avatars. A haptic virtual reality </w:t>
      </w:r>
      <w:r w:rsidR="00B13E72">
        <w:t>suite</w:t>
      </w:r>
      <w:r>
        <w:t xml:space="preserve"> allows users to feel physical contact sensations all over </w:t>
      </w:r>
      <w:r w:rsidR="00834147">
        <w:t>their</w:t>
      </w:r>
      <w:r>
        <w:t xml:space="preserve"> body while he immerses </w:t>
      </w:r>
      <w:r w:rsidR="00834147">
        <w:t>themselves</w:t>
      </w:r>
      <w:r>
        <w:t xml:space="preserve"> in virtual reality. However, the relationship and social interactions can be valuable in inferring users' habits, activities, and choices in the metaverse. </w:t>
      </w:r>
    </w:p>
    <w:p w14:paraId="38DCAB49" w14:textId="27F2BE8B" w:rsidR="7546AC79" w:rsidRDefault="7546AC79" w:rsidP="7546AC79">
      <w:r>
        <w:lastRenderedPageBreak/>
        <w:t xml:space="preserve">The reality devices that the metaverse incorporates can therefore capture a large amount of information, from users' biometric data to spatial data, including environments such as the physical space of </w:t>
      </w:r>
      <w:r w:rsidR="1441C30B">
        <w:t>ultimate.</w:t>
      </w:r>
      <w:r>
        <w:t xml:space="preserve"> It goes without saying that a real ethical problem arises.</w:t>
      </w:r>
    </w:p>
    <w:p w14:paraId="4336F43B" w14:textId="40CF610D" w:rsidR="7546AC79" w:rsidRDefault="7546AC79" w:rsidP="7546AC79">
      <w:r>
        <w:t>The approach of recent activities conducted on the ethical issue of the metaverse reveals concerns related to the vulnerability of certain groups of people, the interaction between users, the aftereffects of the consumption of haptic technology, the confusion between real and virtual, data issues, the metaverse as an interface to inflict physical harm, and the potential psychological and social implications.</w:t>
      </w:r>
    </w:p>
    <w:p w14:paraId="2076405E" w14:textId="68723328" w:rsidR="7546AC79" w:rsidRDefault="7546AC79" w:rsidP="7546AC79">
      <w:r>
        <w:t xml:space="preserve">Indeed, the framework and level of freedom </w:t>
      </w:r>
      <w:r w:rsidR="00711BA1">
        <w:t>are</w:t>
      </w:r>
      <w:r>
        <w:t xml:space="preserve"> not yet clearly defined, so privacy is at risk. The metaverse can collect certain biometric data and the various movements made, preferences, places visited ... that are not obvious to users. The collected biometric data endangers the most personal aspects of our existence. </w:t>
      </w:r>
    </w:p>
    <w:p w14:paraId="084BEB63" w14:textId="14279244" w:rsidR="7546AC79" w:rsidRDefault="7546AC79" w:rsidP="7546AC79">
      <w:r>
        <w:t xml:space="preserve">Moreover, as we have noted earlier, liver technology allows sensory feedback. This poses a huge ethical problem because any virtual contact is reflected </w:t>
      </w:r>
      <w:r w:rsidR="00711BA1">
        <w:t>in</w:t>
      </w:r>
      <w:r>
        <w:t xml:space="preserve"> the physical body. Indeed, the sensors attached to the users can </w:t>
      </w:r>
      <w:r w:rsidR="00127E21">
        <w:t>realistically control their avatar</w:t>
      </w:r>
      <w:r>
        <w:t>. The metaverse cannot control the psychological state of the users, so the users are not safe from virtual aggressions on the avatars</w:t>
      </w:r>
      <w:r w:rsidR="657E03A1">
        <w:t>,</w:t>
      </w:r>
      <w:r>
        <w:t xml:space="preserve"> which reverberate on the physical body. </w:t>
      </w:r>
    </w:p>
    <w:p w14:paraId="2F3701F7" w14:textId="16A9324D" w:rsidR="7546AC79" w:rsidRDefault="7546AC79" w:rsidP="7546AC79">
      <w:r>
        <w:t xml:space="preserve">The development of more and more realistic virtual worlds with the concept of the metaverse allows </w:t>
      </w:r>
      <w:r w:rsidR="00127E21">
        <w:t xml:space="preserve">us </w:t>
      </w:r>
      <w:r>
        <w:t>to use the advances of the technology including the sensory return with the haptic technology. This technology poses an ethical problem essentially based on privacy. This technology collects biometric data to make the user's experience in the metaverse more realistic.</w:t>
      </w:r>
    </w:p>
    <w:p w14:paraId="534150C5" w14:textId="0D98CA13" w:rsidR="7546AC79" w:rsidRDefault="7546AC79" w:rsidP="7546AC79">
      <w:r>
        <w:t xml:space="preserve">In general, the metaverse poses an ethical problem </w:t>
      </w:r>
      <w:r w:rsidR="000E3C42">
        <w:t>in</w:t>
      </w:r>
      <w:r>
        <w:t xml:space="preserve"> the management of personal data.</w:t>
      </w:r>
    </w:p>
    <w:p w14:paraId="5CDECEC3" w14:textId="3A4D1D51" w:rsidR="7546AC79" w:rsidRDefault="7546AC79" w:rsidP="7546AC79">
      <w:r>
        <w:t xml:space="preserve">The increase of realism by the metaverse technology can be accompanied by an increase </w:t>
      </w:r>
      <w:r w:rsidR="000E3C42">
        <w:t>in</w:t>
      </w:r>
      <w:r>
        <w:t xml:space="preserve"> personal data acquisition by the haptic technology. To better fluidify the movements of the avatars, to activate all the useful functionalities for the geographical location in which we are. Traits, including motor actions to move and make certain movements, eye movement patterns</w:t>
      </w:r>
      <w:r w:rsidR="000E3C42">
        <w:t>,</w:t>
      </w:r>
      <w:r>
        <w:t xml:space="preserve"> and reflexes, as well as information about preferences, habits</w:t>
      </w:r>
      <w:r w:rsidR="000E3C42">
        <w:t>,</w:t>
      </w:r>
      <w:r>
        <w:t xml:space="preserve"> and interests</w:t>
      </w:r>
      <w:r w:rsidR="000E3C42">
        <w:t>,</w:t>
      </w:r>
      <w:r>
        <w:t xml:space="preserve"> can be recorded (Spiegel). </w:t>
      </w:r>
    </w:p>
    <w:p w14:paraId="3E5C9F56" w14:textId="3D2726A0" w:rsidR="00B949FD" w:rsidRDefault="7546AC79" w:rsidP="005C73A2">
      <w:r>
        <w:t>This kind of personal data cannot normally be collected by current products or experiences without this technology integrated into our current consumption habits. Thus, it will require new thinking and consideration to address data collection specific to haptic technology.</w:t>
      </w:r>
    </w:p>
    <w:p w14:paraId="1E1B2F48" w14:textId="77777777" w:rsidR="008311FC" w:rsidRDefault="008311FC" w:rsidP="005C73A2"/>
    <w:p w14:paraId="39C434CB" w14:textId="2767ACBF" w:rsidR="008311FC" w:rsidRPr="00587610" w:rsidRDefault="00BB46D3" w:rsidP="005C73A2">
      <w:r>
        <w:t xml:space="preserve">3D Virtual worlds and the metaverse: </w:t>
      </w:r>
      <w:proofErr w:type="gramStart"/>
      <w:r>
        <w:t>Current status</w:t>
      </w:r>
      <w:proofErr w:type="gramEnd"/>
      <w:r>
        <w:t xml:space="preserve"> and future possibilities: </w:t>
      </w:r>
      <w:hyperlink r:id="rId8">
        <w:r w:rsidRPr="77DA8859">
          <w:rPr>
            <w:rStyle w:val="Lienhypertexte"/>
          </w:rPr>
          <w:t>https://dl.acm.org/doi/abs/10.1145/2480741.2480751</w:t>
        </w:r>
      </w:hyperlink>
    </w:p>
    <w:p w14:paraId="2E78AC8E" w14:textId="77777777" w:rsidR="00183790" w:rsidRPr="00587610" w:rsidRDefault="00183790" w:rsidP="005C73A2"/>
    <w:p w14:paraId="6B025FDC" w14:textId="77777777" w:rsidR="00183790" w:rsidRDefault="00183790" w:rsidP="005C73A2"/>
    <w:p w14:paraId="226D6808" w14:textId="77777777" w:rsidR="0072714A" w:rsidRDefault="0072714A" w:rsidP="005C73A2"/>
    <w:p w14:paraId="65A44FA4" w14:textId="77777777" w:rsidR="0072714A" w:rsidRDefault="0072714A" w:rsidP="005C73A2"/>
    <w:p w14:paraId="16F5AF7B" w14:textId="77777777" w:rsidR="0072714A" w:rsidRDefault="0072714A" w:rsidP="005C73A2"/>
    <w:p w14:paraId="0FC9A916" w14:textId="77777777" w:rsidR="0072714A" w:rsidRDefault="0072714A" w:rsidP="005C73A2"/>
    <w:p w14:paraId="2DA3E41D" w14:textId="2850E900" w:rsidR="0072714A" w:rsidRPr="00F31D83" w:rsidRDefault="00F63F51" w:rsidP="00F63F51">
      <w:pPr>
        <w:pStyle w:val="Titre2"/>
      </w:pPr>
      <w:r>
        <w:lastRenderedPageBreak/>
        <w:t>Inertial Actuator</w:t>
      </w:r>
    </w:p>
    <w:p w14:paraId="51BF29D4" w14:textId="77777777" w:rsidR="00B23230" w:rsidRPr="00F31D83" w:rsidRDefault="00B23230" w:rsidP="00F63F51"/>
    <w:p w14:paraId="0515CD7D" w14:textId="47448CC9" w:rsidR="00B23230" w:rsidRPr="006312C8" w:rsidRDefault="00B23230" w:rsidP="00B23230">
      <w:pPr>
        <w:pStyle w:val="Titre3"/>
      </w:pPr>
      <w:r>
        <w:t>Piezoelectric Actuator</w:t>
      </w:r>
    </w:p>
    <w:p w14:paraId="04507A0D" w14:textId="77777777" w:rsidR="00B23230" w:rsidRPr="006312C8" w:rsidRDefault="00B23230" w:rsidP="00F63F51"/>
    <w:p w14:paraId="6FBF8906" w14:textId="05995AA1" w:rsidR="00B23230" w:rsidRPr="00F31D83" w:rsidRDefault="00FC5BAD" w:rsidP="00F63F51">
      <w:r>
        <w:t>Another vibrati</w:t>
      </w:r>
      <w:r w:rsidR="004579D3">
        <w:t>on</w:t>
      </w:r>
      <w:r>
        <w:t xml:space="preserve"> technology is the piezoelectric actuator. </w:t>
      </w:r>
      <w:r w:rsidR="006312C8">
        <w:t xml:space="preserve">The </w:t>
      </w:r>
      <w:r w:rsidR="00872F83">
        <w:t xml:space="preserve">elementary </w:t>
      </w:r>
      <w:r w:rsidR="006312C8">
        <w:t>principle for piezoelectric actuators is the inverse piezoelectric effect</w:t>
      </w:r>
      <w:r w:rsidR="000026BE">
        <w:t>.</w:t>
      </w:r>
      <w:r w:rsidR="006515E3">
        <w:t xml:space="preserve"> It</w:t>
      </w:r>
      <w:r w:rsidR="00F061E9">
        <w:t xml:space="preserve"> can</w:t>
      </w:r>
      <w:r w:rsidR="006515E3">
        <w:t xml:space="preserve"> </w:t>
      </w:r>
      <w:r w:rsidR="00325731">
        <w:t xml:space="preserve">produce </w:t>
      </w:r>
      <w:r w:rsidR="00F061E9">
        <w:t>deformation</w:t>
      </w:r>
      <w:r w:rsidR="00932C63">
        <w:t xml:space="preserve"> (mechanical stress) </w:t>
      </w:r>
      <w:r w:rsidR="00F061E9">
        <w:t xml:space="preserve">when </w:t>
      </w:r>
      <w:r w:rsidR="006312C8">
        <w:t>an AC electric field to a piezoelectric material</w:t>
      </w:r>
      <w:r w:rsidR="00F9740D">
        <w:t xml:space="preserve"> is </w:t>
      </w:r>
      <w:r w:rsidR="00932C63">
        <w:t>applied</w:t>
      </w:r>
      <w:r w:rsidR="00A329A1">
        <w:t xml:space="preserve">. </w:t>
      </w:r>
      <w:r w:rsidR="0064651B">
        <w:t xml:space="preserve">This deformation </w:t>
      </w:r>
      <w:r w:rsidR="006312C8">
        <w:t>is proportional to the intensity of the electric field.</w:t>
      </w:r>
      <w:r w:rsidR="00EA53AA">
        <w:t xml:space="preserve"> Polymers are commonly employed in piezoelectric-based force touch-sensing devices due to their excellent mechanical characteristics.</w:t>
      </w:r>
      <w:r w:rsidR="007B5AA0">
        <w:t xml:space="preserve"> However, ceramics are commonly used in haptic applications due to their high piezoelectric coefficient.</w:t>
      </w:r>
      <w:r w:rsidR="000361A8">
        <w:t xml:space="preserve"> </w:t>
      </w:r>
      <w:r w:rsidR="002B366B">
        <w:t>To transmit the force created by the inverse piezoelectric effect, one side of the piezoelectric material is attached to the mass block.</w:t>
      </w:r>
      <w:r w:rsidR="004A0CE4">
        <w:t xml:space="preserve"> To keep the system stable, the other side is joined to the fixed base plate. </w:t>
      </w:r>
      <w:r w:rsidR="0086488C">
        <w:t>The haptic feedback can be achieved by using a high voltage (200 V).</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319C6" w:rsidRPr="00F31D83" w14:paraId="08149BE1" w14:textId="77777777" w:rsidTr="002D16F8">
        <w:tc>
          <w:tcPr>
            <w:tcW w:w="4508" w:type="dxa"/>
          </w:tcPr>
          <w:p w14:paraId="02C4A2BD" w14:textId="77777777" w:rsidR="009319C6" w:rsidRPr="00F31D83" w:rsidRDefault="553D3AF3" w:rsidP="00F63F51">
            <w:r>
              <w:rPr>
                <w:noProof/>
              </w:rPr>
              <w:drawing>
                <wp:inline distT="0" distB="0" distL="0" distR="0" wp14:anchorId="2CFA9DFA" wp14:editId="1BFFE2E9">
                  <wp:extent cx="2625862" cy="1406236"/>
                  <wp:effectExtent l="0" t="0" r="317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9">
                            <a:extLst>
                              <a:ext uri="{28A0092B-C50C-407E-A947-70E740481C1C}">
                                <a14:useLocalDpi xmlns:a14="http://schemas.microsoft.com/office/drawing/2010/main" val="0"/>
                              </a:ext>
                            </a:extLst>
                          </a:blip>
                          <a:stretch>
                            <a:fillRect/>
                          </a:stretch>
                        </pic:blipFill>
                        <pic:spPr>
                          <a:xfrm>
                            <a:off x="0" y="0"/>
                            <a:ext cx="2625862" cy="1406236"/>
                          </a:xfrm>
                          <a:prstGeom prst="rect">
                            <a:avLst/>
                          </a:prstGeom>
                        </pic:spPr>
                      </pic:pic>
                    </a:graphicData>
                  </a:graphic>
                </wp:inline>
              </w:drawing>
            </w:r>
          </w:p>
          <w:p w14:paraId="44D1FC49" w14:textId="77777777" w:rsidR="009319C6" w:rsidRPr="00F31D83" w:rsidRDefault="009319C6" w:rsidP="00F63F51"/>
          <w:p w14:paraId="4E620FB5" w14:textId="4CA3D93E" w:rsidR="00B33269" w:rsidRPr="00F31D83" w:rsidRDefault="00B33269" w:rsidP="00F63F51">
            <w:r>
              <w:t>a)</w:t>
            </w:r>
          </w:p>
        </w:tc>
        <w:tc>
          <w:tcPr>
            <w:tcW w:w="4508" w:type="dxa"/>
          </w:tcPr>
          <w:p w14:paraId="4D4F9977" w14:textId="77777777" w:rsidR="00B33269" w:rsidRPr="00F31D83" w:rsidRDefault="588702AE" w:rsidP="00F63F51">
            <w:r>
              <w:rPr>
                <w:noProof/>
              </w:rPr>
              <w:drawing>
                <wp:inline distT="0" distB="0" distL="0" distR="0" wp14:anchorId="3ABA3614" wp14:editId="2978FAB8">
                  <wp:extent cx="2722418" cy="1577765"/>
                  <wp:effectExtent l="0" t="0" r="190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0">
                            <a:extLst>
                              <a:ext uri="{28A0092B-C50C-407E-A947-70E740481C1C}">
                                <a14:useLocalDpi xmlns:a14="http://schemas.microsoft.com/office/drawing/2010/main" val="0"/>
                              </a:ext>
                            </a:extLst>
                          </a:blip>
                          <a:stretch>
                            <a:fillRect/>
                          </a:stretch>
                        </pic:blipFill>
                        <pic:spPr>
                          <a:xfrm>
                            <a:off x="0" y="0"/>
                            <a:ext cx="2722418" cy="1577765"/>
                          </a:xfrm>
                          <a:prstGeom prst="rect">
                            <a:avLst/>
                          </a:prstGeom>
                        </pic:spPr>
                      </pic:pic>
                    </a:graphicData>
                  </a:graphic>
                </wp:inline>
              </w:drawing>
            </w:r>
          </w:p>
          <w:p w14:paraId="2301688D" w14:textId="232D067F" w:rsidR="009319C6" w:rsidRPr="00F31D83" w:rsidRDefault="009319C6" w:rsidP="0086488C">
            <w:pPr>
              <w:keepNext/>
            </w:pPr>
            <w:r>
              <w:t>b)</w:t>
            </w:r>
          </w:p>
        </w:tc>
      </w:tr>
    </w:tbl>
    <w:p w14:paraId="0E1C977A" w14:textId="5EA835A7" w:rsidR="00B33269" w:rsidRPr="00F31D83" w:rsidRDefault="0086488C" w:rsidP="0086488C">
      <w:pPr>
        <w:pStyle w:val="Lgende"/>
        <w:jc w:val="center"/>
      </w:pPr>
      <w:r>
        <w:t xml:space="preserve">Figure </w:t>
      </w:r>
      <w:r w:rsidRPr="77DA8859">
        <w:fldChar w:fldCharType="begin"/>
      </w:r>
      <w:r w:rsidRPr="77DA8859">
        <w:instrText xml:space="preserve"> SEQ Figure \* ARABIC </w:instrText>
      </w:r>
      <w:r w:rsidRPr="77DA8859">
        <w:fldChar w:fldCharType="separate"/>
      </w:r>
      <w:r w:rsidR="00CA2E87">
        <w:t>1</w:t>
      </w:r>
      <w:r w:rsidRPr="77DA8859">
        <w:fldChar w:fldCharType="end"/>
      </w:r>
      <w:r>
        <w:t xml:space="preserve">: </w:t>
      </w:r>
      <w:r w:rsidR="00B5635C">
        <w:t xml:space="preserve">Piezoelectric actuator structure </w:t>
      </w:r>
      <w:r>
        <w:t xml:space="preserve">a) A typical piezoelectric actuator structure b) A </w:t>
      </w:r>
      <w:r w:rsidR="00A8025E">
        <w:t xml:space="preserve">commercial </w:t>
      </w:r>
      <w:r w:rsidR="005C27B3">
        <w:t>product</w:t>
      </w:r>
      <w:r w:rsidR="00A8025E">
        <w:t xml:space="preserve"> of </w:t>
      </w:r>
      <w:r>
        <w:t>capacity touch panel with a piezoelectric actuator</w:t>
      </w:r>
      <w:r w:rsidR="005C27B3">
        <w:t xml:space="preserve"> by Kyocera Corp</w:t>
      </w:r>
      <w:r w:rsidR="00A8094F">
        <w:t xml:space="preserve"> </w:t>
      </w:r>
      <w:r w:rsidR="001F4257">
        <w:t>with an architecture of</w:t>
      </w:r>
      <w:r w:rsidR="00A8094F">
        <w:t xml:space="preserve"> 30</w:t>
      </w:r>
      <w:r w:rsidR="00440D60">
        <w:t>V</w:t>
      </w:r>
      <w:r w:rsidR="005C27B3">
        <w:t>.</w:t>
      </w:r>
    </w:p>
    <w:p w14:paraId="7B48EF48" w14:textId="018112D3" w:rsidR="00013246" w:rsidRPr="00F31D83" w:rsidRDefault="00013246" w:rsidP="00F63F51"/>
    <w:p w14:paraId="6DB72384" w14:textId="2954453A" w:rsidR="00013246" w:rsidRDefault="009637C3" w:rsidP="00F63F51">
      <w:r>
        <w:t xml:space="preserve">This technology </w:t>
      </w:r>
      <w:r w:rsidR="001E3AD3">
        <w:t>provides</w:t>
      </w:r>
      <w:r w:rsidR="00CB7258">
        <w:t xml:space="preserve"> </w:t>
      </w:r>
      <w:r w:rsidR="00E01BE3">
        <w:t>a</w:t>
      </w:r>
      <w:r w:rsidR="00F32631">
        <w:t xml:space="preserve"> </w:t>
      </w:r>
      <w:r w:rsidR="000F047E">
        <w:t xml:space="preserve">short </w:t>
      </w:r>
      <w:r w:rsidR="001E3AD3">
        <w:t>startup time (less than 5 ms)</w:t>
      </w:r>
      <w:r w:rsidR="00166D9A">
        <w:t xml:space="preserve"> </w:t>
      </w:r>
      <w:r w:rsidR="007C659A">
        <w:t xml:space="preserve">and </w:t>
      </w:r>
      <w:r w:rsidR="007B44AD">
        <w:t xml:space="preserve">can reach </w:t>
      </w:r>
      <w:r w:rsidR="00AE6979">
        <w:t>the programmed</w:t>
      </w:r>
      <w:r w:rsidR="007B44AD">
        <w:t xml:space="preserve"> acceleration in a short amount of time.</w:t>
      </w:r>
      <w:r w:rsidR="00EF2246">
        <w:t xml:space="preserve"> </w:t>
      </w:r>
      <w:r w:rsidR="006D6358">
        <w:t xml:space="preserve">When the driven power is used, </w:t>
      </w:r>
      <w:r w:rsidR="00395370">
        <w:t xml:space="preserve">it </w:t>
      </w:r>
      <w:r w:rsidR="000373A5">
        <w:t>consumes</w:t>
      </w:r>
      <w:r w:rsidR="00395370">
        <w:t xml:space="preserve"> </w:t>
      </w:r>
      <w:r w:rsidR="000373A5">
        <w:t>less power</w:t>
      </w:r>
      <w:r w:rsidR="00651822">
        <w:t xml:space="preserve"> (from 0.1 to 1 W).</w:t>
      </w:r>
      <w:r w:rsidR="00473EDC">
        <w:t xml:space="preserve"> </w:t>
      </w:r>
      <w:r w:rsidR="00217F8C">
        <w:t xml:space="preserve">It’s possible to create a </w:t>
      </w:r>
      <w:r w:rsidR="007A3C0E">
        <w:t xml:space="preserve">more complex </w:t>
      </w:r>
      <w:r w:rsidR="0092317C">
        <w:t xml:space="preserve">haptic </w:t>
      </w:r>
      <w:r w:rsidR="00B026B5">
        <w:t>effect</w:t>
      </w:r>
      <w:r w:rsidR="001D2272">
        <w:t xml:space="preserve">, </w:t>
      </w:r>
      <w:r w:rsidR="00E75957">
        <w:t xml:space="preserve">by controlling </w:t>
      </w:r>
      <w:r w:rsidR="00F76E75">
        <w:t>separately the position and the vibration frequency</w:t>
      </w:r>
      <w:r w:rsidR="003E0C7B">
        <w:t>.</w:t>
      </w:r>
      <w:r w:rsidR="00444D92">
        <w:t xml:space="preserve"> Also, </w:t>
      </w:r>
      <w:r w:rsidR="006F58CD">
        <w:t>the frequency response range is broad, allowing users to receive the most complete and realistic haptic sensation possible.</w:t>
      </w:r>
      <w:r w:rsidR="002803E4">
        <w:t xml:space="preserve"> However, a high driving voltage is </w:t>
      </w:r>
      <w:r w:rsidR="00361C5B">
        <w:t>necessary</w:t>
      </w:r>
      <w:r w:rsidR="002803E4">
        <w:t xml:space="preserve"> (about 200 V for four-layer piezoelectric materials)</w:t>
      </w:r>
      <w:r w:rsidR="00BB06C6">
        <w:t xml:space="preserve"> and</w:t>
      </w:r>
      <w:r w:rsidR="00D5135C">
        <w:t xml:space="preserve"> the poor boosting efficiency (35–57%) creates significant circuit heating, necessitating the installation of thermal protection for the chip in long-term operation. It </w:t>
      </w:r>
      <w:r w:rsidR="003F44B2">
        <w:t>requires</w:t>
      </w:r>
      <w:r w:rsidR="003408A6">
        <w:t xml:space="preserve"> </w:t>
      </w:r>
      <w:r w:rsidR="00335D0A">
        <w:t xml:space="preserve">additional </w:t>
      </w:r>
      <w:r w:rsidR="001A3419">
        <w:t xml:space="preserve">components and the materials used </w:t>
      </w:r>
      <w:r w:rsidR="00E70251">
        <w:t xml:space="preserve">for PZT are </w:t>
      </w:r>
      <w:r w:rsidR="003F44B2">
        <w:t xml:space="preserve">fragile and so broke easily. </w:t>
      </w:r>
      <w:r w:rsidR="003F6F4A">
        <w:t xml:space="preserve">And finally, this technology </w:t>
      </w:r>
      <w:r w:rsidR="00132F4A">
        <w:t>is expensive.</w:t>
      </w:r>
    </w:p>
    <w:p w14:paraId="13C320F1" w14:textId="77777777" w:rsidR="00551016" w:rsidRPr="00F31D83" w:rsidRDefault="00551016" w:rsidP="00F63F51"/>
    <w:p w14:paraId="6B0E0D7B" w14:textId="374397C3" w:rsidR="0072714A" w:rsidRPr="00F31D83" w:rsidRDefault="00F0787A" w:rsidP="00F0787A">
      <w:pPr>
        <w:pStyle w:val="Titre3"/>
      </w:pPr>
      <w:r>
        <w:t>Surface Actuator</w:t>
      </w:r>
    </w:p>
    <w:p w14:paraId="3E8F583B" w14:textId="77777777" w:rsidR="0072714A" w:rsidRPr="00F31D83" w:rsidRDefault="0072714A" w:rsidP="005C73A2"/>
    <w:p w14:paraId="0D5C4FAE" w14:textId="0AE68DFC" w:rsidR="004341FF" w:rsidRDefault="00D24007" w:rsidP="00A66C3A">
      <w:r>
        <w:t>In 2010, Pacinian Corp. introduced a new vibration technology</w:t>
      </w:r>
      <w:r w:rsidR="00A66C3A">
        <w:t xml:space="preserve">: the surface actuator. This technology </w:t>
      </w:r>
      <w:r w:rsidR="00F505B9">
        <w:t>distributes</w:t>
      </w:r>
      <w:r w:rsidR="00587610">
        <w:t xml:space="preserve"> between two </w:t>
      </w:r>
      <w:r w:rsidR="00F505B9">
        <w:t>plates’ positive and negative charges uniformly</w:t>
      </w:r>
      <w:r w:rsidR="00587610">
        <w:t xml:space="preserve"> and</w:t>
      </w:r>
      <w:r w:rsidR="00F505B9">
        <w:t xml:space="preserve"> used a</w:t>
      </w:r>
      <w:r w:rsidR="00587610">
        <w:t xml:space="preserve"> spring to limit the movement scale.</w:t>
      </w:r>
      <w:r w:rsidR="00F35812">
        <w:t xml:space="preserve"> With th</w:t>
      </w:r>
      <w:r w:rsidR="00E11B19">
        <w:t>at technology</w:t>
      </w:r>
      <w:r w:rsidR="00282312">
        <w:t>,</w:t>
      </w:r>
      <w:r w:rsidR="00E11B19">
        <w:t xml:space="preserve"> it is possible to create overall vibration over a vast area plane</w:t>
      </w:r>
      <w:r w:rsidR="008536A4">
        <w:t>, users can get keystroke-like effects</w:t>
      </w:r>
      <w:r w:rsidR="00E11B19">
        <w:t>.</w:t>
      </w:r>
      <w:r w:rsidR="00BF5085">
        <w:t xml:space="preserve"> </w:t>
      </w:r>
      <w:r w:rsidR="003D5EC4">
        <w:t>On the touch screen, a consistent response can be produced.</w:t>
      </w:r>
      <w:r w:rsidR="00104002">
        <w:t xml:space="preserve"> Also, the system reaction time range is broad, spanning 0 to 500 Hz. There are no additional actuators </w:t>
      </w:r>
      <w:r w:rsidR="00104002">
        <w:lastRenderedPageBreak/>
        <w:t>necessary to generate vibrations because they are integrated with the touch screen.</w:t>
      </w:r>
      <w:r w:rsidR="007B630C">
        <w:t xml:space="preserve"> However, the operating voltage is higher than in previous solutions</w:t>
      </w:r>
      <w:r w:rsidR="00C42950">
        <w:t xml:space="preserve"> and m</w:t>
      </w:r>
      <w:r w:rsidR="007B630C">
        <w:t>ass production is still a long way off.</w:t>
      </w:r>
    </w:p>
    <w:p w14:paraId="1DE19479" w14:textId="77777777" w:rsidR="00BF2DA4" w:rsidRPr="00F31D83" w:rsidRDefault="00B14525" w:rsidP="00BF2DA4">
      <w:pPr>
        <w:keepNext/>
        <w:jc w:val="center"/>
      </w:pPr>
      <w:r w:rsidRPr="00F31D83">
        <w:rPr>
          <w:noProof/>
        </w:rPr>
        <w:drawing>
          <wp:inline distT="0" distB="0" distL="0" distR="0" wp14:anchorId="5822DC4B" wp14:editId="13112B17">
            <wp:extent cx="3609109" cy="2438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39" b="5882"/>
                    <a:stretch/>
                  </pic:blipFill>
                  <pic:spPr bwMode="auto">
                    <a:xfrm>
                      <a:off x="0" y="0"/>
                      <a:ext cx="3609109" cy="2438400"/>
                    </a:xfrm>
                    <a:prstGeom prst="rect">
                      <a:avLst/>
                    </a:prstGeom>
                    <a:ln>
                      <a:noFill/>
                    </a:ln>
                    <a:extLst>
                      <a:ext uri="{53640926-AAD7-44D8-BBD7-CCE9431645EC}">
                        <a14:shadowObscured xmlns:a14="http://schemas.microsoft.com/office/drawing/2010/main"/>
                      </a:ext>
                    </a:extLst>
                  </pic:spPr>
                </pic:pic>
              </a:graphicData>
            </a:graphic>
          </wp:inline>
        </w:drawing>
      </w:r>
    </w:p>
    <w:p w14:paraId="76AA7C01" w14:textId="33B5138C" w:rsidR="00587610" w:rsidRDefault="00BF2DA4" w:rsidP="00BF2DA4">
      <w:pPr>
        <w:pStyle w:val="Lgende"/>
        <w:jc w:val="center"/>
      </w:pPr>
      <w:r>
        <w:t xml:space="preserve">Figure </w:t>
      </w:r>
      <w:r w:rsidRPr="77DA8859">
        <w:fldChar w:fldCharType="begin"/>
      </w:r>
      <w:r w:rsidRPr="77DA8859">
        <w:instrText xml:space="preserve"> SEQ Figure \* ARABIC </w:instrText>
      </w:r>
      <w:r w:rsidRPr="77DA8859">
        <w:fldChar w:fldCharType="separate"/>
      </w:r>
      <w:r w:rsidR="00CA2E87">
        <w:t>2</w:t>
      </w:r>
      <w:r w:rsidRPr="77DA8859">
        <w:fldChar w:fldCharType="end"/>
      </w:r>
      <w:r>
        <w:t>: Surface actuation solution from Pacinian Corp.</w:t>
      </w:r>
    </w:p>
    <w:p w14:paraId="6D42D575" w14:textId="77777777" w:rsidR="00587610" w:rsidRDefault="00587610" w:rsidP="005C73A2"/>
    <w:p w14:paraId="11F6D651" w14:textId="77777777" w:rsidR="00A403D5" w:rsidRDefault="00A403D5" w:rsidP="005C73A2"/>
    <w:p w14:paraId="45AB9296" w14:textId="72779191" w:rsidR="00F0787A" w:rsidRDefault="004341FF" w:rsidP="004341FF">
      <w:pPr>
        <w:pStyle w:val="Titre3"/>
      </w:pPr>
      <w:r>
        <w:t>Electroactive Polymer (EAP) Actuator</w:t>
      </w:r>
    </w:p>
    <w:p w14:paraId="466F00D5" w14:textId="77777777" w:rsidR="0072714A" w:rsidRDefault="0072714A" w:rsidP="005C73A2"/>
    <w:p w14:paraId="05182209" w14:textId="3DFD78A4" w:rsidR="00F46401" w:rsidRDefault="00C84E13" w:rsidP="005C73A2">
      <w:r>
        <w:t>Electroactive polymers (EAP) use electric signal-induced mechanical displacement to provide haptic feedback.</w:t>
      </w:r>
      <w:r w:rsidR="00C06472">
        <w:t xml:space="preserve"> According to their activation method, EAP actuators' working mechanisms can be split into ionic- and electronic-based architectures.</w:t>
      </w:r>
      <w:r w:rsidR="00AA2AAB">
        <w:t xml:space="preserve"> </w:t>
      </w:r>
      <w:r w:rsidR="00E91B95">
        <w:t>High</w:t>
      </w:r>
      <w:r w:rsidR="00AA2AAB">
        <w:t xml:space="preserve"> haptic resolution displays have been made using EAP techniques. Each actuator in the display may be manipulated separately to change the display's height, transmittance, and flexibility. Because of its great effectiveness in providing displacements with high spatial precision, EAP techniques are also used for braille reading.</w:t>
      </w:r>
      <w:r w:rsidR="00187F45">
        <w:t xml:space="preserve"> It should be mentioned that EAP technology is still in development, and various challenges remain unresolved. EAP materials are sensitive to humidity, necessitating the implementation of a water-impermeable surface. Long-term use results in a heavy electrolyte loss phenomenon, which influences surface conductivity. A heat-resistant design is preferred to facilitate operation at higher voltages without destroying the material's internal structure.</w:t>
      </w:r>
    </w:p>
    <w:p w14:paraId="532EBFDE" w14:textId="77777777" w:rsidR="009C358F" w:rsidRPr="00F31D83" w:rsidRDefault="00740F3E" w:rsidP="009C358F">
      <w:pPr>
        <w:keepNext/>
        <w:jc w:val="center"/>
      </w:pPr>
      <w:r>
        <w:rPr>
          <w:noProof/>
        </w:rPr>
        <w:lastRenderedPageBreak/>
        <w:drawing>
          <wp:inline distT="0" distB="0" distL="0" distR="0" wp14:anchorId="12150B68" wp14:editId="00E849B1">
            <wp:extent cx="4962526" cy="3790950"/>
            <wp:effectExtent l="0" t="0" r="952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2">
                      <a:extLst>
                        <a:ext uri="{28A0092B-C50C-407E-A947-70E740481C1C}">
                          <a14:useLocalDpi xmlns:a14="http://schemas.microsoft.com/office/drawing/2010/main" val="0"/>
                        </a:ext>
                      </a:extLst>
                    </a:blip>
                    <a:stretch>
                      <a:fillRect/>
                    </a:stretch>
                  </pic:blipFill>
                  <pic:spPr>
                    <a:xfrm>
                      <a:off x="0" y="0"/>
                      <a:ext cx="4962526" cy="3790950"/>
                    </a:xfrm>
                    <a:prstGeom prst="rect">
                      <a:avLst/>
                    </a:prstGeom>
                  </pic:spPr>
                </pic:pic>
              </a:graphicData>
            </a:graphic>
          </wp:inline>
        </w:drawing>
      </w:r>
    </w:p>
    <w:p w14:paraId="51DADF2A" w14:textId="558D0565" w:rsidR="004341FF" w:rsidRPr="00F31D83" w:rsidRDefault="009C358F" w:rsidP="009C358F">
      <w:pPr>
        <w:pStyle w:val="Lgende"/>
        <w:jc w:val="center"/>
      </w:pPr>
      <w:r>
        <w:t xml:space="preserve">Figure </w:t>
      </w:r>
      <w:r w:rsidRPr="77DA8859">
        <w:fldChar w:fldCharType="begin"/>
      </w:r>
      <w:r w:rsidRPr="77DA8859">
        <w:instrText xml:space="preserve"> SEQ Figure \* ARABIC </w:instrText>
      </w:r>
      <w:r w:rsidRPr="77DA8859">
        <w:fldChar w:fldCharType="separate"/>
      </w:r>
      <w:r w:rsidR="00CA2E87">
        <w:t>3</w:t>
      </w:r>
      <w:r w:rsidRPr="77DA8859">
        <w:fldChar w:fldCharType="end"/>
      </w:r>
      <w:r>
        <w:t xml:space="preserve">: </w:t>
      </w:r>
      <w:r w:rsidR="00F24CEC">
        <w:t xml:space="preserve">Generation of visual and palpable information by the ‘‘artificial skin’’. a) When the phase transition temperature is exceeded, the hydrogel immediately changes its </w:t>
      </w:r>
      <w:proofErr w:type="spellStart"/>
      <w:r w:rsidR="00F24CEC">
        <w:t>color</w:t>
      </w:r>
      <w:proofErr w:type="spellEnd"/>
      <w:r w:rsidR="00F24CEC">
        <w:t xml:space="preserve"> from transparent to opaque. The ‘‘artificial skin’’ displays monochrome visual information. b) After finishing the shrinking process, the skin maps the sharp outlines of a dolphin. The length of the dolphin from mouth to tail is 14.5 mm. c) The hydrogel actuator array maps the dolphin with sharp contours and single-pixel accuracy. d) In order to improve the palpation of edges and outlines, a knob is placed on top of each actuator</w:t>
      </w:r>
      <w:r w:rsidR="00195907">
        <w:t>.</w:t>
      </w:r>
    </w:p>
    <w:p w14:paraId="39D6A21C" w14:textId="77777777" w:rsidR="00FA3327" w:rsidRPr="00F31D83" w:rsidRDefault="00FA3327" w:rsidP="00FA3327"/>
    <w:p w14:paraId="504BB915" w14:textId="7F299743" w:rsidR="005E109D" w:rsidRPr="00D7466F" w:rsidRDefault="00D7466F" w:rsidP="00D7466F">
      <w:pPr>
        <w:jc w:val="left"/>
      </w:pPr>
      <w:r>
        <w:t>ORIGIN “High haptic resolution displays”</w:t>
      </w:r>
      <w:r w:rsidR="00E519E4">
        <w:t xml:space="preserve"> and </w:t>
      </w:r>
      <w:r w:rsidR="00FA6E20">
        <w:t>figure</w:t>
      </w:r>
      <w:r>
        <w:t xml:space="preserve">: </w:t>
      </w:r>
      <w:hyperlink r:id="rId13">
        <w:r w:rsidRPr="77DA8859">
          <w:rPr>
            <w:rStyle w:val="Lienhypertexte"/>
          </w:rPr>
          <w:t>https://onlinelibrary.wiley.com/doi/10.1002/adma.200802737</w:t>
        </w:r>
      </w:hyperlink>
      <w:r>
        <w:t xml:space="preserve"> </w:t>
      </w:r>
    </w:p>
    <w:p w14:paraId="4A1A5D8F" w14:textId="68477112" w:rsidR="008311FC" w:rsidRPr="004341FF" w:rsidRDefault="005A391E" w:rsidP="005A391E">
      <w:pPr>
        <w:pStyle w:val="Titre3"/>
      </w:pPr>
      <w:r>
        <w:t xml:space="preserve">Capacitive </w:t>
      </w:r>
      <w:proofErr w:type="spellStart"/>
      <w:r>
        <w:t>Electrosensory</w:t>
      </w:r>
      <w:proofErr w:type="spellEnd"/>
      <w:r>
        <w:t xml:space="preserve"> Interface</w:t>
      </w:r>
    </w:p>
    <w:p w14:paraId="3C4406B2" w14:textId="77777777" w:rsidR="005A391E" w:rsidRPr="004341FF" w:rsidRDefault="005A391E" w:rsidP="005C73A2"/>
    <w:p w14:paraId="58FD38A1" w14:textId="79D5FD0C" w:rsidR="005A391E" w:rsidRPr="005A01CF" w:rsidRDefault="00ED0270" w:rsidP="005C73A2">
      <w:r>
        <w:t xml:space="preserve">In 2009, </w:t>
      </w:r>
      <w:proofErr w:type="spellStart"/>
      <w:r>
        <w:t>Senseg</w:t>
      </w:r>
      <w:proofErr w:type="spellEnd"/>
      <w:r>
        <w:t xml:space="preserve"> Oy presented E sense, the first capacitive </w:t>
      </w:r>
      <w:proofErr w:type="spellStart"/>
      <w:r>
        <w:t>electrosensory</w:t>
      </w:r>
      <w:proofErr w:type="spellEnd"/>
      <w:r>
        <w:t xml:space="preserve"> interface (CEI) method</w:t>
      </w:r>
      <w:r w:rsidR="006227E6">
        <w:t xml:space="preserve">. </w:t>
      </w:r>
      <w:r w:rsidR="005A0434">
        <w:t xml:space="preserve">It </w:t>
      </w:r>
      <w:r>
        <w:t>uses a short-distance capacitive coupling mechanism to communicate conventional indentation to the skin.</w:t>
      </w:r>
      <w:r w:rsidR="005A01CF">
        <w:t xml:space="preserve">  </w:t>
      </w:r>
    </w:p>
    <w:p w14:paraId="6659C6C3" w14:textId="77777777" w:rsidR="00D54BAB" w:rsidRPr="00F31D83" w:rsidRDefault="00501B27" w:rsidP="00D54BAB">
      <w:pPr>
        <w:keepNext/>
        <w:jc w:val="center"/>
      </w:pPr>
      <w:r>
        <w:rPr>
          <w:noProof/>
        </w:rPr>
        <w:lastRenderedPageBreak/>
        <w:drawing>
          <wp:inline distT="0" distB="0" distL="0" distR="0" wp14:anchorId="4C5A0D48" wp14:editId="58203AB1">
            <wp:extent cx="2889913" cy="2011680"/>
            <wp:effectExtent l="0" t="0" r="571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4">
                      <a:extLst>
                        <a:ext uri="{28A0092B-C50C-407E-A947-70E740481C1C}">
                          <a14:useLocalDpi xmlns:a14="http://schemas.microsoft.com/office/drawing/2010/main" val="0"/>
                        </a:ext>
                      </a:extLst>
                    </a:blip>
                    <a:stretch>
                      <a:fillRect/>
                    </a:stretch>
                  </pic:blipFill>
                  <pic:spPr>
                    <a:xfrm>
                      <a:off x="0" y="0"/>
                      <a:ext cx="2889913" cy="2011680"/>
                    </a:xfrm>
                    <a:prstGeom prst="rect">
                      <a:avLst/>
                    </a:prstGeom>
                  </pic:spPr>
                </pic:pic>
              </a:graphicData>
            </a:graphic>
          </wp:inline>
        </w:drawing>
      </w:r>
    </w:p>
    <w:p w14:paraId="1CD1842C" w14:textId="5E3E84FD" w:rsidR="00501B27" w:rsidRDefault="00D54BAB" w:rsidP="00D54BAB">
      <w:pPr>
        <w:pStyle w:val="Lgende"/>
        <w:jc w:val="center"/>
      </w:pPr>
      <w:r>
        <w:t xml:space="preserve">Figure </w:t>
      </w:r>
      <w:r w:rsidRPr="77DA8859">
        <w:fldChar w:fldCharType="begin"/>
      </w:r>
      <w:r w:rsidRPr="77DA8859">
        <w:instrText xml:space="preserve"> SEQ Figure \* ARABIC </w:instrText>
      </w:r>
      <w:r w:rsidRPr="77DA8859">
        <w:fldChar w:fldCharType="separate"/>
      </w:r>
      <w:r w:rsidR="00CA2E87">
        <w:t>4</w:t>
      </w:r>
      <w:r w:rsidRPr="77DA8859">
        <w:fldChar w:fldCharType="end"/>
      </w:r>
      <w:r>
        <w:t>: Working principle of the E-sense when the weakly conductive layer is embedded under the surface of the touch device</w:t>
      </w:r>
    </w:p>
    <w:p w14:paraId="3BBC4217" w14:textId="1B5BA446" w:rsidR="0035186A" w:rsidRPr="0035186A" w:rsidRDefault="007A0B1D" w:rsidP="63DB21FA">
      <w:r>
        <w:t>The conductive layer is charged during operation, and the coupling mechanism causes the opposing charges to accumulate on the finger that contacts the screen surface. These opposing charges will be attracted to each other by the Coulomb effect, producing a mechanical force.</w:t>
      </w:r>
      <w:r w:rsidR="008042F9">
        <w:t xml:space="preserve"> </w:t>
      </w:r>
      <w:r w:rsidR="0014495E">
        <w:t>The vibrational amplitude and frequency can be modified to suit a variety of applications by modifying the polarity and quantity of the charges on the conductive layer and adjusting the frequency of the driving voltage waveform.</w:t>
      </w:r>
      <w:r w:rsidR="00813AE1">
        <w:t xml:space="preserve"> CEI</w:t>
      </w:r>
      <w:r w:rsidR="005218C7">
        <w:t xml:space="preserve"> </w:t>
      </w:r>
      <w:r w:rsidR="00D97B78">
        <w:t>has</w:t>
      </w:r>
      <w:r w:rsidR="00CF2418">
        <w:t xml:space="preserve"> some </w:t>
      </w:r>
      <w:r w:rsidR="00D97B78">
        <w:t>benefits,</w:t>
      </w:r>
      <w:r w:rsidR="00011866">
        <w:t xml:space="preserve"> the vibration feedback's frequency, strength, and roughness can all be adjusted independently. Also, </w:t>
      </w:r>
      <w:r w:rsidR="00330800">
        <w:t xml:space="preserve">the finger can </w:t>
      </w:r>
      <w:r w:rsidR="007C7619">
        <w:t xml:space="preserve">hang </w:t>
      </w:r>
      <w:r w:rsidR="00330800">
        <w:t>in the air and communicate both pressure and touch using the principle of short-distance capacitive coupling.</w:t>
      </w:r>
      <w:r w:rsidR="007C7619">
        <w:t xml:space="preserve"> Ho</w:t>
      </w:r>
      <w:r w:rsidR="0011501A">
        <w:t>wever</w:t>
      </w:r>
      <w:r w:rsidR="00DE079B">
        <w:t xml:space="preserve">, </w:t>
      </w:r>
      <w:r w:rsidR="0038326B">
        <w:t>the effective vibration range is quite small</w:t>
      </w:r>
      <w:r w:rsidR="00D640EC">
        <w:t xml:space="preserve">. Also, </w:t>
      </w:r>
      <w:r w:rsidR="00913406">
        <w:t xml:space="preserve">under sweating conditions, the </w:t>
      </w:r>
      <w:r w:rsidR="009C20F5">
        <w:t>vibration performance is considerably reduced.</w:t>
      </w:r>
    </w:p>
    <w:p w14:paraId="380B8862" w14:textId="6433E8F1" w:rsidR="17695FC7" w:rsidRDefault="17695FC7" w:rsidP="17695FC7"/>
    <w:p w14:paraId="5DFA258A" w14:textId="77A5DFA4" w:rsidR="0035186A" w:rsidRDefault="17695FC7" w:rsidP="5F14327C">
      <w:pPr>
        <w:pStyle w:val="Titre2"/>
      </w:pPr>
      <w:r>
        <w:t>Functional</w:t>
      </w:r>
      <w:r w:rsidR="0995F685">
        <w:t xml:space="preserve"> Electrical Stimulation</w:t>
      </w:r>
    </w:p>
    <w:p w14:paraId="36B0A994" w14:textId="37499B35" w:rsidR="0035186A" w:rsidRDefault="0035186A" w:rsidP="63DB21FA"/>
    <w:p w14:paraId="648DE6D9" w14:textId="2699B54D" w:rsidR="0D1F401E" w:rsidRDefault="0D1F401E" w:rsidP="0D1F401E">
      <w:r>
        <w:t xml:space="preserve">The study on bioelectrical stimulation published in </w:t>
      </w:r>
      <w:proofErr w:type="spellStart"/>
      <w:r>
        <w:t>Shuo</w:t>
      </w:r>
      <w:proofErr w:type="spellEnd"/>
      <w:r>
        <w:t xml:space="preserve"> Gao's book shows that the bioelectrical stimulation technique can improve the performance of the interaction between man and machine. Indeed, the haptic feedback results in the activation of the muscles by the electrical pulses. In addition, the biological study that benefits the development of functional electrical stimulation shows the composition of the sensory receptors of human fingers. In fact, the so-called Axon receptors are of the fast</w:t>
      </w:r>
      <w:r w:rsidR="2F84C568">
        <w:t>-</w:t>
      </w:r>
      <w:r>
        <w:t xml:space="preserve">adapting type, the slow adapting type </w:t>
      </w:r>
      <w:proofErr w:type="gramStart"/>
      <w:r>
        <w:t>I</w:t>
      </w:r>
      <w:proofErr w:type="gramEnd"/>
      <w:r>
        <w:t xml:space="preserve"> and the Pacinian corpuscle.</w:t>
      </w:r>
    </w:p>
    <w:p w14:paraId="4CA2D66D" w14:textId="75CFA796" w:rsidR="2C4EA944" w:rsidRDefault="05C589F3" w:rsidP="2C4EA944">
      <w:r>
        <w:t>These different cells have well-defined functions. The fast-adapting axons are the closest to the superficial skin and the slow-adapting type I is the second closest, while the Pacinian corpuscle is the deepest.</w:t>
      </w:r>
      <w:r w:rsidR="2457C78E">
        <w:t xml:space="preserve"> Indeed, the axons are stimulated from the inside and outside as the potential inside the axon is relatively stable, the activation force is directly associated with the potential outside. In addition, this technology uses electrodes to inject current through the skin, and at the same time generate pressure and vibration sensations to achieve haptic feedback.</w:t>
      </w:r>
    </w:p>
    <w:p w14:paraId="61088DEA" w14:textId="3B2EB73A" w:rsidR="16613AE5" w:rsidRDefault="16613AE5" w:rsidP="16613AE5"/>
    <w:p w14:paraId="62AD74A4" w14:textId="0AFD325F" w:rsidR="6DE77A32" w:rsidRPr="00F31D83" w:rsidRDefault="6DE77A32" w:rsidP="6DE77A32">
      <w:r>
        <w:rPr>
          <w:noProof/>
        </w:rPr>
        <w:lastRenderedPageBreak/>
        <w:drawing>
          <wp:inline distT="0" distB="0" distL="0" distR="0" wp14:anchorId="2FA59536" wp14:editId="242C85D9">
            <wp:extent cx="3667125" cy="3028950"/>
            <wp:effectExtent l="0" t="0" r="0" b="0"/>
            <wp:docPr id="1912750473" name="Picture 191275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750473"/>
                    <pic:cNvPicPr/>
                  </pic:nvPicPr>
                  <pic:blipFill>
                    <a:blip r:embed="rId15">
                      <a:extLst>
                        <a:ext uri="{28A0092B-C50C-407E-A947-70E740481C1C}">
                          <a14:useLocalDpi xmlns:a14="http://schemas.microsoft.com/office/drawing/2010/main" val="0"/>
                        </a:ext>
                      </a:extLst>
                    </a:blip>
                    <a:stretch>
                      <a:fillRect/>
                    </a:stretch>
                  </pic:blipFill>
                  <pic:spPr>
                    <a:xfrm>
                      <a:off x="0" y="0"/>
                      <a:ext cx="3667125" cy="3028950"/>
                    </a:xfrm>
                    <a:prstGeom prst="rect">
                      <a:avLst/>
                    </a:prstGeom>
                  </pic:spPr>
                </pic:pic>
              </a:graphicData>
            </a:graphic>
          </wp:inline>
        </w:drawing>
      </w:r>
    </w:p>
    <w:p w14:paraId="27A6A4B6" w14:textId="70A95B20" w:rsidR="00A56F92" w:rsidRDefault="2C8D9ED7" w:rsidP="00F05B76">
      <w:pPr>
        <w:pStyle w:val="Titre2"/>
      </w:pPr>
      <w:r>
        <w:t>Ultrasonic haptic technologies in the air</w:t>
      </w:r>
    </w:p>
    <w:p w14:paraId="6D084C33" w14:textId="77777777" w:rsidR="00A56F92" w:rsidRPr="0035186A" w:rsidRDefault="00A56F92" w:rsidP="63DB21FA"/>
    <w:p w14:paraId="7078C6A2" w14:textId="50FA2764" w:rsidR="0035186A" w:rsidRPr="0035186A" w:rsidRDefault="63DB21FA" w:rsidP="007A0B1D">
      <w:r>
        <w:t xml:space="preserve">In the article by </w:t>
      </w:r>
      <w:proofErr w:type="spellStart"/>
      <w:r>
        <w:t>M.Marchal</w:t>
      </w:r>
      <w:proofErr w:type="spellEnd"/>
      <w:r>
        <w:t xml:space="preserve"> 2020, it is demonstrated that focused ultrasound haptics can provide the sensation of interacting with objects of different stiffness. Indeed, focused airborne ultrasound (very high intensity and focused mechanical wave) is the most advanced technology to provide airborne haptics. In this paper, the experiment was performed with an </w:t>
      </w:r>
      <w:proofErr w:type="spellStart"/>
      <w:r>
        <w:t>Ultrahaptics</w:t>
      </w:r>
      <w:proofErr w:type="spellEnd"/>
      <w:r>
        <w:t xml:space="preserve"> STRATOS platform, which is a </w:t>
      </w:r>
      <w:r w:rsidR="00282312">
        <w:t>commercially</w:t>
      </w:r>
      <w:r>
        <w:t xml:space="preserve"> focused ultrasound array. An HTC </w:t>
      </w:r>
      <w:proofErr w:type="spellStart"/>
      <w:r>
        <w:t>Vive</w:t>
      </w:r>
      <w:proofErr w:type="spellEnd"/>
      <w:r>
        <w:t xml:space="preserve"> tracker was attached to the participants' dominant wrist to track their hand movement, and a virtual hand avatar mimicked this movement in the virtual environment. In fact, the aim was to demonstrate the contact ultrasound method of control. This can detect the stiffness of a surface and scan large surface defects such as delamination.</w:t>
      </w:r>
      <w:r w:rsidR="14104388">
        <w:t xml:space="preserve"> </w:t>
      </w:r>
    </w:p>
    <w:p w14:paraId="70D9E934" w14:textId="26431ED9" w:rsidR="0035186A" w:rsidRPr="00F31D83" w:rsidRDefault="6DF3ED35" w:rsidP="007A0B1D">
      <w:r>
        <w:rPr>
          <w:noProof/>
        </w:rPr>
        <w:drawing>
          <wp:inline distT="0" distB="0" distL="0" distR="0" wp14:anchorId="637AF747" wp14:editId="5C82DD4E">
            <wp:extent cx="5427576" cy="1933575"/>
            <wp:effectExtent l="0" t="0" r="0" b="0"/>
            <wp:docPr id="2108266714" name="Picture 210826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266714"/>
                    <pic:cNvPicPr/>
                  </pic:nvPicPr>
                  <pic:blipFill>
                    <a:blip r:embed="rId16">
                      <a:extLst>
                        <a:ext uri="{28A0092B-C50C-407E-A947-70E740481C1C}">
                          <a14:useLocalDpi xmlns:a14="http://schemas.microsoft.com/office/drawing/2010/main" val="0"/>
                        </a:ext>
                      </a:extLst>
                    </a:blip>
                    <a:stretch>
                      <a:fillRect/>
                    </a:stretch>
                  </pic:blipFill>
                  <pic:spPr>
                    <a:xfrm>
                      <a:off x="0" y="0"/>
                      <a:ext cx="5427576" cy="1933575"/>
                    </a:xfrm>
                    <a:prstGeom prst="rect">
                      <a:avLst/>
                    </a:prstGeom>
                  </pic:spPr>
                </pic:pic>
              </a:graphicData>
            </a:graphic>
          </wp:inline>
        </w:drawing>
      </w:r>
    </w:p>
    <w:p w14:paraId="5CE8779B" w14:textId="77777777" w:rsidR="000E615C" w:rsidRPr="00F31D83" w:rsidRDefault="000E615C" w:rsidP="007A0B1D"/>
    <w:p w14:paraId="2DCB3360" w14:textId="253AA690" w:rsidR="000E615C" w:rsidRPr="00F31D83" w:rsidRDefault="00B2140A" w:rsidP="000414E8">
      <w:pPr>
        <w:pStyle w:val="Titre2"/>
      </w:pPr>
      <w:r>
        <w:t>Thermal variations</w:t>
      </w:r>
    </w:p>
    <w:p w14:paraId="7D15B078" w14:textId="77777777" w:rsidR="000414E8" w:rsidRPr="00F31D83" w:rsidRDefault="000414E8" w:rsidP="000414E8"/>
    <w:p w14:paraId="150AE0DD" w14:textId="34B4277D" w:rsidR="0035186A" w:rsidRDefault="000414E8" w:rsidP="000414E8">
      <w:r>
        <w:t xml:space="preserve">In the </w:t>
      </w:r>
      <w:r w:rsidR="00132C34">
        <w:t xml:space="preserve">article from </w:t>
      </w:r>
      <w:proofErr w:type="spellStart"/>
      <w:r w:rsidR="008477E6">
        <w:t>T</w:t>
      </w:r>
      <w:r w:rsidR="00D72718">
        <w:t>echxplore</w:t>
      </w:r>
      <w:proofErr w:type="spellEnd"/>
      <w:r w:rsidR="00D72718">
        <w:t xml:space="preserve"> written </w:t>
      </w:r>
      <w:r w:rsidR="00CD2809">
        <w:t>by Steve K</w:t>
      </w:r>
      <w:r w:rsidR="00392CCF">
        <w:t>u</w:t>
      </w:r>
      <w:r w:rsidR="00744351">
        <w:t>hlman</w:t>
      </w:r>
      <w:r w:rsidR="002E296C">
        <w:t xml:space="preserve"> </w:t>
      </w:r>
      <w:r w:rsidR="002A4942">
        <w:t xml:space="preserve">on </w:t>
      </w:r>
      <w:r w:rsidR="002E296C">
        <w:t>3 March 2022</w:t>
      </w:r>
      <w:r w:rsidR="00744351">
        <w:t xml:space="preserve">, </w:t>
      </w:r>
      <w:r w:rsidR="002943B0">
        <w:t xml:space="preserve">the </w:t>
      </w:r>
      <w:r w:rsidR="0044499E">
        <w:t>research team</w:t>
      </w:r>
      <w:r w:rsidR="00F31D83">
        <w:t xml:space="preserve"> explains that </w:t>
      </w:r>
      <w:r w:rsidR="00012CCE">
        <w:t>a feeling provided by</w:t>
      </w:r>
      <w:r w:rsidR="00F31D83">
        <w:t xml:space="preserve"> friction </w:t>
      </w:r>
      <w:r w:rsidR="002C4B67">
        <w:t xml:space="preserve">during a </w:t>
      </w:r>
      <w:r w:rsidR="00D37D59">
        <w:t xml:space="preserve">contact </w:t>
      </w:r>
      <w:r w:rsidR="00247A20">
        <w:t xml:space="preserve">with </w:t>
      </w:r>
      <w:r w:rsidR="00CD1053">
        <w:t xml:space="preserve">a </w:t>
      </w:r>
      <w:r w:rsidR="00C24EAF">
        <w:t xml:space="preserve">touchscreen </w:t>
      </w:r>
      <w:r w:rsidR="004A3984">
        <w:t xml:space="preserve">can be modified by changing locally the temperature. </w:t>
      </w:r>
      <w:r w:rsidR="004801CB">
        <w:t>So, the</w:t>
      </w:r>
      <w:r w:rsidR="00B30149">
        <w:t xml:space="preserve">y </w:t>
      </w:r>
      <w:r w:rsidR="00484C16">
        <w:t>wil</w:t>
      </w:r>
      <w:r w:rsidR="00AD5610">
        <w:t>l</w:t>
      </w:r>
      <w:r w:rsidR="00B30149">
        <w:t xml:space="preserve"> </w:t>
      </w:r>
      <w:r w:rsidR="00936DEB">
        <w:t>be</w:t>
      </w:r>
      <w:r w:rsidR="00B30149">
        <w:t xml:space="preserve"> ab</w:t>
      </w:r>
      <w:r w:rsidR="00EB10D7">
        <w:t xml:space="preserve">le </w:t>
      </w:r>
      <w:r w:rsidR="00723510">
        <w:t>t</w:t>
      </w:r>
      <w:r w:rsidR="00AD5610">
        <w:t xml:space="preserve">o reproduce some texture </w:t>
      </w:r>
      <w:r w:rsidR="006F4CEE">
        <w:t>like</w:t>
      </w:r>
      <w:r w:rsidR="00384A0C">
        <w:t xml:space="preserve"> </w:t>
      </w:r>
      <w:r w:rsidR="00EB2647">
        <w:t>“</w:t>
      </w:r>
      <w:r w:rsidR="0039749E">
        <w:t>the skin of a snake” or “</w:t>
      </w:r>
      <w:r w:rsidR="00A2452D">
        <w:t>fabric of clothes”</w:t>
      </w:r>
      <w:r w:rsidR="00530EC4">
        <w:t xml:space="preserve">. </w:t>
      </w:r>
      <w:r w:rsidR="002850CD">
        <w:t xml:space="preserve">They explain that </w:t>
      </w:r>
      <w:r w:rsidR="00E6365C">
        <w:t xml:space="preserve">there is a unique couple of </w:t>
      </w:r>
      <w:r w:rsidR="00EB697A">
        <w:t xml:space="preserve">mechanical </w:t>
      </w:r>
      <w:r w:rsidR="00B33577">
        <w:t xml:space="preserve">and thermal sensations </w:t>
      </w:r>
      <w:r w:rsidR="00B33577">
        <w:lastRenderedPageBreak/>
        <w:t>associated with a specific texture.</w:t>
      </w:r>
      <w:r w:rsidR="00530EC4">
        <w:t xml:space="preserve"> </w:t>
      </w:r>
      <w:r w:rsidR="00936DEB">
        <w:t xml:space="preserve">The application domains are </w:t>
      </w:r>
      <w:r w:rsidR="00D94D36">
        <w:t xml:space="preserve">very varied </w:t>
      </w:r>
      <w:r w:rsidR="00BB3E69">
        <w:t>and are very interesting for the metaverse. They didn’t give any details about how it work</w:t>
      </w:r>
      <w:r w:rsidR="00E60E05">
        <w:t xml:space="preserve">s </w:t>
      </w:r>
      <w:r w:rsidR="00B57F2C">
        <w:t xml:space="preserve">because the research is </w:t>
      </w:r>
      <w:r w:rsidR="0079168F">
        <w:t xml:space="preserve">just </w:t>
      </w:r>
      <w:r w:rsidR="00B072D7">
        <w:t>beginning</w:t>
      </w:r>
      <w:r w:rsidR="0055590B">
        <w:t>,</w:t>
      </w:r>
      <w:r w:rsidR="00B072D7">
        <w:t xml:space="preserve"> </w:t>
      </w:r>
      <w:r w:rsidR="00BC525B">
        <w:t xml:space="preserve">and </w:t>
      </w:r>
      <w:r w:rsidR="0055590B">
        <w:t>it remains</w:t>
      </w:r>
      <w:r w:rsidR="00B072D7">
        <w:t xml:space="preserve"> a lot of difficulties</w:t>
      </w:r>
      <w:r w:rsidR="001C3914">
        <w:t xml:space="preserve"> and things to discover</w:t>
      </w:r>
      <w:r w:rsidR="0055590B">
        <w:t xml:space="preserve">. For example, the </w:t>
      </w:r>
      <w:r w:rsidR="00BC525B">
        <w:t>miniaturization</w:t>
      </w:r>
      <w:r w:rsidR="0055590B">
        <w:t xml:space="preserve"> and the integration </w:t>
      </w:r>
      <w:r w:rsidR="00BC525B">
        <w:t>of</w:t>
      </w:r>
      <w:r w:rsidR="0055590B">
        <w:t xml:space="preserve"> </w:t>
      </w:r>
      <w:r w:rsidR="008477E6">
        <w:t xml:space="preserve">the </w:t>
      </w:r>
      <w:r w:rsidR="00364797">
        <w:t>t</w:t>
      </w:r>
      <w:r w:rsidR="0055590B">
        <w:t>ouchscreen</w:t>
      </w:r>
      <w:r w:rsidR="001C3914">
        <w:t xml:space="preserve"> will be a great challenge!</w:t>
      </w:r>
    </w:p>
    <w:p w14:paraId="1AA70D57" w14:textId="77777777" w:rsidR="00FA2EF3" w:rsidRDefault="00FA2EF3" w:rsidP="000414E8"/>
    <w:p w14:paraId="73B92797" w14:textId="3E0A866B" w:rsidR="00B2140A" w:rsidRDefault="3A05989B" w:rsidP="077398AA">
      <w:pPr>
        <w:pStyle w:val="Titre2"/>
      </w:pPr>
      <w:r>
        <w:t xml:space="preserve">Mechanical tools and </w:t>
      </w:r>
      <w:r w:rsidR="46BD126E">
        <w:t>temperature</w:t>
      </w:r>
    </w:p>
    <w:p w14:paraId="69D42C72" w14:textId="40778CFD" w:rsidR="6AAD501F" w:rsidRDefault="6AAD501F" w:rsidP="6AAD501F">
      <w:pPr>
        <w:spacing w:line="257" w:lineRule="auto"/>
        <w:rPr>
          <w:rFonts w:ascii="Calibri" w:eastAsia="Calibri" w:hAnsi="Calibri" w:cs="Calibri"/>
        </w:rPr>
      </w:pPr>
    </w:p>
    <w:p w14:paraId="1633F19E" w14:textId="2643CA09" w:rsidR="66080B6E" w:rsidRDefault="66080B6E" w:rsidP="66080B6E">
      <w:pPr>
        <w:spacing w:line="257" w:lineRule="auto"/>
        <w:rPr>
          <w:rFonts w:ascii="Calibri" w:eastAsia="Calibri" w:hAnsi="Calibri" w:cs="Calibri"/>
        </w:rPr>
      </w:pPr>
      <w:r w:rsidRPr="77DA8859">
        <w:rPr>
          <w:rFonts w:ascii="Calibri" w:eastAsia="Calibri" w:hAnsi="Calibri" w:cs="Calibri"/>
        </w:rPr>
        <w:t xml:space="preserve">As we have said so well in our paper, haptic feedback allows us to simulate the sensations of touch. These sensations are perceptible in interactive experiences such as virtual reality, for example, but also in other experiences such as </w:t>
      </w:r>
      <w:r w:rsidR="71C633A3" w:rsidRPr="77DA8859">
        <w:rPr>
          <w:rFonts w:ascii="Calibri" w:eastAsia="Calibri" w:hAnsi="Calibri" w:cs="Calibri"/>
        </w:rPr>
        <w:t>increased</w:t>
      </w:r>
      <w:r w:rsidRPr="77DA8859">
        <w:rPr>
          <w:rFonts w:ascii="Calibri" w:eastAsia="Calibri" w:hAnsi="Calibri" w:cs="Calibri"/>
        </w:rPr>
        <w:t xml:space="preserve"> virtual reality or the metaverse, which is a combination of the two.</w:t>
      </w:r>
    </w:p>
    <w:p w14:paraId="5822F389" w14:textId="4F0D8602" w:rsidR="66080B6E" w:rsidRDefault="66080B6E" w:rsidP="66080B6E">
      <w:pPr>
        <w:spacing w:line="257" w:lineRule="auto"/>
        <w:rPr>
          <w:rFonts w:ascii="Calibri" w:eastAsia="Calibri" w:hAnsi="Calibri" w:cs="Calibri"/>
        </w:rPr>
      </w:pPr>
      <w:r w:rsidRPr="77DA8859">
        <w:rPr>
          <w:rFonts w:ascii="Calibri" w:eastAsia="Calibri" w:hAnsi="Calibri" w:cs="Calibri"/>
        </w:rPr>
        <w:t>Most of the experiments that have been carried out highlight the use of mechanisms that can simulate this sensation of touch. Thanks to different sensors, haptic gloves, for example, can offer a sensation of finger resistance on an object.</w:t>
      </w:r>
      <w:r w:rsidR="153181F4">
        <w:t xml:space="preserve"> \</w:t>
      </w:r>
      <w:proofErr w:type="gramStart"/>
      <w:r w:rsidR="153181F4">
        <w:t>cite</w:t>
      </w:r>
      <w:proofErr w:type="gramEnd"/>
      <w:r w:rsidR="153181F4">
        <w:t>{</w:t>
      </w:r>
      <w:proofErr w:type="spellStart"/>
      <w:r w:rsidR="153181F4">
        <w:t>hapticglove</w:t>
      </w:r>
      <w:proofErr w:type="spellEnd"/>
      <w:r w:rsidR="153181F4">
        <w:t>}</w:t>
      </w:r>
    </w:p>
    <w:p w14:paraId="30070FF3" w14:textId="353D5134" w:rsidR="00DD69CE" w:rsidRDefault="66080B6E" w:rsidP="66080B6E">
      <w:pPr>
        <w:spacing w:line="257" w:lineRule="auto"/>
        <w:rPr>
          <w:rFonts w:ascii="Calibri" w:eastAsia="Calibri" w:hAnsi="Calibri" w:cs="Calibri"/>
        </w:rPr>
      </w:pPr>
      <w:r w:rsidRPr="77DA8859">
        <w:rPr>
          <w:rFonts w:ascii="Calibri" w:eastAsia="Calibri" w:hAnsi="Calibri" w:cs="Calibri"/>
        </w:rPr>
        <w:t xml:space="preserve">Micro-vibrations can simulate different textures at the fingertips </w:t>
      </w:r>
      <w:r w:rsidR="153181F4">
        <w:t>\cite{</w:t>
      </w:r>
      <w:proofErr w:type="spellStart"/>
      <w:r w:rsidR="153181F4">
        <w:t>hapticaptor</w:t>
      </w:r>
      <w:proofErr w:type="spellEnd"/>
      <w:r w:rsidR="153181F4">
        <w:t>}</w:t>
      </w:r>
      <w:r w:rsidR="05E68851" w:rsidRPr="77DA8859">
        <w:rPr>
          <w:rFonts w:ascii="Calibri" w:eastAsia="Calibri" w:hAnsi="Calibri" w:cs="Calibri"/>
        </w:rPr>
        <w:t>.</w:t>
      </w:r>
      <w:r w:rsidR="71C633A3" w:rsidRPr="77DA8859">
        <w:rPr>
          <w:rFonts w:ascii="Calibri" w:eastAsia="Calibri" w:hAnsi="Calibri" w:cs="Calibri"/>
        </w:rPr>
        <w:t xml:space="preserve"> </w:t>
      </w:r>
      <w:r w:rsidRPr="77DA8859">
        <w:rPr>
          <w:rFonts w:ascii="Calibri" w:eastAsia="Calibri" w:hAnsi="Calibri" w:cs="Calibri"/>
        </w:rPr>
        <w:t xml:space="preserve">These mechanisms greatly increase immersion in virtual reality and are also used on full suits </w:t>
      </w:r>
      <w:r w:rsidR="153181F4">
        <w:t>\cite{</w:t>
      </w:r>
      <w:proofErr w:type="spellStart"/>
      <w:r w:rsidR="153181F4">
        <w:t>hapticsuit</w:t>
      </w:r>
      <w:proofErr w:type="spellEnd"/>
      <w:r w:rsidR="153181F4">
        <w:t>}</w:t>
      </w:r>
      <w:r w:rsidR="7A31B626" w:rsidRPr="77DA8859">
        <w:rPr>
          <w:rFonts w:ascii="Calibri" w:eastAsia="Calibri" w:hAnsi="Calibri" w:cs="Calibri"/>
        </w:rPr>
        <w:t>.</w:t>
      </w:r>
    </w:p>
    <w:p w14:paraId="3F0B0FD6" w14:textId="48D836DE" w:rsidR="66080B6E" w:rsidRDefault="66080B6E" w:rsidP="66080B6E">
      <w:pPr>
        <w:spacing w:line="257" w:lineRule="auto"/>
        <w:rPr>
          <w:rFonts w:ascii="Calibri" w:eastAsia="Calibri" w:hAnsi="Calibri" w:cs="Calibri"/>
        </w:rPr>
      </w:pPr>
      <w:r w:rsidRPr="77DA8859">
        <w:rPr>
          <w:rFonts w:ascii="Calibri" w:eastAsia="Calibri" w:hAnsi="Calibri" w:cs="Calibri"/>
        </w:rPr>
        <w:t xml:space="preserve">The experiment in the paper Smart Tactile Gloves for Haptic Interaction, Communication, and Rehabilitation shows that a multimodal sensing and feedback glove is developed with flexible, stretchable, </w:t>
      </w:r>
      <w:r w:rsidR="00D37231" w:rsidRPr="77DA8859">
        <w:rPr>
          <w:rFonts w:ascii="Calibri" w:eastAsia="Calibri" w:hAnsi="Calibri" w:cs="Calibri"/>
        </w:rPr>
        <w:t>lightweight,</w:t>
      </w:r>
      <w:r w:rsidRPr="77DA8859">
        <w:rPr>
          <w:rFonts w:ascii="Calibri" w:eastAsia="Calibri" w:hAnsi="Calibri" w:cs="Calibri"/>
        </w:rPr>
        <w:t xml:space="preserve"> and compact sensor and heater sheets made by direct ink writing </w:t>
      </w:r>
      <w:r w:rsidR="0EEEFB35" w:rsidRPr="77DA8859">
        <w:rPr>
          <w:rFonts w:ascii="Calibri" w:eastAsia="Calibri" w:hAnsi="Calibri" w:cs="Calibri"/>
        </w:rPr>
        <w:t>of</w:t>
      </w:r>
      <w:r w:rsidRPr="77DA8859">
        <w:rPr>
          <w:rFonts w:ascii="Calibri" w:eastAsia="Calibri" w:hAnsi="Calibri" w:cs="Calibri"/>
        </w:rPr>
        <w:t xml:space="preserve"> a liquid metal, eutectic gallium-indium</w:t>
      </w:r>
      <w:r w:rsidR="0EEEFB35" w:rsidRPr="77DA8859">
        <w:rPr>
          <w:rFonts w:ascii="Calibri" w:eastAsia="Calibri" w:hAnsi="Calibri" w:cs="Calibri"/>
        </w:rPr>
        <w:t>.</w:t>
      </w:r>
      <w:r w:rsidRPr="77DA8859">
        <w:rPr>
          <w:rFonts w:ascii="Calibri" w:eastAsia="Calibri" w:hAnsi="Calibri" w:cs="Calibri"/>
        </w:rPr>
        <w:t xml:space="preserve"> In the sensor sheet, ten sensors and three vibrators are integrated to measure finger movements and provide vibro-haptic feedback. The other heated sheet provides accurate and fast thermo-haptic sensation via pattern-based feedback control, even under stretched conditions. The multi-modal sensing and feedback glove allows users to feel the contact state and distinguish materials</w:t>
      </w:r>
      <w:r w:rsidR="000E3660" w:rsidRPr="77DA8859">
        <w:rPr>
          <w:rFonts w:ascii="Calibri" w:eastAsia="Calibri" w:hAnsi="Calibri" w:cs="Calibri"/>
        </w:rPr>
        <w:t xml:space="preserve"> </w:t>
      </w:r>
      <w:r w:rsidR="153181F4">
        <w:t>\cite{hapticglove1}</w:t>
      </w:r>
      <w:r w:rsidR="00DC1B0B" w:rsidRPr="77DA8859">
        <w:rPr>
          <w:rFonts w:ascii="Calibri" w:eastAsia="Calibri" w:hAnsi="Calibri" w:cs="Calibri"/>
        </w:rPr>
        <w:t>.</w:t>
      </w:r>
      <w:r w:rsidR="0028317D" w:rsidRPr="77DA8859">
        <w:rPr>
          <w:rFonts w:ascii="Calibri" w:eastAsia="Calibri" w:hAnsi="Calibri" w:cs="Calibri"/>
        </w:rPr>
        <w:t xml:space="preserve"> </w:t>
      </w:r>
      <w:r w:rsidR="006D579A" w:rsidRPr="77DA8859">
        <w:rPr>
          <w:rFonts w:ascii="Calibri" w:eastAsia="Calibri" w:hAnsi="Calibri" w:cs="Calibri"/>
        </w:rPr>
        <w:t>Th</w:t>
      </w:r>
      <w:r w:rsidR="001817CD" w:rsidRPr="77DA8859">
        <w:rPr>
          <w:rFonts w:ascii="Calibri" w:eastAsia="Calibri" w:hAnsi="Calibri" w:cs="Calibri"/>
        </w:rPr>
        <w:t xml:space="preserve">e most interesting product in that document </w:t>
      </w:r>
      <w:r w:rsidR="004F3E06" w:rsidRPr="77DA8859">
        <w:rPr>
          <w:rFonts w:ascii="Calibri" w:eastAsia="Calibri" w:hAnsi="Calibri" w:cs="Calibri"/>
        </w:rPr>
        <w:t xml:space="preserve">are the </w:t>
      </w:r>
      <w:r w:rsidR="0028317D" w:rsidRPr="77DA8859">
        <w:rPr>
          <w:rFonts w:ascii="Calibri" w:eastAsia="Calibri" w:hAnsi="Calibri" w:cs="Calibri"/>
        </w:rPr>
        <w:t>smart gloves based on gesture and touch.</w:t>
      </w:r>
      <w:r w:rsidR="00D63039" w:rsidRPr="77DA8859">
        <w:rPr>
          <w:rFonts w:ascii="Calibri" w:eastAsia="Calibri" w:hAnsi="Calibri" w:cs="Calibri"/>
        </w:rPr>
        <w:t xml:space="preserve"> </w:t>
      </w:r>
      <w:r w:rsidR="00966A73" w:rsidRPr="77DA8859">
        <w:rPr>
          <w:rFonts w:ascii="Calibri" w:eastAsia="Calibri" w:hAnsi="Calibri" w:cs="Calibri"/>
        </w:rPr>
        <w:t xml:space="preserve">These gloves are very useful in many different areas, such as </w:t>
      </w:r>
      <w:r w:rsidR="00FD68D2" w:rsidRPr="77DA8859">
        <w:rPr>
          <w:rFonts w:ascii="Calibri" w:eastAsia="Calibri" w:hAnsi="Calibri" w:cs="Calibri"/>
        </w:rPr>
        <w:t xml:space="preserve">telemanipulation, medical/military training, virtual collaborative product design, smart manufacturing, gaming, entertainment, and product advertising. </w:t>
      </w:r>
      <w:r w:rsidR="00CE3A40" w:rsidRPr="77DA8859">
        <w:rPr>
          <w:rFonts w:ascii="Calibri" w:eastAsia="Calibri" w:hAnsi="Calibri" w:cs="Calibri"/>
        </w:rPr>
        <w:t>This kind of glove</w:t>
      </w:r>
      <w:r w:rsidR="007046DE" w:rsidRPr="77DA8859">
        <w:rPr>
          <w:rFonts w:ascii="Calibri" w:eastAsia="Calibri" w:hAnsi="Calibri" w:cs="Calibri"/>
        </w:rPr>
        <w:t xml:space="preserve"> used </w:t>
      </w:r>
      <w:r w:rsidR="00A40E71" w:rsidRPr="77DA8859">
        <w:rPr>
          <w:rFonts w:ascii="Calibri" w:eastAsia="Calibri" w:hAnsi="Calibri" w:cs="Calibri"/>
        </w:rPr>
        <w:t>a</w:t>
      </w:r>
      <w:r w:rsidR="005A51DC" w:rsidRPr="77DA8859">
        <w:rPr>
          <w:rFonts w:ascii="Calibri" w:eastAsia="Calibri" w:hAnsi="Calibri" w:cs="Calibri"/>
        </w:rPr>
        <w:t xml:space="preserve"> resistive </w:t>
      </w:r>
      <w:r w:rsidR="00CD3811" w:rsidRPr="77DA8859">
        <w:rPr>
          <w:rFonts w:ascii="Calibri" w:eastAsia="Calibri" w:hAnsi="Calibri" w:cs="Calibri"/>
        </w:rPr>
        <w:t xml:space="preserve">fabric-based </w:t>
      </w:r>
      <w:r w:rsidR="005A51DC" w:rsidRPr="77DA8859">
        <w:rPr>
          <w:rFonts w:ascii="Calibri" w:eastAsia="Calibri" w:hAnsi="Calibri" w:cs="Calibri"/>
        </w:rPr>
        <w:t>material</w:t>
      </w:r>
      <w:r w:rsidR="000F6B22" w:rsidRPr="77DA8859">
        <w:rPr>
          <w:rFonts w:ascii="Calibri" w:eastAsia="Calibri" w:hAnsi="Calibri" w:cs="Calibri"/>
        </w:rPr>
        <w:t xml:space="preserve"> and doesn’t need any actuator material. </w:t>
      </w:r>
      <w:r w:rsidR="00003585" w:rsidRPr="77DA8859">
        <w:rPr>
          <w:rFonts w:ascii="Calibri" w:eastAsia="Calibri" w:hAnsi="Calibri" w:cs="Calibri"/>
        </w:rPr>
        <w:t>It need a supply power of 227mW</w:t>
      </w:r>
      <w:r w:rsidR="00AF4C67" w:rsidRPr="77DA8859">
        <w:rPr>
          <w:rFonts w:ascii="Calibri" w:eastAsia="Calibri" w:hAnsi="Calibri" w:cs="Calibri"/>
        </w:rPr>
        <w:t xml:space="preserve"> and </w:t>
      </w:r>
      <w:proofErr w:type="gramStart"/>
      <w:r w:rsidR="00AF4C67" w:rsidRPr="77DA8859">
        <w:rPr>
          <w:rFonts w:ascii="Calibri" w:eastAsia="Calibri" w:hAnsi="Calibri" w:cs="Calibri"/>
        </w:rPr>
        <w:t>is able to</w:t>
      </w:r>
      <w:proofErr w:type="gramEnd"/>
      <w:r w:rsidR="00AF4C67" w:rsidRPr="77DA8859">
        <w:rPr>
          <w:rFonts w:ascii="Calibri" w:eastAsia="Calibri" w:hAnsi="Calibri" w:cs="Calibri"/>
        </w:rPr>
        <w:t xml:space="preserve"> use </w:t>
      </w:r>
      <w:r w:rsidR="00CA5F12" w:rsidRPr="77DA8859">
        <w:rPr>
          <w:rFonts w:ascii="Calibri" w:eastAsia="Calibri" w:hAnsi="Calibri" w:cs="Calibri"/>
        </w:rPr>
        <w:t>Wi-Fi</w:t>
      </w:r>
      <w:r w:rsidR="00AF4C67" w:rsidRPr="77DA8859">
        <w:rPr>
          <w:rFonts w:ascii="Calibri" w:eastAsia="Calibri" w:hAnsi="Calibri" w:cs="Calibri"/>
        </w:rPr>
        <w:t xml:space="preserve"> as </w:t>
      </w:r>
      <w:r w:rsidR="00CA5F12" w:rsidRPr="77DA8859">
        <w:rPr>
          <w:rFonts w:ascii="Calibri" w:eastAsia="Calibri" w:hAnsi="Calibri" w:cs="Calibri"/>
        </w:rPr>
        <w:t xml:space="preserve">wireless </w:t>
      </w:r>
      <w:r w:rsidR="00AF4C67" w:rsidRPr="77DA8859">
        <w:rPr>
          <w:rFonts w:ascii="Calibri" w:eastAsia="Calibri" w:hAnsi="Calibri" w:cs="Calibri"/>
        </w:rPr>
        <w:t>communicat</w:t>
      </w:r>
      <w:r w:rsidR="00CA5F12" w:rsidRPr="77DA8859">
        <w:rPr>
          <w:rFonts w:ascii="Calibri" w:eastAsia="Calibri" w:hAnsi="Calibri" w:cs="Calibri"/>
        </w:rPr>
        <w:t>ion protocols</w:t>
      </w:r>
      <w:r w:rsidR="000E3660">
        <w:t>\cite{hapticglove1}</w:t>
      </w:r>
      <w:r w:rsidR="00CA5F12" w:rsidRPr="77DA8859">
        <w:rPr>
          <w:rFonts w:ascii="Calibri" w:eastAsia="Calibri" w:hAnsi="Calibri" w:cs="Calibri"/>
        </w:rPr>
        <w:t>.</w:t>
      </w:r>
      <w:r w:rsidR="00641726" w:rsidRPr="77DA8859">
        <w:rPr>
          <w:rFonts w:ascii="Calibri" w:eastAsia="Calibri" w:hAnsi="Calibri" w:cs="Calibri"/>
        </w:rPr>
        <w:t xml:space="preserve"> </w:t>
      </w:r>
    </w:p>
    <w:p w14:paraId="7BA7041E" w14:textId="5155FFB0" w:rsidR="00DC1B0B" w:rsidRDefault="00DC1B0B" w:rsidP="66080B6E">
      <w:pPr>
        <w:spacing w:line="257" w:lineRule="auto"/>
        <w:rPr>
          <w:rFonts w:ascii="Calibri" w:eastAsia="Calibri" w:hAnsi="Calibri" w:cs="Calibri"/>
        </w:rPr>
      </w:pPr>
      <w:r>
        <w:rPr>
          <w:noProof/>
        </w:rPr>
        <w:lastRenderedPageBreak/>
        <w:drawing>
          <wp:inline distT="0" distB="0" distL="0" distR="0" wp14:anchorId="6B3EE877" wp14:editId="6571D123">
            <wp:extent cx="5419726" cy="4448175"/>
            <wp:effectExtent l="0" t="0" r="9525" b="9525"/>
            <wp:docPr id="10" name="Image 10" descr="Une image contenant texte, différent,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5419726" cy="4448175"/>
                    </a:xfrm>
                    <a:prstGeom prst="rect">
                      <a:avLst/>
                    </a:prstGeom>
                  </pic:spPr>
                </pic:pic>
              </a:graphicData>
            </a:graphic>
          </wp:inline>
        </w:drawing>
      </w:r>
    </w:p>
    <w:p w14:paraId="0B9D9A09" w14:textId="26F6CB31" w:rsidR="003E685F" w:rsidRDefault="006148BA" w:rsidP="66080B6E">
      <w:pPr>
        <w:spacing w:line="257" w:lineRule="auto"/>
        <w:rPr>
          <w:rFonts w:ascii="Calibri" w:eastAsia="Calibri" w:hAnsi="Calibri" w:cs="Calibri"/>
        </w:rPr>
      </w:pPr>
      <w:r w:rsidRPr="77DA8859">
        <w:rPr>
          <w:rFonts w:ascii="Calibri" w:eastAsia="Calibri" w:hAnsi="Calibri" w:cs="Calibri"/>
        </w:rPr>
        <w:t xml:space="preserve">Figure : Smart gloves combining gesture and touch. a) </w:t>
      </w:r>
      <w:r w:rsidR="00F66D5E" w:rsidRPr="77DA8859">
        <w:rPr>
          <w:rFonts w:ascii="Calibri" w:eastAsia="Calibri" w:hAnsi="Calibri" w:cs="Calibri"/>
        </w:rPr>
        <w:t xml:space="preserve">Wearable hand rehabilitation system with soft gloves: this glove recognizes touch at certain points on the fingers and palm, as well as measuring finger bending angles for gesture recognition. </w:t>
      </w:r>
      <w:r w:rsidRPr="77DA8859">
        <w:rPr>
          <w:rFonts w:ascii="Calibri" w:eastAsia="Calibri" w:hAnsi="Calibri" w:cs="Calibri"/>
        </w:rPr>
        <w:t xml:space="preserve">b) </w:t>
      </w:r>
      <w:r w:rsidR="0097468B" w:rsidRPr="77DA8859">
        <w:rPr>
          <w:rFonts w:ascii="Calibri" w:eastAsia="Calibri" w:hAnsi="Calibri" w:cs="Calibri"/>
        </w:rPr>
        <w:t>Pressure and flex sensors are used in this glove to define fine hand movement</w:t>
      </w:r>
      <w:r w:rsidRPr="77DA8859">
        <w:rPr>
          <w:rFonts w:ascii="Calibri" w:eastAsia="Calibri" w:hAnsi="Calibri" w:cs="Calibri"/>
        </w:rPr>
        <w:t>.</w:t>
      </w:r>
    </w:p>
    <w:p w14:paraId="50C91BAE" w14:textId="6FD5214C" w:rsidR="00641726" w:rsidRDefault="003F6943" w:rsidP="3E0D35F4">
      <w:pPr>
        <w:spacing w:line="257" w:lineRule="auto"/>
        <w:rPr>
          <w:rFonts w:ascii="Calibri" w:eastAsia="Calibri" w:hAnsi="Calibri" w:cs="Calibri"/>
        </w:rPr>
      </w:pPr>
      <w:r w:rsidRPr="77DA8859">
        <w:rPr>
          <w:rFonts w:ascii="Calibri" w:eastAsia="Calibri" w:hAnsi="Calibri" w:cs="Calibri"/>
        </w:rPr>
        <w:t>Those gloves were tested and used for badminton, but they could also be used in other VR/AR applications.</w:t>
      </w:r>
      <w:r w:rsidR="00FC0C05" w:rsidRPr="77DA8859">
        <w:rPr>
          <w:rFonts w:ascii="Calibri" w:eastAsia="Calibri" w:hAnsi="Calibri" w:cs="Calibri"/>
        </w:rPr>
        <w:t xml:space="preserve"> </w:t>
      </w:r>
      <w:r w:rsidR="003A23DD" w:rsidRPr="77DA8859">
        <w:rPr>
          <w:rFonts w:ascii="Calibri" w:eastAsia="Calibri" w:hAnsi="Calibri" w:cs="Calibri"/>
        </w:rPr>
        <w:t>The glove does a good job of conveying the feel of the ball bouncing off the badminton racket. It is said to easy to wear. However, a little difficulty to put it on and is described as fragile, the sudden movements are to be avoided</w:t>
      </w:r>
      <w:r w:rsidR="003A23DD">
        <w:t>\cite{hapticglove1}</w:t>
      </w:r>
      <w:r w:rsidR="003A23DD" w:rsidRPr="77DA8859">
        <w:rPr>
          <w:rFonts w:ascii="Calibri" w:eastAsia="Calibri" w:hAnsi="Calibri" w:cs="Calibri"/>
        </w:rPr>
        <w:t>.</w:t>
      </w:r>
    </w:p>
    <w:p w14:paraId="6AEC64C9" w14:textId="4F7DD3F9" w:rsidR="00D4274A" w:rsidRDefault="00D4274A" w:rsidP="3E0D35F4">
      <w:pPr>
        <w:spacing w:line="257" w:lineRule="auto"/>
        <w:rPr>
          <w:rFonts w:ascii="Calibri" w:eastAsia="Calibri" w:hAnsi="Calibri" w:cs="Calibri"/>
        </w:rPr>
      </w:pPr>
    </w:p>
    <w:p w14:paraId="51751572" w14:textId="775C7CAB" w:rsidR="66080B6E" w:rsidRDefault="691EA539" w:rsidP="66080B6E">
      <w:pPr>
        <w:spacing w:line="257" w:lineRule="auto"/>
        <w:rPr>
          <w:rFonts w:ascii="Calibri" w:eastAsia="Calibri" w:hAnsi="Calibri" w:cs="Calibri"/>
        </w:rPr>
      </w:pPr>
      <w:r w:rsidRPr="77DA8859">
        <w:rPr>
          <w:rFonts w:ascii="Calibri" w:eastAsia="Calibri" w:hAnsi="Calibri" w:cs="Calibri"/>
        </w:rPr>
        <w:t>They</w:t>
      </w:r>
      <w:r w:rsidR="66080B6E" w:rsidRPr="77DA8859">
        <w:rPr>
          <w:rFonts w:ascii="Calibri" w:eastAsia="Calibri" w:hAnsi="Calibri" w:cs="Calibri"/>
        </w:rPr>
        <w:t xml:space="preserve"> performed the experiment on the haptic suit. Indeed, thanks to the sensors integrated in the suit, the muscles are stimulated and produce the sensation of touch on the body</w:t>
      </w:r>
      <w:r w:rsidRPr="77DA8859">
        <w:rPr>
          <w:rFonts w:ascii="Calibri" w:eastAsia="Calibri" w:hAnsi="Calibri" w:cs="Calibri"/>
        </w:rPr>
        <w:t xml:space="preserve"> </w:t>
      </w:r>
      <w:r w:rsidR="318ABB43">
        <w:t>\cite{hapticexperience}</w:t>
      </w:r>
      <w:r w:rsidRPr="77DA8859">
        <w:rPr>
          <w:rFonts w:ascii="Calibri" w:eastAsia="Calibri" w:hAnsi="Calibri" w:cs="Calibri"/>
        </w:rPr>
        <w:t>.</w:t>
      </w:r>
    </w:p>
    <w:p w14:paraId="1ED5195D" w14:textId="79F4048A" w:rsidR="66080B6E" w:rsidRPr="0072062A" w:rsidRDefault="66080B6E" w:rsidP="66080B6E">
      <w:pPr>
        <w:spacing w:line="257" w:lineRule="auto"/>
      </w:pPr>
      <w:r w:rsidRPr="77DA8859">
        <w:rPr>
          <w:rFonts w:ascii="Calibri" w:eastAsia="Calibri" w:hAnsi="Calibri" w:cs="Calibri"/>
        </w:rPr>
        <w:t>Its haptic system allows motion capture, temperature control and biometric monitoring. Electrostimulation is used to simulate heat and cold sensations on the body.</w:t>
      </w:r>
    </w:p>
    <w:p w14:paraId="516996A0" w14:textId="79E96512" w:rsidR="78846D85" w:rsidRDefault="78846D85" w:rsidP="78846D85">
      <w:pPr>
        <w:spacing w:line="257" w:lineRule="auto"/>
        <w:rPr>
          <w:rFonts w:ascii="Calibri" w:eastAsia="Calibri" w:hAnsi="Calibri" w:cs="Calibri"/>
        </w:rPr>
      </w:pPr>
      <w:r w:rsidRPr="77DA8859">
        <w:rPr>
          <w:rFonts w:ascii="Calibri" w:eastAsia="Calibri" w:hAnsi="Calibri" w:cs="Calibri"/>
        </w:rPr>
        <w:t>In fact, the suit contains 68 electrical channels to enable the wearer to feel all the sensations of touch. It is these channels that allow the wearer to feel all the sensations of touch, precisely localised on the body.</w:t>
      </w:r>
      <w:r w:rsidR="4B8580EB" w:rsidRPr="77DA8859">
        <w:rPr>
          <w:rFonts w:ascii="Calibri" w:eastAsia="Calibri" w:hAnsi="Calibri" w:cs="Calibri"/>
        </w:rPr>
        <w:t xml:space="preserve"> </w:t>
      </w:r>
      <w:r w:rsidR="153181F4">
        <w:t>\</w:t>
      </w:r>
      <w:proofErr w:type="gramStart"/>
      <w:r w:rsidR="153181F4">
        <w:t>cite</w:t>
      </w:r>
      <w:proofErr w:type="gramEnd"/>
      <w:r w:rsidR="153181F4">
        <w:t>{hapticexperience}</w:t>
      </w:r>
    </w:p>
    <w:p w14:paraId="7A085C22" w14:textId="43875C36" w:rsidR="28DB13AB" w:rsidRDefault="28DB13AB" w:rsidP="28DB13AB">
      <w:pPr>
        <w:spacing w:line="257" w:lineRule="auto"/>
        <w:rPr>
          <w:rFonts w:ascii="Calibri" w:eastAsia="Calibri" w:hAnsi="Calibri" w:cs="Calibri"/>
        </w:rPr>
      </w:pPr>
      <w:r w:rsidRPr="77DA8859">
        <w:rPr>
          <w:rFonts w:ascii="Calibri" w:eastAsia="Calibri" w:hAnsi="Calibri" w:cs="Calibri"/>
        </w:rPr>
        <w:t>In conclusion, this combination allows realistic sensations to be reproduced according to what is happening in the digital world. It allows users to feel every interaction in the virtual environment by touch. It would therefore be better to combine the haptic suit with the haptic glove.</w:t>
      </w:r>
    </w:p>
    <w:p w14:paraId="6A707F68" w14:textId="24DFB71A" w:rsidR="65B81729" w:rsidRDefault="65B81729" w:rsidP="65B81729">
      <w:pPr>
        <w:spacing w:line="257" w:lineRule="auto"/>
        <w:rPr>
          <w:rFonts w:ascii="Calibri" w:eastAsia="Calibri" w:hAnsi="Calibri" w:cs="Calibri"/>
        </w:rPr>
      </w:pPr>
    </w:p>
    <w:p w14:paraId="4F776A64" w14:textId="64103AD4" w:rsidR="386CAD45" w:rsidRDefault="386CAD45" w:rsidP="6AFA7878">
      <w:pPr>
        <w:spacing w:after="0"/>
        <w:rPr>
          <w:rFonts w:eastAsiaTheme="minorEastAsia"/>
        </w:rPr>
      </w:pPr>
      <w:r w:rsidRPr="77DA8859">
        <w:rPr>
          <w:rFonts w:eastAsiaTheme="minorEastAsia"/>
        </w:rPr>
        <w:t>@</w:t>
      </w:r>
      <w:proofErr w:type="gramStart"/>
      <w:r w:rsidRPr="77DA8859">
        <w:rPr>
          <w:rFonts w:eastAsiaTheme="minorEastAsia"/>
        </w:rPr>
        <w:t>article</w:t>
      </w:r>
      <w:proofErr w:type="gramEnd"/>
      <w:r w:rsidRPr="77DA8859">
        <w:rPr>
          <w:rFonts w:eastAsiaTheme="minorEastAsia"/>
        </w:rPr>
        <w:t xml:space="preserve"> {</w:t>
      </w:r>
      <w:proofErr w:type="spellStart"/>
      <w:r w:rsidR="7F788C46" w:rsidRPr="77DA8859">
        <w:rPr>
          <w:rFonts w:eastAsiaTheme="minorEastAsia"/>
        </w:rPr>
        <w:t>hapticglove</w:t>
      </w:r>
      <w:proofErr w:type="spellEnd"/>
      <w:r w:rsidRPr="77DA8859">
        <w:rPr>
          <w:rFonts w:eastAsiaTheme="minorEastAsia"/>
        </w:rPr>
        <w:t>,</w:t>
      </w:r>
    </w:p>
    <w:p w14:paraId="70CC5E16" w14:textId="30358B7F" w:rsidR="386CAD45" w:rsidRDefault="386CAD45" w:rsidP="6AFA7878">
      <w:pPr>
        <w:spacing w:after="0"/>
        <w:rPr>
          <w:rFonts w:eastAsiaTheme="minorEastAsia"/>
        </w:rPr>
      </w:pPr>
      <w:r w:rsidRPr="77DA8859">
        <w:rPr>
          <w:rFonts w:eastAsiaTheme="minorEastAsia"/>
        </w:rPr>
        <w:t>author = "</w:t>
      </w:r>
      <w:r w:rsidR="6AFA7878" w:rsidRPr="77DA8859">
        <w:rPr>
          <w:rFonts w:eastAsiaTheme="minorEastAsia"/>
        </w:rPr>
        <w:t xml:space="preserve">Oliver </w:t>
      </w:r>
      <w:proofErr w:type="spellStart"/>
      <w:r w:rsidR="6AFA7878" w:rsidRPr="77DA8859">
        <w:rPr>
          <w:rFonts w:eastAsiaTheme="minorEastAsia"/>
        </w:rPr>
        <w:t>Ozioko</w:t>
      </w:r>
      <w:proofErr w:type="spellEnd"/>
      <w:r w:rsidR="5651C541" w:rsidRPr="77DA8859">
        <w:rPr>
          <w:rFonts w:eastAsiaTheme="minorEastAsia"/>
        </w:rPr>
        <w:t xml:space="preserve">; </w:t>
      </w:r>
      <w:r w:rsidR="6AFA7878" w:rsidRPr="77DA8859">
        <w:rPr>
          <w:rFonts w:eastAsiaTheme="minorEastAsia"/>
        </w:rPr>
        <w:t>Ravinder S. Dahiya</w:t>
      </w:r>
      <w:r w:rsidRPr="77DA8859">
        <w:rPr>
          <w:rFonts w:eastAsiaTheme="minorEastAsia"/>
        </w:rPr>
        <w:t>",</w:t>
      </w:r>
    </w:p>
    <w:p w14:paraId="1506A3C6" w14:textId="4E7053BE" w:rsidR="386CAD45" w:rsidRDefault="386CAD45" w:rsidP="6AFA7878">
      <w:pPr>
        <w:spacing w:after="0"/>
        <w:rPr>
          <w:rFonts w:eastAsiaTheme="minorEastAsia"/>
        </w:rPr>
      </w:pPr>
      <w:r w:rsidRPr="77DA8859">
        <w:rPr>
          <w:rFonts w:eastAsiaTheme="minorEastAsia"/>
        </w:rPr>
        <w:t>title = "</w:t>
      </w:r>
      <w:r w:rsidR="5651C541" w:rsidRPr="77DA8859">
        <w:rPr>
          <w:rFonts w:eastAsiaTheme="minorEastAsia"/>
        </w:rPr>
        <w:t>Experiences of using Shockwaves for Haptic Sensations</w:t>
      </w:r>
      <w:r w:rsidRPr="77DA8859">
        <w:rPr>
          <w:rFonts w:eastAsiaTheme="minorEastAsia"/>
        </w:rPr>
        <w:t>",</w:t>
      </w:r>
    </w:p>
    <w:p w14:paraId="4678232D" w14:textId="2648F2E4" w:rsidR="386CAD45" w:rsidRPr="00421A80" w:rsidRDefault="386CAD45" w:rsidP="6AFA7878">
      <w:pPr>
        <w:spacing w:after="0"/>
        <w:rPr>
          <w:rFonts w:eastAsiaTheme="minorEastAsia"/>
          <w:color w:val="555555"/>
        </w:rPr>
      </w:pPr>
      <w:r w:rsidRPr="77DA8859">
        <w:rPr>
          <w:rFonts w:eastAsiaTheme="minorEastAsia"/>
        </w:rPr>
        <w:t>year = "2021"</w:t>
      </w:r>
    </w:p>
    <w:p w14:paraId="4FA39160" w14:textId="77777777" w:rsidR="386CAD45" w:rsidRDefault="386CAD45" w:rsidP="6AFA7878">
      <w:pPr>
        <w:spacing w:after="0"/>
        <w:rPr>
          <w:rFonts w:eastAsiaTheme="minorEastAsia"/>
        </w:rPr>
      </w:pPr>
      <w:r w:rsidRPr="77DA8859">
        <w:rPr>
          <w:rFonts w:eastAsiaTheme="minorEastAsia"/>
        </w:rPr>
        <w:t>}</w:t>
      </w:r>
    </w:p>
    <w:p w14:paraId="7C2466B4" w14:textId="0F60E048" w:rsidR="6AFA7878" w:rsidRDefault="6AFA7878" w:rsidP="6AFA7878">
      <w:pPr>
        <w:spacing w:line="257" w:lineRule="auto"/>
        <w:rPr>
          <w:rFonts w:eastAsiaTheme="minorEastAsia"/>
        </w:rPr>
      </w:pPr>
    </w:p>
    <w:p w14:paraId="7F4A1874" w14:textId="1912EAC2" w:rsidR="5F298895" w:rsidRDefault="5F298895" w:rsidP="35D42651">
      <w:pPr>
        <w:spacing w:after="0"/>
        <w:rPr>
          <w:rFonts w:eastAsiaTheme="minorEastAsia"/>
        </w:rPr>
      </w:pPr>
      <w:r w:rsidRPr="77DA8859">
        <w:rPr>
          <w:rFonts w:eastAsiaTheme="minorEastAsia"/>
        </w:rPr>
        <w:t>@</w:t>
      </w:r>
      <w:proofErr w:type="gramStart"/>
      <w:r w:rsidRPr="77DA8859">
        <w:rPr>
          <w:rFonts w:eastAsiaTheme="minorEastAsia"/>
        </w:rPr>
        <w:t>article</w:t>
      </w:r>
      <w:proofErr w:type="gramEnd"/>
      <w:r w:rsidRPr="77DA8859">
        <w:rPr>
          <w:rFonts w:eastAsiaTheme="minorEastAsia"/>
        </w:rPr>
        <w:t xml:space="preserve"> {</w:t>
      </w:r>
      <w:proofErr w:type="spellStart"/>
      <w:r w:rsidR="40500BAC" w:rsidRPr="77DA8859">
        <w:rPr>
          <w:rFonts w:eastAsiaTheme="minorEastAsia"/>
        </w:rPr>
        <w:t>hapticaptor</w:t>
      </w:r>
      <w:proofErr w:type="spellEnd"/>
      <w:r w:rsidRPr="77DA8859">
        <w:rPr>
          <w:rFonts w:eastAsiaTheme="minorEastAsia"/>
        </w:rPr>
        <w:t>,</w:t>
      </w:r>
    </w:p>
    <w:p w14:paraId="72533EBB" w14:textId="1EEC9B6F" w:rsidR="5F298895" w:rsidRDefault="5F298895" w:rsidP="6E72504C">
      <w:pPr>
        <w:spacing w:after="0"/>
        <w:jc w:val="left"/>
        <w:rPr>
          <w:rFonts w:eastAsiaTheme="minorEastAsia"/>
        </w:rPr>
      </w:pPr>
      <w:r w:rsidRPr="77DA8859">
        <w:rPr>
          <w:rFonts w:eastAsiaTheme="minorEastAsia"/>
        </w:rPr>
        <w:t>author = "</w:t>
      </w:r>
      <w:r w:rsidR="0238950F" w:rsidRPr="77DA8859">
        <w:rPr>
          <w:rFonts w:eastAsiaTheme="minorEastAsia"/>
        </w:rPr>
        <w:t>Jose Dionisio</w:t>
      </w:r>
      <w:r w:rsidR="3AFC2D77" w:rsidRPr="77DA8859">
        <w:rPr>
          <w:rFonts w:eastAsiaTheme="minorEastAsia"/>
        </w:rPr>
        <w:t xml:space="preserve">; </w:t>
      </w:r>
      <w:r w:rsidR="0238950F" w:rsidRPr="77DA8859">
        <w:rPr>
          <w:rFonts w:eastAsiaTheme="minorEastAsia"/>
        </w:rPr>
        <w:t>Volker Henrich</w:t>
      </w:r>
      <w:r w:rsidR="2677B06E" w:rsidRPr="77DA8859">
        <w:rPr>
          <w:rFonts w:eastAsiaTheme="minorEastAsia"/>
        </w:rPr>
        <w:t xml:space="preserve">; </w:t>
      </w:r>
      <w:r w:rsidR="0238950F" w:rsidRPr="77DA8859">
        <w:rPr>
          <w:rFonts w:eastAsiaTheme="minorEastAsia"/>
        </w:rPr>
        <w:t>Udo Jakob</w:t>
      </w:r>
      <w:r w:rsidR="29102C6C" w:rsidRPr="77DA8859">
        <w:rPr>
          <w:rFonts w:eastAsiaTheme="minorEastAsia"/>
        </w:rPr>
        <w:t>; Alexander Rettig</w:t>
      </w:r>
      <w:r w:rsidRPr="77DA8859">
        <w:rPr>
          <w:rFonts w:eastAsiaTheme="minorEastAsia"/>
        </w:rPr>
        <w:t>",</w:t>
      </w:r>
    </w:p>
    <w:p w14:paraId="2673E750" w14:textId="5BFEEBBD" w:rsidR="5F298895" w:rsidRDefault="48C65C42" w:rsidP="26136A04">
      <w:pPr>
        <w:spacing w:after="0"/>
        <w:jc w:val="left"/>
        <w:rPr>
          <w:rFonts w:eastAsiaTheme="minorEastAsia"/>
        </w:rPr>
      </w:pPr>
      <w:r w:rsidRPr="77DA8859">
        <w:rPr>
          <w:rFonts w:eastAsiaTheme="minorEastAsia"/>
        </w:rPr>
        <w:t xml:space="preserve">title = " </w:t>
      </w:r>
      <w:r w:rsidR="3FEE909F" w:rsidRPr="77DA8859">
        <w:rPr>
          <w:rFonts w:eastAsiaTheme="minorEastAsia"/>
          <w:color w:val="111111"/>
        </w:rPr>
        <w:t>The virtual touch: Haptic interfaces in virtual environments</w:t>
      </w:r>
      <w:r w:rsidR="7D444754" w:rsidRPr="77DA8859">
        <w:rPr>
          <w:rFonts w:eastAsiaTheme="minorEastAsia"/>
          <w:color w:val="111111"/>
        </w:rPr>
        <w:t xml:space="preserve"> "</w:t>
      </w:r>
      <w:r w:rsidRPr="77DA8859">
        <w:rPr>
          <w:rFonts w:eastAsiaTheme="minorEastAsia"/>
        </w:rPr>
        <w:t>,</w:t>
      </w:r>
    </w:p>
    <w:p w14:paraId="571D6753" w14:textId="7B03184E" w:rsidR="5F298895" w:rsidRDefault="5F298895" w:rsidP="35D42651">
      <w:pPr>
        <w:spacing w:after="0"/>
        <w:rPr>
          <w:rFonts w:eastAsiaTheme="minorEastAsia"/>
          <w:color w:val="555555"/>
        </w:rPr>
      </w:pPr>
      <w:r w:rsidRPr="77DA8859">
        <w:rPr>
          <w:rFonts w:eastAsiaTheme="minorEastAsia"/>
        </w:rPr>
        <w:t xml:space="preserve">year = </w:t>
      </w:r>
      <w:r w:rsidR="48C65C42" w:rsidRPr="77DA8859">
        <w:rPr>
          <w:rFonts w:eastAsiaTheme="minorEastAsia"/>
        </w:rPr>
        <w:t>"1997"</w:t>
      </w:r>
    </w:p>
    <w:p w14:paraId="0FE6548F" w14:textId="77777777" w:rsidR="5F298895" w:rsidRDefault="5F298895" w:rsidP="35D42651">
      <w:pPr>
        <w:spacing w:after="0"/>
        <w:rPr>
          <w:rFonts w:eastAsiaTheme="minorEastAsia"/>
        </w:rPr>
      </w:pPr>
      <w:r w:rsidRPr="77DA8859">
        <w:rPr>
          <w:rFonts w:eastAsiaTheme="minorEastAsia"/>
        </w:rPr>
        <w:t>}</w:t>
      </w:r>
    </w:p>
    <w:p w14:paraId="114699FF" w14:textId="2746532D" w:rsidR="5550411B" w:rsidRDefault="5550411B" w:rsidP="5550411B">
      <w:pPr>
        <w:spacing w:after="0"/>
        <w:rPr>
          <w:rFonts w:eastAsiaTheme="minorEastAsia"/>
        </w:rPr>
      </w:pPr>
    </w:p>
    <w:p w14:paraId="6564290C" w14:textId="64926F0C" w:rsidR="48C65C42" w:rsidRDefault="48C65C42" w:rsidP="314D0130">
      <w:pPr>
        <w:spacing w:after="0"/>
        <w:rPr>
          <w:rFonts w:eastAsiaTheme="minorEastAsia"/>
        </w:rPr>
      </w:pPr>
      <w:r w:rsidRPr="77DA8859">
        <w:rPr>
          <w:rFonts w:eastAsiaTheme="minorEastAsia"/>
        </w:rPr>
        <w:t>@</w:t>
      </w:r>
      <w:proofErr w:type="gramStart"/>
      <w:r w:rsidRPr="77DA8859">
        <w:rPr>
          <w:rFonts w:eastAsiaTheme="minorEastAsia"/>
        </w:rPr>
        <w:t>article</w:t>
      </w:r>
      <w:proofErr w:type="gramEnd"/>
      <w:r w:rsidRPr="77DA8859">
        <w:rPr>
          <w:rFonts w:eastAsiaTheme="minorEastAsia"/>
        </w:rPr>
        <w:t xml:space="preserve"> {</w:t>
      </w:r>
      <w:proofErr w:type="spellStart"/>
      <w:r w:rsidR="318ABB43" w:rsidRPr="77DA8859">
        <w:rPr>
          <w:rFonts w:eastAsiaTheme="minorEastAsia"/>
        </w:rPr>
        <w:t>hapticsuit</w:t>
      </w:r>
      <w:proofErr w:type="spellEnd"/>
      <w:r w:rsidRPr="77DA8859">
        <w:rPr>
          <w:rFonts w:eastAsiaTheme="minorEastAsia"/>
        </w:rPr>
        <w:t>,</w:t>
      </w:r>
    </w:p>
    <w:p w14:paraId="150F0585" w14:textId="256197F9" w:rsidR="48C65C42" w:rsidRDefault="48C65C42" w:rsidP="314D0130">
      <w:pPr>
        <w:spacing w:after="0"/>
        <w:jc w:val="left"/>
        <w:rPr>
          <w:rFonts w:eastAsiaTheme="minorEastAsia"/>
        </w:rPr>
      </w:pPr>
      <w:r w:rsidRPr="77DA8859">
        <w:rPr>
          <w:rFonts w:eastAsiaTheme="minorEastAsia"/>
        </w:rPr>
        <w:t>author = "</w:t>
      </w:r>
      <w:r w:rsidR="6F0A84A4" w:rsidRPr="77DA8859">
        <w:rPr>
          <w:rFonts w:eastAsiaTheme="minorEastAsia"/>
        </w:rPr>
        <w:t>Hiroaki Yano</w:t>
      </w:r>
      <w:r w:rsidR="0C8C645C" w:rsidRPr="77DA8859">
        <w:rPr>
          <w:rFonts w:eastAsiaTheme="minorEastAsia"/>
        </w:rPr>
        <w:t xml:space="preserve">; </w:t>
      </w:r>
      <w:proofErr w:type="spellStart"/>
      <w:r w:rsidR="6F0A84A4" w:rsidRPr="77DA8859">
        <w:rPr>
          <w:rFonts w:eastAsiaTheme="minorEastAsia"/>
        </w:rPr>
        <w:t>Tetsuro</w:t>
      </w:r>
      <w:proofErr w:type="spellEnd"/>
      <w:r w:rsidR="6F0A84A4" w:rsidRPr="77DA8859">
        <w:rPr>
          <w:rFonts w:eastAsiaTheme="minorEastAsia"/>
        </w:rPr>
        <w:t xml:space="preserve"> </w:t>
      </w:r>
      <w:proofErr w:type="spellStart"/>
      <w:r w:rsidR="6F0A84A4" w:rsidRPr="77DA8859">
        <w:rPr>
          <w:rFonts w:eastAsiaTheme="minorEastAsia"/>
        </w:rPr>
        <w:t>Ogi</w:t>
      </w:r>
      <w:proofErr w:type="spellEnd"/>
      <w:r w:rsidR="6F0A84A4" w:rsidRPr="77DA8859">
        <w:rPr>
          <w:rFonts w:eastAsiaTheme="minorEastAsia"/>
        </w:rPr>
        <w:t xml:space="preserve">; </w:t>
      </w:r>
      <w:proofErr w:type="spellStart"/>
      <w:r w:rsidR="6F0A84A4" w:rsidRPr="77DA8859">
        <w:rPr>
          <w:rFonts w:eastAsiaTheme="minorEastAsia"/>
        </w:rPr>
        <w:t>Michitaka</w:t>
      </w:r>
      <w:proofErr w:type="spellEnd"/>
      <w:r w:rsidR="6F0A84A4" w:rsidRPr="77DA8859">
        <w:rPr>
          <w:rFonts w:eastAsiaTheme="minorEastAsia"/>
        </w:rPr>
        <w:t xml:space="preserve"> Hirose</w:t>
      </w:r>
      <w:r w:rsidRPr="77DA8859">
        <w:rPr>
          <w:rFonts w:eastAsiaTheme="minorEastAsia"/>
        </w:rPr>
        <w:t>",</w:t>
      </w:r>
    </w:p>
    <w:p w14:paraId="7EDF2E34" w14:textId="2163C95E" w:rsidR="48C65C42" w:rsidRDefault="48C65C42" w:rsidP="32532DEA">
      <w:pPr>
        <w:spacing w:after="0"/>
        <w:jc w:val="left"/>
        <w:rPr>
          <w:rFonts w:eastAsiaTheme="minorEastAsia"/>
        </w:rPr>
      </w:pPr>
      <w:r w:rsidRPr="77DA8859">
        <w:rPr>
          <w:rFonts w:eastAsiaTheme="minorEastAsia"/>
        </w:rPr>
        <w:t>title = "</w:t>
      </w:r>
      <w:r w:rsidR="314D0130" w:rsidRPr="77DA8859">
        <w:rPr>
          <w:rFonts w:eastAsiaTheme="minorEastAsia"/>
          <w:color w:val="111111"/>
        </w:rPr>
        <w:t xml:space="preserve"> Development of Haptic Suit for Whole Human Body Using Vibrators</w:t>
      </w:r>
      <w:r w:rsidR="314D0130" w:rsidRPr="77DA8859">
        <w:rPr>
          <w:rFonts w:eastAsiaTheme="minorEastAsia"/>
        </w:rPr>
        <w:t xml:space="preserve"> </w:t>
      </w:r>
      <w:r w:rsidRPr="77DA8859">
        <w:rPr>
          <w:rFonts w:eastAsiaTheme="minorEastAsia"/>
        </w:rPr>
        <w:t>",</w:t>
      </w:r>
    </w:p>
    <w:p w14:paraId="22AD4543" w14:textId="059CF395" w:rsidR="48C65C42" w:rsidRDefault="48C65C42" w:rsidP="314D0130">
      <w:pPr>
        <w:spacing w:after="0"/>
        <w:rPr>
          <w:rFonts w:eastAsiaTheme="minorEastAsia"/>
          <w:color w:val="555555"/>
        </w:rPr>
      </w:pPr>
      <w:r w:rsidRPr="77DA8859">
        <w:rPr>
          <w:rFonts w:eastAsiaTheme="minorEastAsia"/>
        </w:rPr>
        <w:t>year = "1998"</w:t>
      </w:r>
    </w:p>
    <w:p w14:paraId="280E0BD1" w14:textId="77777777" w:rsidR="48C65C42" w:rsidRDefault="48C65C42" w:rsidP="314D0130">
      <w:pPr>
        <w:spacing w:after="0"/>
        <w:rPr>
          <w:rFonts w:eastAsiaTheme="minorEastAsia"/>
        </w:rPr>
      </w:pPr>
      <w:r w:rsidRPr="77DA8859">
        <w:rPr>
          <w:rFonts w:eastAsiaTheme="minorEastAsia"/>
        </w:rPr>
        <w:t>}</w:t>
      </w:r>
    </w:p>
    <w:p w14:paraId="50108784" w14:textId="16EE1326" w:rsidR="314D0130" w:rsidRDefault="314D0130" w:rsidP="314D0130">
      <w:pPr>
        <w:spacing w:after="0"/>
        <w:rPr>
          <w:rFonts w:eastAsiaTheme="minorEastAsia"/>
        </w:rPr>
      </w:pPr>
    </w:p>
    <w:p w14:paraId="0424F10B" w14:textId="7BC34544" w:rsidR="386CAD45" w:rsidRDefault="386CAD45" w:rsidP="000E3660">
      <w:pPr>
        <w:spacing w:after="0" w:line="240" w:lineRule="auto"/>
        <w:rPr>
          <w:rFonts w:eastAsiaTheme="minorEastAsia"/>
        </w:rPr>
      </w:pPr>
      <w:r w:rsidRPr="77DA8859">
        <w:rPr>
          <w:rFonts w:eastAsiaTheme="minorEastAsia"/>
        </w:rPr>
        <w:t>@</w:t>
      </w:r>
      <w:proofErr w:type="gramStart"/>
      <w:r w:rsidRPr="77DA8859">
        <w:rPr>
          <w:rFonts w:eastAsiaTheme="minorEastAsia"/>
        </w:rPr>
        <w:t>article</w:t>
      </w:r>
      <w:proofErr w:type="gramEnd"/>
      <w:r w:rsidRPr="77DA8859">
        <w:rPr>
          <w:rFonts w:eastAsiaTheme="minorEastAsia"/>
        </w:rPr>
        <w:t xml:space="preserve"> {</w:t>
      </w:r>
      <w:r w:rsidR="7F788C46" w:rsidRPr="77DA8859">
        <w:rPr>
          <w:rFonts w:eastAsiaTheme="minorEastAsia"/>
        </w:rPr>
        <w:t>hapticglove1</w:t>
      </w:r>
      <w:r w:rsidRPr="77DA8859">
        <w:rPr>
          <w:rFonts w:eastAsiaTheme="minorEastAsia"/>
        </w:rPr>
        <w:t>,</w:t>
      </w:r>
    </w:p>
    <w:p w14:paraId="5356EED6" w14:textId="7BF5604C" w:rsidR="386CAD45" w:rsidRDefault="386CAD45" w:rsidP="000E3660">
      <w:pPr>
        <w:spacing w:after="0" w:line="240" w:lineRule="auto"/>
        <w:jc w:val="left"/>
        <w:rPr>
          <w:rFonts w:eastAsiaTheme="minorEastAsia"/>
        </w:rPr>
      </w:pPr>
      <w:r w:rsidRPr="77DA8859">
        <w:rPr>
          <w:rFonts w:eastAsiaTheme="minorEastAsia"/>
        </w:rPr>
        <w:t>author = "</w:t>
      </w:r>
      <w:r w:rsidR="784AEBD4" w:rsidRPr="77DA8859">
        <w:rPr>
          <w:rFonts w:eastAsiaTheme="minorEastAsia"/>
        </w:rPr>
        <w:t>Mark Paterson</w:t>
      </w:r>
      <w:r w:rsidRPr="77DA8859">
        <w:rPr>
          <w:rFonts w:eastAsiaTheme="minorEastAsia"/>
        </w:rPr>
        <w:t>",</w:t>
      </w:r>
    </w:p>
    <w:p w14:paraId="03B0585F" w14:textId="77777777" w:rsidR="000E3660" w:rsidRDefault="386CAD45" w:rsidP="000E3660">
      <w:pPr>
        <w:spacing w:after="0" w:line="240" w:lineRule="auto"/>
        <w:jc w:val="left"/>
        <w:rPr>
          <w:rFonts w:eastAsiaTheme="minorEastAsia"/>
        </w:rPr>
      </w:pPr>
      <w:r w:rsidRPr="77DA8859">
        <w:rPr>
          <w:rFonts w:eastAsiaTheme="minorEastAsia"/>
        </w:rPr>
        <w:t>title = "</w:t>
      </w:r>
      <w:r w:rsidR="5CCE335C" w:rsidRPr="77DA8859">
        <w:rPr>
          <w:rFonts w:ascii="Calibri" w:eastAsia="Calibri" w:hAnsi="Calibri" w:cs="Calibri"/>
          <w:color w:val="111111"/>
        </w:rPr>
        <w:t xml:space="preserve"> The Senses of Touch: Haptics, Affects and Technologies</w:t>
      </w:r>
      <w:r w:rsidRPr="77DA8859">
        <w:rPr>
          <w:rFonts w:eastAsiaTheme="minorEastAsia"/>
        </w:rPr>
        <w:t>,</w:t>
      </w:r>
    </w:p>
    <w:p w14:paraId="40811191" w14:textId="1F185638" w:rsidR="386CAD45" w:rsidRPr="000E3660" w:rsidRDefault="386CAD45" w:rsidP="000E3660">
      <w:pPr>
        <w:spacing w:after="0" w:line="240" w:lineRule="auto"/>
        <w:jc w:val="left"/>
        <w:rPr>
          <w:rFonts w:eastAsiaTheme="minorEastAsia"/>
        </w:rPr>
      </w:pPr>
      <w:r w:rsidRPr="77DA8859">
        <w:rPr>
          <w:rFonts w:eastAsiaTheme="minorEastAsia"/>
        </w:rPr>
        <w:t>year = "2020"</w:t>
      </w:r>
    </w:p>
    <w:p w14:paraId="35E783A2" w14:textId="77777777" w:rsidR="386CAD45" w:rsidRDefault="386CAD45" w:rsidP="000E3660">
      <w:pPr>
        <w:spacing w:after="0" w:line="240" w:lineRule="auto"/>
        <w:rPr>
          <w:rFonts w:eastAsiaTheme="minorEastAsia"/>
        </w:rPr>
      </w:pPr>
      <w:r w:rsidRPr="77DA8859">
        <w:rPr>
          <w:rFonts w:eastAsiaTheme="minorEastAsia"/>
        </w:rPr>
        <w:t>}</w:t>
      </w:r>
    </w:p>
    <w:p w14:paraId="6DBC3AE3" w14:textId="49E03DCF" w:rsidR="585D7411" w:rsidRDefault="585D7411" w:rsidP="585D7411">
      <w:pPr>
        <w:spacing w:after="0"/>
        <w:rPr>
          <w:rFonts w:eastAsiaTheme="minorEastAsia"/>
        </w:rPr>
      </w:pPr>
    </w:p>
    <w:p w14:paraId="1ED3116B" w14:textId="1485A0BD" w:rsidR="48C65C42" w:rsidRDefault="48C65C42" w:rsidP="34B4F973">
      <w:pPr>
        <w:spacing w:after="0"/>
        <w:rPr>
          <w:rFonts w:eastAsiaTheme="minorEastAsia"/>
        </w:rPr>
      </w:pPr>
      <w:r w:rsidRPr="77DA8859">
        <w:rPr>
          <w:rFonts w:eastAsiaTheme="minorEastAsia"/>
        </w:rPr>
        <w:t>@</w:t>
      </w:r>
      <w:proofErr w:type="gramStart"/>
      <w:r w:rsidRPr="77DA8859">
        <w:rPr>
          <w:rFonts w:eastAsiaTheme="minorEastAsia"/>
        </w:rPr>
        <w:t>article</w:t>
      </w:r>
      <w:proofErr w:type="gramEnd"/>
      <w:r w:rsidRPr="77DA8859">
        <w:rPr>
          <w:rFonts w:eastAsiaTheme="minorEastAsia"/>
        </w:rPr>
        <w:t xml:space="preserve"> {</w:t>
      </w:r>
      <w:r w:rsidR="7F10F8FF">
        <w:t>hapticexperience</w:t>
      </w:r>
      <w:r w:rsidRPr="77DA8859">
        <w:rPr>
          <w:rFonts w:eastAsiaTheme="minorEastAsia"/>
        </w:rPr>
        <w:t>,</w:t>
      </w:r>
    </w:p>
    <w:p w14:paraId="2F40AD63" w14:textId="256197F9" w:rsidR="48C65C42" w:rsidRDefault="48C65C42" w:rsidP="34B4F973">
      <w:pPr>
        <w:spacing w:after="0"/>
        <w:jc w:val="left"/>
        <w:rPr>
          <w:rFonts w:eastAsiaTheme="minorEastAsia"/>
        </w:rPr>
      </w:pPr>
      <w:r w:rsidRPr="77DA8859">
        <w:rPr>
          <w:rFonts w:eastAsiaTheme="minorEastAsia"/>
        </w:rPr>
        <w:t>author = "</w:t>
      </w:r>
      <w:r w:rsidR="6F0A84A4" w:rsidRPr="77DA8859">
        <w:rPr>
          <w:rFonts w:eastAsiaTheme="minorEastAsia"/>
        </w:rPr>
        <w:t>Hiroaki Yano</w:t>
      </w:r>
      <w:r w:rsidR="0C8C645C" w:rsidRPr="77DA8859">
        <w:rPr>
          <w:rFonts w:eastAsiaTheme="minorEastAsia"/>
        </w:rPr>
        <w:t xml:space="preserve">; </w:t>
      </w:r>
      <w:proofErr w:type="spellStart"/>
      <w:r w:rsidR="6F0A84A4" w:rsidRPr="77DA8859">
        <w:rPr>
          <w:rFonts w:eastAsiaTheme="minorEastAsia"/>
        </w:rPr>
        <w:t>Tetsuro</w:t>
      </w:r>
      <w:proofErr w:type="spellEnd"/>
      <w:r w:rsidR="6F0A84A4" w:rsidRPr="77DA8859">
        <w:rPr>
          <w:rFonts w:eastAsiaTheme="minorEastAsia"/>
        </w:rPr>
        <w:t xml:space="preserve"> </w:t>
      </w:r>
      <w:proofErr w:type="spellStart"/>
      <w:r w:rsidR="6F0A84A4" w:rsidRPr="77DA8859">
        <w:rPr>
          <w:rFonts w:eastAsiaTheme="minorEastAsia"/>
        </w:rPr>
        <w:t>Ogi</w:t>
      </w:r>
      <w:proofErr w:type="spellEnd"/>
      <w:r w:rsidR="6F0A84A4" w:rsidRPr="77DA8859">
        <w:rPr>
          <w:rFonts w:eastAsiaTheme="minorEastAsia"/>
        </w:rPr>
        <w:t xml:space="preserve">; </w:t>
      </w:r>
      <w:proofErr w:type="spellStart"/>
      <w:r w:rsidR="6F0A84A4" w:rsidRPr="77DA8859">
        <w:rPr>
          <w:rFonts w:eastAsiaTheme="minorEastAsia"/>
        </w:rPr>
        <w:t>Michitaka</w:t>
      </w:r>
      <w:proofErr w:type="spellEnd"/>
      <w:r w:rsidR="6F0A84A4" w:rsidRPr="77DA8859">
        <w:rPr>
          <w:rFonts w:eastAsiaTheme="minorEastAsia"/>
        </w:rPr>
        <w:t xml:space="preserve"> Hirose</w:t>
      </w:r>
      <w:r w:rsidRPr="77DA8859">
        <w:rPr>
          <w:rFonts w:eastAsiaTheme="minorEastAsia"/>
        </w:rPr>
        <w:t>",</w:t>
      </w:r>
    </w:p>
    <w:p w14:paraId="57C4648C" w14:textId="2163C95E" w:rsidR="48C65C42" w:rsidRDefault="48C65C42" w:rsidP="34B4F973">
      <w:pPr>
        <w:spacing w:after="0"/>
        <w:jc w:val="left"/>
        <w:rPr>
          <w:rFonts w:eastAsiaTheme="minorEastAsia"/>
        </w:rPr>
      </w:pPr>
      <w:r w:rsidRPr="77DA8859">
        <w:rPr>
          <w:rFonts w:eastAsiaTheme="minorEastAsia"/>
        </w:rPr>
        <w:t>title = "</w:t>
      </w:r>
      <w:r w:rsidR="314D0130" w:rsidRPr="77DA8859">
        <w:rPr>
          <w:rFonts w:eastAsiaTheme="minorEastAsia"/>
          <w:color w:val="111111"/>
        </w:rPr>
        <w:t xml:space="preserve"> Development of Haptic Suit for Whole Human Body Using Vibrators</w:t>
      </w:r>
      <w:r w:rsidR="314D0130" w:rsidRPr="77DA8859">
        <w:rPr>
          <w:rFonts w:eastAsiaTheme="minorEastAsia"/>
        </w:rPr>
        <w:t xml:space="preserve"> </w:t>
      </w:r>
      <w:r w:rsidRPr="77DA8859">
        <w:rPr>
          <w:rFonts w:eastAsiaTheme="minorEastAsia"/>
        </w:rPr>
        <w:t>",</w:t>
      </w:r>
    </w:p>
    <w:p w14:paraId="18ADF182" w14:textId="059CF395" w:rsidR="48C65C42" w:rsidRPr="006C7655" w:rsidRDefault="48C65C42" w:rsidP="34B4F973">
      <w:pPr>
        <w:spacing w:after="0"/>
        <w:rPr>
          <w:rFonts w:eastAsiaTheme="minorEastAsia"/>
          <w:color w:val="555555"/>
          <w:lang w:val="fr-FR"/>
        </w:rPr>
      </w:pPr>
      <w:r w:rsidRPr="006C7655">
        <w:rPr>
          <w:rFonts w:eastAsiaTheme="minorEastAsia"/>
          <w:lang w:val="fr-FR"/>
        </w:rPr>
        <w:t>year = "1998"</w:t>
      </w:r>
    </w:p>
    <w:p w14:paraId="3920B8DC" w14:textId="77777777" w:rsidR="48C65C42" w:rsidRPr="006C7655" w:rsidRDefault="48C65C42" w:rsidP="34B4F973">
      <w:pPr>
        <w:spacing w:after="0"/>
        <w:rPr>
          <w:rFonts w:eastAsiaTheme="minorEastAsia"/>
          <w:lang w:val="fr-FR"/>
        </w:rPr>
      </w:pPr>
      <w:r w:rsidRPr="006C7655">
        <w:rPr>
          <w:rFonts w:eastAsiaTheme="minorEastAsia"/>
          <w:lang w:val="fr-FR"/>
        </w:rPr>
        <w:t>}</w:t>
      </w:r>
    </w:p>
    <w:p w14:paraId="598A8246" w14:textId="5DFE765A" w:rsidR="34B4F973" w:rsidRPr="006C7655" w:rsidRDefault="34B4F973" w:rsidP="34B4F973">
      <w:pPr>
        <w:spacing w:after="0"/>
        <w:rPr>
          <w:rFonts w:eastAsiaTheme="minorEastAsia"/>
          <w:lang w:val="fr-FR"/>
        </w:rPr>
      </w:pPr>
    </w:p>
    <w:p w14:paraId="6E7B0818" w14:textId="0A027F86" w:rsidR="35D42651" w:rsidRPr="006C7655" w:rsidRDefault="35D42651" w:rsidP="35D42651">
      <w:pPr>
        <w:spacing w:line="257" w:lineRule="auto"/>
        <w:rPr>
          <w:rFonts w:ascii="Calibri" w:eastAsia="Calibri" w:hAnsi="Calibri" w:cs="Calibri"/>
          <w:lang w:val="fr-FR"/>
        </w:rPr>
      </w:pPr>
    </w:p>
    <w:p w14:paraId="019CD221" w14:textId="0BAF3012" w:rsidR="46F6D3E6" w:rsidRPr="006C7655" w:rsidRDefault="46F6D3E6" w:rsidP="46F6D3E6">
      <w:pPr>
        <w:spacing w:line="257" w:lineRule="auto"/>
        <w:rPr>
          <w:rFonts w:ascii="Calibri" w:eastAsia="Calibri" w:hAnsi="Calibri" w:cs="Calibri"/>
          <w:lang w:val="fr-FR"/>
        </w:rPr>
      </w:pPr>
    </w:p>
    <w:p w14:paraId="1F7784F6" w14:textId="0F72FF2D" w:rsidR="46F6D3E6" w:rsidRPr="006C7655" w:rsidRDefault="46F6D3E6" w:rsidP="46F6D3E6">
      <w:pPr>
        <w:spacing w:line="257" w:lineRule="auto"/>
        <w:rPr>
          <w:rFonts w:ascii="Calibri" w:eastAsia="Calibri" w:hAnsi="Calibri" w:cs="Calibri"/>
          <w:lang w:val="fr-FR"/>
        </w:rPr>
      </w:pPr>
    </w:p>
    <w:p w14:paraId="19C79410" w14:textId="05006B97" w:rsidR="2ADDC4C4" w:rsidRPr="006C7655" w:rsidRDefault="2ADDC4C4" w:rsidP="2ADDC4C4">
      <w:pPr>
        <w:spacing w:line="257" w:lineRule="auto"/>
        <w:rPr>
          <w:rFonts w:ascii="Calibri" w:eastAsia="Calibri" w:hAnsi="Calibri" w:cs="Calibri"/>
          <w:lang w:val="fr-FR"/>
        </w:rPr>
      </w:pPr>
    </w:p>
    <w:p w14:paraId="03368648" w14:textId="43F35F74" w:rsidR="66080B6E" w:rsidRPr="006C7655" w:rsidRDefault="66080B6E" w:rsidP="66080B6E">
      <w:pPr>
        <w:rPr>
          <w:lang w:val="fr-FR"/>
        </w:rPr>
      </w:pPr>
    </w:p>
    <w:p w14:paraId="57023149" w14:textId="6DCB74B4" w:rsidR="7B169B27" w:rsidRPr="006C7655" w:rsidRDefault="7B169B27" w:rsidP="7B169B27">
      <w:pPr>
        <w:rPr>
          <w:lang w:val="fr-FR"/>
        </w:rPr>
      </w:pPr>
    </w:p>
    <w:p w14:paraId="1F1BAAC9" w14:textId="1CB2FAF7" w:rsidR="19F23068" w:rsidRPr="006C7655" w:rsidRDefault="19F23068" w:rsidP="19F23068">
      <w:pPr>
        <w:rPr>
          <w:lang w:val="fr-FR"/>
        </w:rPr>
      </w:pPr>
    </w:p>
    <w:p w14:paraId="0F93D305" w14:textId="77777777" w:rsidR="00B83510" w:rsidRPr="006C7655" w:rsidRDefault="00B83510" w:rsidP="000414E8">
      <w:pPr>
        <w:rPr>
          <w:lang w:val="fr-FR"/>
        </w:rPr>
      </w:pPr>
    </w:p>
    <w:p w14:paraId="383808AE" w14:textId="55651FEB" w:rsidR="00B83510" w:rsidRPr="006C7655" w:rsidRDefault="00321BF5" w:rsidP="000414E8">
      <w:pPr>
        <w:rPr>
          <w:lang w:val="fr-FR"/>
        </w:rPr>
      </w:pPr>
      <w:r w:rsidRPr="006C7655">
        <w:rPr>
          <w:lang w:val="fr-FR"/>
        </w:rPr>
        <w:t xml:space="preserve">PARLER DES </w:t>
      </w:r>
      <w:r w:rsidR="009F1791" w:rsidRPr="006C7655">
        <w:rPr>
          <w:lang w:val="fr-FR"/>
        </w:rPr>
        <w:t>TECHNO HAPTIQUE DANS LES NEURONES (dans la v2)</w:t>
      </w:r>
    </w:p>
    <w:p w14:paraId="36058AE6" w14:textId="77777777" w:rsidR="00B83510" w:rsidRPr="006C7655" w:rsidRDefault="00B83510" w:rsidP="000414E8">
      <w:pPr>
        <w:rPr>
          <w:lang w:val="fr-FR"/>
        </w:rPr>
      </w:pPr>
    </w:p>
    <w:p w14:paraId="795CB20C" w14:textId="77777777" w:rsidR="00B83510" w:rsidRPr="006C7655" w:rsidRDefault="00B83510" w:rsidP="000414E8">
      <w:pPr>
        <w:rPr>
          <w:lang w:val="fr-FR"/>
        </w:rPr>
      </w:pPr>
    </w:p>
    <w:p w14:paraId="2557A315" w14:textId="2D95392A" w:rsidR="004328A7" w:rsidRPr="0072062A" w:rsidRDefault="001A7E05" w:rsidP="000414E8">
      <w:r>
        <w:lastRenderedPageBreak/>
        <w:t>EXPERIENCE</w:t>
      </w:r>
    </w:p>
    <w:p w14:paraId="6C4B6C2F" w14:textId="77777777" w:rsidR="004328A7" w:rsidRPr="0072062A" w:rsidRDefault="004328A7" w:rsidP="000414E8"/>
    <w:p w14:paraId="3476C63B" w14:textId="581AFDFD" w:rsidR="004328A7" w:rsidRDefault="003A3215" w:rsidP="006068A4">
      <w:pPr>
        <w:pStyle w:val="Titre2"/>
      </w:pPr>
      <w:r>
        <w:t>Simulate haptic sensation using sound</w:t>
      </w:r>
    </w:p>
    <w:p w14:paraId="1ECA152E" w14:textId="77777777" w:rsidR="006068A4" w:rsidRDefault="006068A4" w:rsidP="000414E8"/>
    <w:p w14:paraId="643DDFA2" w14:textId="714FD5CD" w:rsidR="003A3215" w:rsidRDefault="006068A4" w:rsidP="006068A4">
      <w:pPr>
        <w:pStyle w:val="Titre3"/>
      </w:pPr>
      <w:r>
        <w:t>An additional feeling</w:t>
      </w:r>
    </w:p>
    <w:p w14:paraId="6F28716F" w14:textId="77777777" w:rsidR="008F354F" w:rsidRPr="008F354F" w:rsidRDefault="008F354F" w:rsidP="000414E8"/>
    <w:p w14:paraId="4515B8F5" w14:textId="2B3AE3C4" w:rsidR="004328A7" w:rsidRPr="00486520" w:rsidRDefault="00795603" w:rsidP="000414E8">
      <w:proofErr w:type="gramStart"/>
      <w:r>
        <w:t>In order to</w:t>
      </w:r>
      <w:proofErr w:type="gramEnd"/>
      <w:r>
        <w:t xml:space="preserve"> reproduce the sensation of touch accurately, it must be accompanied by a sound after each action</w:t>
      </w:r>
      <w:r w:rsidR="00C44267">
        <w:t>.</w:t>
      </w:r>
      <w:r>
        <w:t xml:space="preserve"> </w:t>
      </w:r>
      <w:r w:rsidR="00C46729">
        <w:t>To demonstrate the effectiveness of realism</w:t>
      </w:r>
      <w:r w:rsidR="005A5E89">
        <w:t xml:space="preserve"> of the so</w:t>
      </w:r>
      <w:r w:rsidR="005A2C46">
        <w:t>und</w:t>
      </w:r>
      <w:r w:rsidR="00B7649C">
        <w:t>,</w:t>
      </w:r>
      <w:r w:rsidR="00C46729">
        <w:t xml:space="preserve"> t</w:t>
      </w:r>
      <w:r>
        <w:t>he document “Audio-haptic physically-based simulation of walking on different grounds” put</w:t>
      </w:r>
      <w:r w:rsidR="00F7412B">
        <w:t>s</w:t>
      </w:r>
      <w:r>
        <w:t xml:space="preserve"> </w:t>
      </w:r>
      <w:r w:rsidR="0096516E">
        <w:t xml:space="preserve">forward </w:t>
      </w:r>
      <w:r w:rsidR="008A758B">
        <w:t>that “In the development of multimodal environments such as games and virtual reality installations, walking sounds are often used to produce physicality and a sense of action, with the overall goal of heightening the realism of a character or person.”</w:t>
      </w:r>
      <w:r w:rsidR="00C44267">
        <w:t xml:space="preserve"> </w:t>
      </w:r>
      <w:r w:rsidR="003C1EB4">
        <w:t>\</w:t>
      </w:r>
      <w:proofErr w:type="gramStart"/>
      <w:r w:rsidR="003C1EB4">
        <w:t>cite</w:t>
      </w:r>
      <w:proofErr w:type="gramEnd"/>
      <w:r w:rsidR="003C1EB4">
        <w:t>{soundAndHapic}</w:t>
      </w:r>
      <w:r w:rsidR="001A6127">
        <w:t>.</w:t>
      </w:r>
      <w:r w:rsidR="00235113">
        <w:t xml:space="preserve"> The authors of this paper conducted the experiment</w:t>
      </w:r>
      <w:r w:rsidR="00B92008">
        <w:t xml:space="preserve"> </w:t>
      </w:r>
      <w:r w:rsidR="00235113">
        <w:t xml:space="preserve">using shoes with a pressure sensor and </w:t>
      </w:r>
      <w:r w:rsidR="00654CC0">
        <w:t>two integrated vibrations-based actuators</w:t>
      </w:r>
      <w:r w:rsidR="00B92008">
        <w:t xml:space="preserve"> in each of them</w:t>
      </w:r>
      <w:r w:rsidR="00235113">
        <w:t>.</w:t>
      </w:r>
      <w:r w:rsidR="00486520">
        <w:t xml:space="preserve"> </w:t>
      </w:r>
      <w:r w:rsidR="003E6864">
        <w:t>The actuators</w:t>
      </w:r>
      <w:r w:rsidR="00025AD0">
        <w:t xml:space="preserve"> were fixed</w:t>
      </w:r>
      <w:r w:rsidR="008E4B7A">
        <w:t xml:space="preserve"> under the toe and</w:t>
      </w:r>
      <w:r w:rsidR="00034000">
        <w:t xml:space="preserve"> the heel</w:t>
      </w:r>
      <w:r w:rsidR="00025AD0">
        <w:t xml:space="preserve"> to enable proper vibration transfer inside the soles.</w:t>
      </w:r>
    </w:p>
    <w:p w14:paraId="3678BFD9" w14:textId="77777777" w:rsidR="0049299B" w:rsidRDefault="00DB0759" w:rsidP="0049299B">
      <w:pPr>
        <w:keepNext/>
      </w:pPr>
      <w:r>
        <w:rPr>
          <w:noProof/>
        </w:rPr>
        <w:drawing>
          <wp:inline distT="0" distB="0" distL="0" distR="0" wp14:anchorId="78A79217" wp14:editId="32F28CA8">
            <wp:extent cx="5731510" cy="1300480"/>
            <wp:effectExtent l="0" t="0" r="254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0A2C531A" w14:textId="7F985262" w:rsidR="00BA21D3" w:rsidRDefault="0049299B" w:rsidP="006D43AF">
      <w:pPr>
        <w:pStyle w:val="Lgende"/>
      </w:pPr>
      <w:r>
        <w:t xml:space="preserve">Figure </w:t>
      </w:r>
      <w:r>
        <w:fldChar w:fldCharType="begin"/>
      </w:r>
      <w:r w:rsidRPr="77DA8859">
        <w:instrText xml:space="preserve"> SEQ Figure \* ARABIC </w:instrText>
      </w:r>
      <w:r>
        <w:fldChar w:fldCharType="separate"/>
      </w:r>
      <w:r w:rsidR="00CA2E87">
        <w:t>5</w:t>
      </w:r>
      <w:r>
        <w:fldChar w:fldCharType="end"/>
      </w:r>
      <w:r>
        <w:t xml:space="preserve"> : System (one shoe shown). Left: recoil-type actuation from Tactile Labs Inc. The moving parts are protected by an </w:t>
      </w:r>
      <w:proofErr w:type="spellStart"/>
      <w:r>
        <w:t>alumimum</w:t>
      </w:r>
      <w:proofErr w:type="spellEnd"/>
      <w:r>
        <w:t xml:space="preserve"> enclosure able</w:t>
      </w:r>
    </w:p>
    <w:p w14:paraId="63A90159" w14:textId="6891FEDC" w:rsidR="00BA21D3" w:rsidRDefault="00E62622" w:rsidP="000414E8">
      <w:r>
        <w:t>The actuators were all powered by the same signal, but they could be engaged separately to highlight front or rear activation, strike a balance, or achieve other effects like modulating various back-front signals during heel-toe movements.</w:t>
      </w:r>
      <w:r w:rsidR="00C74313">
        <w:t xml:space="preserve"> Algorithms simulating the sounds of people walking on different surfaces were used</w:t>
      </w:r>
      <w:r w:rsidR="00D57309">
        <w:t xml:space="preserve">. </w:t>
      </w:r>
      <w:r w:rsidR="0056106F">
        <w:t>So, they were able to simulate a real-time footfall synthesizer that provides audio and haptic feedback.</w:t>
      </w:r>
      <w:r w:rsidR="00782BF3">
        <w:t xml:space="preserve"> “The developed system is ready to be integrated in computer games and interactive installations where a user can navigate.” \</w:t>
      </w:r>
      <w:proofErr w:type="gramStart"/>
      <w:r w:rsidR="00782BF3">
        <w:t>cite</w:t>
      </w:r>
      <w:proofErr w:type="gramEnd"/>
      <w:r w:rsidR="00782BF3">
        <w:t>{soundAndHapic}.</w:t>
      </w:r>
    </w:p>
    <w:p w14:paraId="484FA372" w14:textId="1D607E5E" w:rsidR="007629CE" w:rsidRDefault="00A43E87" w:rsidP="000C529D">
      <w:pPr>
        <w:pStyle w:val="Titre3"/>
      </w:pPr>
      <w:r>
        <w:t>Shockwaves for Haptic Sensations</w:t>
      </w:r>
    </w:p>
    <w:p w14:paraId="1FCFA02E" w14:textId="77777777" w:rsidR="000C529D" w:rsidRDefault="000C529D" w:rsidP="000414E8"/>
    <w:p w14:paraId="57AEFB71" w14:textId="486210FF" w:rsidR="00D86A02" w:rsidRDefault="00815B68" w:rsidP="0045495F">
      <w:r>
        <w:t xml:space="preserve">The use of other means of providing haptic sensations was largely inspired by Yanagida's air </w:t>
      </w:r>
      <w:r w:rsidR="00FB45F4">
        <w:t>gun</w:t>
      </w:r>
      <w:r>
        <w:t xml:space="preserve">, which led to the exploration of </w:t>
      </w:r>
      <w:r w:rsidR="00D40C9E">
        <w:t>loudspeaker-based air cannons</w:t>
      </w:r>
      <w:r w:rsidR="00B67E5D">
        <w:t>\cite{soundAndHapic2}.</w:t>
      </w:r>
      <w:r w:rsidR="004F7F6C">
        <w:t xml:space="preserve"> </w:t>
      </w:r>
      <w:r w:rsidR="002400B6">
        <w:t xml:space="preserve">In the paper “Experiences of using Shockwaves for Haptic Sensations”, </w:t>
      </w:r>
      <w:r w:rsidR="006A356F">
        <w:t>experiments have been carried out using the iCone. The iCone is a spherical screen about 7 metres in diameter and has a field of view of 210 degrees, with slightly sloping walls (7 degrees towards the back), giving it a conical shape.</w:t>
      </w:r>
      <w:r w:rsidR="00C760A4">
        <w:t xml:space="preserve"> The iCone </w:t>
      </w:r>
      <w:r w:rsidR="00F9324B">
        <w:t>has</w:t>
      </w:r>
      <w:r w:rsidR="00C760A4">
        <w:t xml:space="preserve"> 16 speakers that where to be placed in a spherical setup, in a top and bottom ring.</w:t>
      </w:r>
      <w:r w:rsidR="00234A33">
        <w:t xml:space="preserve"> The sound will produce a vibration through the body and give a sensation of touch.</w:t>
      </w:r>
      <w:r w:rsidR="00B05F3A">
        <w:t xml:space="preserve"> The result were not as good as expected, </w:t>
      </w:r>
      <w:r w:rsidR="00F42446">
        <w:t>in fact, the document state the following sentence : “</w:t>
      </w:r>
      <w:r w:rsidR="00C619C7">
        <w:t>Users especially report on the effects of the sound floor – acoustic effects like a heartbeat in a medical demo can be clearly experienced via vibration.”, but : “</w:t>
      </w:r>
      <w:r w:rsidR="0045495F">
        <w:t>Most users do not directly realize the haptic effects of the system”.</w:t>
      </w:r>
      <w:r w:rsidR="006B2666">
        <w:t xml:space="preserve"> </w:t>
      </w:r>
      <w:r w:rsidR="00DE3612">
        <w:t xml:space="preserve">The vibrations </w:t>
      </w:r>
      <w:r w:rsidR="00DE3612">
        <w:lastRenderedPageBreak/>
        <w:t xml:space="preserve">of the floor, which are generated by both the subwoofers and the Paraseats, jolt the user's body, causing mild but distinct sensations in the stomach and chest. </w:t>
      </w:r>
      <w:r w:rsidR="00C75025">
        <w:t>Most</w:t>
      </w:r>
      <w:r w:rsidR="00DE3612">
        <w:t xml:space="preserve"> haptic effects appear to be caused by vibrations sent from the feet through the user's bone structure.</w:t>
      </w:r>
      <w:r w:rsidR="0033514A">
        <w:t xml:space="preserve"> Some effects cannot be reproduced, such as the blast effect. Because this requires a sudden increase in volume from 1 to 80 decibels and can cause health problems </w:t>
      </w:r>
      <w:r w:rsidR="00647755">
        <w:t>to</w:t>
      </w:r>
      <w:r w:rsidR="0033514A">
        <w:t xml:space="preserve"> the user such as drowsiness or stomach problems</w:t>
      </w:r>
      <w:r w:rsidR="005E1D6F">
        <w:t>\cite{ISO-vibration}</w:t>
      </w:r>
      <w:r w:rsidR="0033514A">
        <w:t>.</w:t>
      </w:r>
      <w:r w:rsidR="00A40C43">
        <w:t xml:space="preserve"> </w:t>
      </w:r>
      <w:r w:rsidR="00CC4EF1">
        <w:t>Finally, “The validity of the vibrations therefore mainly seems to be to enhance a sound system by making sound effects tactile”</w:t>
      </w:r>
      <w:r w:rsidR="00A77A66">
        <w:t>.</w:t>
      </w:r>
      <w:r w:rsidR="004F1E8A">
        <w:t xml:space="preserve"> </w:t>
      </w:r>
      <w:r w:rsidR="00A77A66">
        <w:t xml:space="preserve">The tactility can be used to simulate the effects of collisions, such as colliding with a wall. The vibration also appears to </w:t>
      </w:r>
      <w:r w:rsidR="000E4031">
        <w:t>provide</w:t>
      </w:r>
      <w:r w:rsidR="00A77A66">
        <w:t xml:space="preserve"> motion clues. The most likely reason for this effect is that vibrations beyond a particular level (90dB) cause motion feelings in a portion of the inner ear</w:t>
      </w:r>
      <w:r w:rsidR="00621B94">
        <w:t>\cite{soundAndHapic2}</w:t>
      </w:r>
      <w:r w:rsidR="00A77A66">
        <w:t>.</w:t>
      </w:r>
      <w:r w:rsidR="002B6336">
        <w:t xml:space="preserve"> The main problems with th</w:t>
      </w:r>
      <w:r w:rsidR="0041489A">
        <w:t>at</w:t>
      </w:r>
      <w:r w:rsidR="002B6336">
        <w:t xml:space="preserve"> solution are its size, its inability to produce certain effects that may not be harmful to health, and unexpected motion</w:t>
      </w:r>
      <w:r w:rsidR="00025F38">
        <w:t xml:space="preserve"> sensations</w:t>
      </w:r>
      <w:r w:rsidR="00C96368">
        <w:t xml:space="preserve"> because of vibration</w:t>
      </w:r>
      <w:r w:rsidR="000A7B1F">
        <w:t>s in the inner ear</w:t>
      </w:r>
      <w:r w:rsidR="002B6336">
        <w:t>.</w:t>
      </w:r>
    </w:p>
    <w:p w14:paraId="518D2005" w14:textId="0F972F07" w:rsidR="000E4031" w:rsidRDefault="000E4031" w:rsidP="000414E8"/>
    <w:p w14:paraId="6DB94221" w14:textId="24C380C7" w:rsidR="00DF438A" w:rsidRDefault="00DF438A" w:rsidP="00CC7A9A">
      <w:pPr>
        <w:spacing w:after="0"/>
      </w:pPr>
      <w:r>
        <w:t>@</w:t>
      </w:r>
      <w:proofErr w:type="gramStart"/>
      <w:r>
        <w:t>article</w:t>
      </w:r>
      <w:proofErr w:type="gramEnd"/>
      <w:r>
        <w:t xml:space="preserve"> {</w:t>
      </w:r>
      <w:r w:rsidR="00633455">
        <w:t>soundAndHapic</w:t>
      </w:r>
      <w:r>
        <w:t>,</w:t>
      </w:r>
    </w:p>
    <w:p w14:paraId="65DD57F2" w14:textId="01E13656" w:rsidR="00DF438A" w:rsidRDefault="00DF438A" w:rsidP="00CC7A9A">
      <w:pPr>
        <w:spacing w:after="0"/>
      </w:pPr>
      <w:r>
        <w:t>author = "</w:t>
      </w:r>
      <w:r w:rsidR="00633455">
        <w:t xml:space="preserve">Luca </w:t>
      </w:r>
      <w:proofErr w:type="spellStart"/>
      <w:r w:rsidR="00633455">
        <w:t>Turchet</w:t>
      </w:r>
      <w:proofErr w:type="spellEnd"/>
      <w:r w:rsidR="00633455">
        <w:t xml:space="preserve">; Rolf </w:t>
      </w:r>
      <w:proofErr w:type="spellStart"/>
      <w:r w:rsidR="00633455">
        <w:t>Nordahl</w:t>
      </w:r>
      <w:proofErr w:type="spellEnd"/>
      <w:r w:rsidR="00633455">
        <w:t xml:space="preserve">; Stefania Serafin; Amir </w:t>
      </w:r>
      <w:proofErr w:type="spellStart"/>
      <w:r w:rsidR="00633455">
        <w:t>Berrezag</w:t>
      </w:r>
      <w:proofErr w:type="spellEnd"/>
      <w:r w:rsidR="00633455">
        <w:t xml:space="preserve">; </w:t>
      </w:r>
      <w:proofErr w:type="spellStart"/>
      <w:r w:rsidR="00633455">
        <w:t>Smilen</w:t>
      </w:r>
      <w:proofErr w:type="spellEnd"/>
      <w:r w:rsidR="00633455">
        <w:t xml:space="preserve"> Dimitrov; Vincent Hayward</w:t>
      </w:r>
      <w:r>
        <w:t>",</w:t>
      </w:r>
    </w:p>
    <w:p w14:paraId="22866539" w14:textId="7C36F2B2" w:rsidR="00DF438A" w:rsidRDefault="00DF438A" w:rsidP="00CC7A9A">
      <w:pPr>
        <w:spacing w:after="0"/>
      </w:pPr>
      <w:r>
        <w:t>title = "</w:t>
      </w:r>
      <w:r w:rsidR="003C1EB4">
        <w:t>Audio-haptic physically-based simulation of walking on different grounds</w:t>
      </w:r>
      <w:r>
        <w:t>",</w:t>
      </w:r>
    </w:p>
    <w:p w14:paraId="5DAF5417" w14:textId="6A66BA2F" w:rsidR="00DF438A" w:rsidRPr="00DF438A" w:rsidRDefault="00DF438A" w:rsidP="00CC7A9A">
      <w:pPr>
        <w:spacing w:after="0"/>
      </w:pPr>
      <w:r>
        <w:t>year = "201</w:t>
      </w:r>
      <w:r w:rsidR="003C1EB4">
        <w:t>0</w:t>
      </w:r>
      <w:r>
        <w:t>"</w:t>
      </w:r>
    </w:p>
    <w:p w14:paraId="2DDAFF6C" w14:textId="2A39DAE9" w:rsidR="00DF438A" w:rsidRDefault="00DF438A" w:rsidP="00CC7A9A">
      <w:pPr>
        <w:spacing w:after="0"/>
      </w:pPr>
      <w:r>
        <w:t>}</w:t>
      </w:r>
    </w:p>
    <w:p w14:paraId="48B8D223" w14:textId="4D0FD88E" w:rsidR="00F7412B" w:rsidRDefault="00F7412B" w:rsidP="00CC7A9A">
      <w:pPr>
        <w:spacing w:after="0"/>
      </w:pPr>
      <w:r>
        <w:t>@</w:t>
      </w:r>
      <w:proofErr w:type="gramStart"/>
      <w:r>
        <w:t>article</w:t>
      </w:r>
      <w:proofErr w:type="gramEnd"/>
      <w:r>
        <w:t xml:space="preserve"> {soundAndHapic2,</w:t>
      </w:r>
    </w:p>
    <w:p w14:paraId="75626CD1" w14:textId="7F993A85" w:rsidR="00F7412B" w:rsidRDefault="00F7412B" w:rsidP="00CC7A9A">
      <w:pPr>
        <w:spacing w:after="0"/>
      </w:pPr>
      <w:r>
        <w:t>author = "</w:t>
      </w:r>
      <w:r w:rsidR="00E2331E">
        <w:t xml:space="preserve">Ernst </w:t>
      </w:r>
      <w:proofErr w:type="spellStart"/>
      <w:r w:rsidR="00E2331E">
        <w:t>Kruijff</w:t>
      </w:r>
      <w:proofErr w:type="spellEnd"/>
      <w:r w:rsidR="00E2331E">
        <w:t xml:space="preserve">; </w:t>
      </w:r>
      <w:proofErr w:type="spellStart"/>
      <w:r w:rsidR="00AD2F08">
        <w:t>Aeldrik</w:t>
      </w:r>
      <w:proofErr w:type="spellEnd"/>
      <w:r w:rsidR="00AD2F08">
        <w:t xml:space="preserve"> Pander</w:t>
      </w:r>
      <w:r>
        <w:t>",</w:t>
      </w:r>
    </w:p>
    <w:p w14:paraId="5BF5818A" w14:textId="4E7053BE" w:rsidR="00F7412B" w:rsidRDefault="00F7412B" w:rsidP="00CC7A9A">
      <w:pPr>
        <w:spacing w:after="0"/>
      </w:pPr>
      <w:r>
        <w:t>title = "</w:t>
      </w:r>
      <w:r w:rsidR="00E2331E">
        <w:t>Experiences of using Shockwaves for Haptic Sensations</w:t>
      </w:r>
      <w:r>
        <w:t>",</w:t>
      </w:r>
    </w:p>
    <w:p w14:paraId="74776F75" w14:textId="771A7E68" w:rsidR="00F7412B" w:rsidRPr="00DF438A" w:rsidRDefault="00F7412B" w:rsidP="00CC7A9A">
      <w:pPr>
        <w:spacing w:after="0"/>
      </w:pPr>
      <w:r>
        <w:t>year = "20</w:t>
      </w:r>
      <w:r w:rsidR="00AD2F08">
        <w:t>05</w:t>
      </w:r>
      <w:r>
        <w:t>"</w:t>
      </w:r>
    </w:p>
    <w:p w14:paraId="24FBE406" w14:textId="77777777" w:rsidR="00F7412B" w:rsidRDefault="00F7412B" w:rsidP="00CC7A9A">
      <w:pPr>
        <w:spacing w:after="0"/>
      </w:pPr>
      <w:r>
        <w:t>}</w:t>
      </w:r>
    </w:p>
    <w:p w14:paraId="0F7E855B" w14:textId="2AC3C46B" w:rsidR="004611D7" w:rsidRDefault="004611D7" w:rsidP="00CC7A9A">
      <w:pPr>
        <w:spacing w:after="0"/>
      </w:pPr>
      <w:r>
        <w:t>@</w:t>
      </w:r>
      <w:proofErr w:type="gramStart"/>
      <w:r>
        <w:t>article</w:t>
      </w:r>
      <w:proofErr w:type="gramEnd"/>
      <w:r>
        <w:t xml:space="preserve"> {ISO</w:t>
      </w:r>
      <w:r w:rsidR="00E41E8F">
        <w:t>-vibration</w:t>
      </w:r>
      <w:r>
        <w:t>,</w:t>
      </w:r>
    </w:p>
    <w:p w14:paraId="03CEC0A4" w14:textId="568926C3" w:rsidR="004611D7" w:rsidRDefault="004611D7" w:rsidP="00CC7A9A">
      <w:pPr>
        <w:spacing w:after="0"/>
      </w:pPr>
      <w:r>
        <w:t>author = "</w:t>
      </w:r>
      <w:r w:rsidR="00E41E8F">
        <w:t>ISO</w:t>
      </w:r>
      <w:r>
        <w:t>",</w:t>
      </w:r>
    </w:p>
    <w:p w14:paraId="2DC0F91E" w14:textId="6FB31FFC" w:rsidR="004611D7" w:rsidRDefault="004611D7" w:rsidP="00CC7A9A">
      <w:pPr>
        <w:spacing w:after="0"/>
      </w:pPr>
      <w:r>
        <w:t>title = "</w:t>
      </w:r>
      <w:r w:rsidR="00E41E8F">
        <w:t>Mechanical vibration and shock — Evaluation of human exposure to whole-body vibrations</w:t>
      </w:r>
      <w:r>
        <w:t>",</w:t>
      </w:r>
    </w:p>
    <w:p w14:paraId="5F21CDD0" w14:textId="62F22779" w:rsidR="004611D7" w:rsidRPr="00DF438A" w:rsidRDefault="004611D7" w:rsidP="00CC7A9A">
      <w:pPr>
        <w:spacing w:after="0"/>
      </w:pPr>
      <w:r>
        <w:t>year = "</w:t>
      </w:r>
      <w:r w:rsidR="00E41E8F">
        <w:t>1997</w:t>
      </w:r>
      <w:r>
        <w:t>"</w:t>
      </w:r>
    </w:p>
    <w:p w14:paraId="2EE17D34" w14:textId="5B5287D4" w:rsidR="004611D7" w:rsidRDefault="004611D7" w:rsidP="00CC7A9A">
      <w:pPr>
        <w:spacing w:after="0"/>
      </w:pPr>
      <w:r>
        <w:t>}</w:t>
      </w:r>
    </w:p>
    <w:p w14:paraId="318964B5" w14:textId="18D157C6" w:rsidR="00DF438A" w:rsidRDefault="00DF438A" w:rsidP="000414E8"/>
    <w:p w14:paraId="3C7C218D" w14:textId="18D157C6" w:rsidR="00313757" w:rsidRDefault="00E95B50" w:rsidP="000414E8">
      <w:pPr>
        <w:rPr>
          <w:rFonts w:asciiTheme="majorHAnsi" w:eastAsiaTheme="majorEastAsia" w:hAnsiTheme="majorHAnsi" w:cstheme="majorBidi"/>
          <w:color w:val="2F5496" w:themeColor="accent1" w:themeShade="BF"/>
          <w:sz w:val="26"/>
          <w:szCs w:val="26"/>
        </w:rPr>
      </w:pPr>
      <w:r w:rsidRPr="77DA8859">
        <w:rPr>
          <w:rFonts w:asciiTheme="majorHAnsi" w:eastAsiaTheme="majorEastAsia" w:hAnsiTheme="majorHAnsi" w:cstheme="majorBidi"/>
          <w:color w:val="2F5496" w:themeColor="accent1" w:themeShade="BF"/>
          <w:sz w:val="26"/>
          <w:szCs w:val="26"/>
        </w:rPr>
        <w:t>Simulation of haptic sensation by stimulating neural activity</w:t>
      </w:r>
    </w:p>
    <w:p w14:paraId="24B493E0" w14:textId="18D157C6" w:rsidR="00E95B50" w:rsidRDefault="00E95B50" w:rsidP="000414E8">
      <w:pPr>
        <w:rPr>
          <w:rFonts w:asciiTheme="majorHAnsi" w:eastAsiaTheme="majorEastAsia" w:hAnsiTheme="majorHAnsi" w:cstheme="majorBidi"/>
          <w:color w:val="2F5496" w:themeColor="accent1" w:themeShade="BF"/>
          <w:sz w:val="26"/>
          <w:szCs w:val="26"/>
        </w:rPr>
      </w:pPr>
    </w:p>
    <w:p w14:paraId="2DE03CA1" w14:textId="3D603618" w:rsidR="00E95B50" w:rsidRDefault="00041C9A" w:rsidP="000414E8">
      <w:r>
        <w:t>Haptic simulation can also be recreated by stimulating neural networks</w:t>
      </w:r>
      <w:r w:rsidR="00280CBC">
        <w:t>. In the document “An artificial sensory neuron with visual-haptic fusion”</w:t>
      </w:r>
      <w:r w:rsidR="000B3B3A">
        <w:t xml:space="preserve">, they </w:t>
      </w:r>
      <w:r w:rsidR="008906FB">
        <w:t xml:space="preserve">state that </w:t>
      </w:r>
      <w:r w:rsidR="007169CE">
        <w:t>“biological systems always outshine their electronic counterparts due to their sophisticated sensorimotor skills”</w:t>
      </w:r>
      <w:r w:rsidR="00456217">
        <w:t>,</w:t>
      </w:r>
      <w:r w:rsidR="000B3B3A">
        <w:t xml:space="preserve"> </w:t>
      </w:r>
      <w:r w:rsidR="005A6514">
        <w:t>also,</w:t>
      </w:r>
      <w:r w:rsidR="000B3B3A">
        <w:t xml:space="preserve"> </w:t>
      </w:r>
      <w:r w:rsidR="00E1120A">
        <w:t>they claim that</w:t>
      </w:r>
      <w:r w:rsidR="00CB7DDB">
        <w:t xml:space="preserve"> biological systems have a</w:t>
      </w:r>
      <w:r w:rsidR="000B3B3A">
        <w:t xml:space="preserve"> “superior fault tolerance and power efficiency are inherent in the adaptive, plastic, and event-driven network of sensory neurons.”</w:t>
      </w:r>
      <w:r w:rsidR="00456217">
        <w:t>. K</w:t>
      </w:r>
      <w:r w:rsidR="005A6514">
        <w:t>nowing that</w:t>
      </w:r>
      <w:r w:rsidR="00456217">
        <w:t xml:space="preserve">, </w:t>
      </w:r>
      <w:r w:rsidR="00511BF3">
        <w:t>simulating biological processes at the level of sensory neurons would enable biological perceptual skills to be realized</w:t>
      </w:r>
      <w:r w:rsidR="00C42B04">
        <w:t xml:space="preserve"> \cite{neural-haptic}</w:t>
      </w:r>
      <w:r w:rsidR="00511BF3">
        <w:t>.</w:t>
      </w:r>
    </w:p>
    <w:p w14:paraId="333213F2" w14:textId="264C4C26" w:rsidR="008D5931" w:rsidRPr="00280CBC" w:rsidRDefault="008D5931" w:rsidP="000414E8">
      <w:r>
        <w:t>T</w:t>
      </w:r>
      <w:r w:rsidR="0012346F">
        <w:t xml:space="preserve">o experiment the sensations of touch and </w:t>
      </w:r>
      <w:r w:rsidR="0061550A">
        <w:t>vision</w:t>
      </w:r>
      <w:r w:rsidR="0012346F">
        <w:t xml:space="preserve">, a bimodal artificial sensory neuron (BASE) has been developed. This </w:t>
      </w:r>
      <w:r w:rsidR="00834EF4">
        <w:t>neuron</w:t>
      </w:r>
      <w:r w:rsidR="0012346F">
        <w:t xml:space="preserve"> is based on a hybrid ionic/electronic neuromorphic electronics.</w:t>
      </w:r>
      <w:r w:rsidR="00272A86">
        <w:t xml:space="preserve"> This BASE unit consists of four core components: resistive pressure sensor, perovskite-based photodetector, hydrogel-based ionic cable, and a synaptic transistor.</w:t>
      </w:r>
      <w:r w:rsidR="00FF6CFD">
        <w:t xml:space="preserve"> </w:t>
      </w:r>
    </w:p>
    <w:p w14:paraId="4020AAA5" w14:textId="71E90D42" w:rsidR="00313757" w:rsidRDefault="00313757" w:rsidP="000414E8"/>
    <w:p w14:paraId="3F3A946F" w14:textId="77777777" w:rsidR="00CA2E87" w:rsidRDefault="00852C6E" w:rsidP="00CA2E87">
      <w:pPr>
        <w:keepNext/>
      </w:pPr>
      <w:r>
        <w:rPr>
          <w:noProof/>
        </w:rPr>
        <w:lastRenderedPageBreak/>
        <w:drawing>
          <wp:inline distT="0" distB="0" distL="0" distR="0" wp14:anchorId="10A7A29E" wp14:editId="02F129C1">
            <wp:extent cx="5286375" cy="40290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9">
                      <a:extLst>
                        <a:ext uri="{28A0092B-C50C-407E-A947-70E740481C1C}">
                          <a14:useLocalDpi xmlns:a14="http://schemas.microsoft.com/office/drawing/2010/main" val="0"/>
                        </a:ext>
                      </a:extLst>
                    </a:blip>
                    <a:stretch>
                      <a:fillRect/>
                    </a:stretch>
                  </pic:blipFill>
                  <pic:spPr>
                    <a:xfrm>
                      <a:off x="0" y="0"/>
                      <a:ext cx="5286375" cy="4029075"/>
                    </a:xfrm>
                    <a:prstGeom prst="rect">
                      <a:avLst/>
                    </a:prstGeom>
                  </pic:spPr>
                </pic:pic>
              </a:graphicData>
            </a:graphic>
          </wp:inline>
        </w:drawing>
      </w:r>
    </w:p>
    <w:p w14:paraId="587AD3AE" w14:textId="470C1B60" w:rsidR="0076013F" w:rsidRDefault="00CA2E87" w:rsidP="00CA2E87">
      <w:pPr>
        <w:pStyle w:val="Lgende"/>
      </w:pPr>
      <w:r>
        <w:t xml:space="preserve">Figure </w:t>
      </w:r>
      <w:r>
        <w:fldChar w:fldCharType="begin"/>
      </w:r>
      <w:r w:rsidRPr="77DA8859">
        <w:instrText xml:space="preserve"> SEQ Figure \* ARABIC </w:instrText>
      </w:r>
      <w:r>
        <w:fldChar w:fldCharType="separate"/>
      </w:r>
      <w:r>
        <w:t>6</w:t>
      </w:r>
      <w:r>
        <w:fldChar w:fldCharType="end"/>
      </w:r>
      <w:r>
        <w:t xml:space="preserve"> : A bimodal artificial sensory neuron with visual-haptic fusion. </w:t>
      </w:r>
      <w:r w:rsidR="00244D8B">
        <w:t>a)</w:t>
      </w:r>
      <w:r>
        <w:t xml:space="preserve"> The visual-haptic fusion by biological neural network. </w:t>
      </w:r>
      <w:r w:rsidR="00244D8B">
        <w:t>b)</w:t>
      </w:r>
      <w:r>
        <w:t xml:space="preserve"> The BASE patch for </w:t>
      </w:r>
      <w:r w:rsidR="00244D8B">
        <w:t>visual/haptic</w:t>
      </w:r>
      <w:r>
        <w:t xml:space="preserve"> fusion. Sub-figures </w:t>
      </w:r>
      <w:proofErr w:type="spellStart"/>
      <w:r>
        <w:t>i</w:t>
      </w:r>
      <w:proofErr w:type="spellEnd"/>
      <w:r>
        <w:t xml:space="preserve"> to iv: photodetector, pressure sensor, hydrogel</w:t>
      </w:r>
      <w:r w:rsidR="00244D8B">
        <w:t>, and synaptic transistor, respectively. Inset: a photograph of the BASE patch. The scale bar is 5 mm.</w:t>
      </w:r>
    </w:p>
    <w:p w14:paraId="75CD9029" w14:textId="77777777" w:rsidR="00C42B04" w:rsidRDefault="00C42B04" w:rsidP="0076013F">
      <w:pPr>
        <w:spacing w:after="0"/>
      </w:pPr>
    </w:p>
    <w:p w14:paraId="79309DB9" w14:textId="55912C60" w:rsidR="00C42B04" w:rsidRDefault="00FF78BA" w:rsidP="0076013F">
      <w:pPr>
        <w:spacing w:after="0"/>
      </w:pPr>
      <w:r>
        <w:t>External haptic and optical cues are converted into electrical signals by the photodetector and pressure sensor, which are receptors in the retina and skin. The electrical signals from the two sensors are then sent to the synaptic transistors via the ionic cable, where they are combined and converted into a transient channel current. Bimodal stimuli are used to offer multidimensional spatial information, allowing a biohybrid neuromuscular junction or a robotic hand to be controlled, simulating the 'perception for action' process</w:t>
      </w:r>
      <w:r w:rsidR="00DA49D7">
        <w:t>\cite{neural-haptic}</w:t>
      </w:r>
      <w:r>
        <w:t>.</w:t>
      </w:r>
    </w:p>
    <w:p w14:paraId="5D380046" w14:textId="456CEC1A" w:rsidR="6E0C6718" w:rsidRDefault="6E0C6718" w:rsidP="6E0C6718">
      <w:pPr>
        <w:spacing w:after="0"/>
      </w:pPr>
    </w:p>
    <w:p w14:paraId="79C9F94E" w14:textId="4D5AF0BF" w:rsidR="6E0C6718" w:rsidRPr="00FC0C05" w:rsidRDefault="6E0C6718" w:rsidP="6E0C6718">
      <w:pPr>
        <w:spacing w:after="0"/>
      </w:pPr>
      <w:r>
        <w:t xml:space="preserve">The hybrid neural circuits are essentially characterised by the visual channel and the haptic channel. The visual channel comprises a perovskite-based </w:t>
      </w:r>
      <w:r w:rsidR="00436382">
        <w:t>photodetector and</w:t>
      </w:r>
      <w:r>
        <w:t xml:space="preserve"> represents the photoreceptors of the human retina. These photoreceptors are stable in the environment for reliable and repeatable photodetection. The haptic channel is composed of a pressure sensor that incorporates microstructures in the top layer of poly-coating. Experimental results show that when pressure is applied to the top layer, it forms a resistive path with the electrodes of the bottom layer. Increasing the pressure increases the contact area and this has an inverse effect on the resistance which decreases.</w:t>
      </w:r>
      <w:r w:rsidR="00BE2693">
        <w:t xml:space="preserve"> </w:t>
      </w:r>
      <w:r w:rsidR="33677644">
        <w:t>The information from the two artificial sensory channels is carried by the ionic cables which perform the function of ionic transmission.</w:t>
      </w:r>
    </w:p>
    <w:p w14:paraId="4996C612" w14:textId="18228B83" w:rsidR="631DFB86" w:rsidRDefault="2352481E" w:rsidP="00BE2693">
      <w:pPr>
        <w:spacing w:after="0"/>
        <w:jc w:val="center"/>
      </w:pPr>
      <w:r>
        <w:rPr>
          <w:noProof/>
        </w:rPr>
        <w:lastRenderedPageBreak/>
        <w:drawing>
          <wp:inline distT="0" distB="0" distL="0" distR="0" wp14:anchorId="58807FA4" wp14:editId="0A5677D9">
            <wp:extent cx="2817960" cy="1885950"/>
            <wp:effectExtent l="0" t="0" r="1905" b="0"/>
            <wp:docPr id="268697575" name="Picture 26869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97575"/>
                    <pic:cNvPicPr/>
                  </pic:nvPicPr>
                  <pic:blipFill>
                    <a:blip r:embed="rId20">
                      <a:extLst>
                        <a:ext uri="{28A0092B-C50C-407E-A947-70E740481C1C}">
                          <a14:useLocalDpi xmlns:a14="http://schemas.microsoft.com/office/drawing/2010/main" val="0"/>
                        </a:ext>
                      </a:extLst>
                    </a:blip>
                    <a:srcRect t="2425" b="-2425"/>
                    <a:stretch>
                      <a:fillRect/>
                    </a:stretch>
                  </pic:blipFill>
                  <pic:spPr>
                    <a:xfrm>
                      <a:off x="0" y="0"/>
                      <a:ext cx="2817960" cy="1885950"/>
                    </a:xfrm>
                    <a:prstGeom prst="rect">
                      <a:avLst/>
                    </a:prstGeom>
                  </pic:spPr>
                </pic:pic>
              </a:graphicData>
            </a:graphic>
          </wp:inline>
        </w:drawing>
      </w:r>
    </w:p>
    <w:p w14:paraId="4304E600" w14:textId="482A021B" w:rsidR="5AA18CA8" w:rsidRDefault="3348E67A" w:rsidP="5AA18CA8">
      <w:pPr>
        <w:spacing w:after="0"/>
      </w:pPr>
      <w:r>
        <w:t xml:space="preserve">Furthermore, the development of the ionic hybrid, mimicking the supermodal sensory fusion in the sensory nervous system, combines optical and pressure stimuli to generate biological excitatory postsynaptic currents through the synaptic transistor. The time-dependent bimodal information carried by this current is </w:t>
      </w:r>
      <w:r w:rsidR="0859E9C1">
        <w:t>like</w:t>
      </w:r>
      <w:r>
        <w:t xml:space="preserve"> neural behaviour. This signal is used to innervate skeletal myotomes and provide information for the movement of robotic hands for example. This mimics the control of movement by using bimodal sensory signals at the unimodal cellular level</w:t>
      </w:r>
      <w:r w:rsidR="0099722B">
        <w:t>\cite{neural-haptic}.</w:t>
      </w:r>
    </w:p>
    <w:p w14:paraId="0B7B9AB9" w14:textId="1B77A398" w:rsidR="154ACAFD" w:rsidRDefault="154ACAFD" w:rsidP="154ACAFD">
      <w:pPr>
        <w:spacing w:after="0"/>
      </w:pPr>
      <w:r>
        <w:t xml:space="preserve">The bimodal artificial sensory neuron (BASE) is characterised by a sensory modality based on pressure and light, and it uses the 15mm Myotube as an actuator. In addition, the size of its action is 5 µm and its recognition mode is </w:t>
      </w:r>
      <w:r w:rsidR="00BE2693">
        <w:t>multi-transparency</w:t>
      </w:r>
      <w:r>
        <w:t xml:space="preserve"> with dendritic integration constituting synapse emulation</w:t>
      </w:r>
      <w:r w:rsidR="0099722B">
        <w:t>\cite{neural-haptic}.</w:t>
      </w:r>
    </w:p>
    <w:p w14:paraId="7E614842" w14:textId="77777777" w:rsidR="0072062A" w:rsidRDefault="0072062A" w:rsidP="0076013F">
      <w:pPr>
        <w:spacing w:after="0"/>
      </w:pPr>
    </w:p>
    <w:p w14:paraId="32BFA47A" w14:textId="77777777" w:rsidR="00C42B04" w:rsidRPr="00772BBD" w:rsidRDefault="00C42B04" w:rsidP="0076013F">
      <w:pPr>
        <w:spacing w:after="0"/>
      </w:pPr>
    </w:p>
    <w:p w14:paraId="4B98412D" w14:textId="591FC46E" w:rsidR="0076013F" w:rsidRDefault="0076013F" w:rsidP="0076013F">
      <w:pPr>
        <w:spacing w:after="0"/>
      </w:pPr>
      <w:r>
        <w:t>@</w:t>
      </w:r>
      <w:proofErr w:type="gramStart"/>
      <w:r>
        <w:t>article</w:t>
      </w:r>
      <w:proofErr w:type="gramEnd"/>
      <w:r>
        <w:t xml:space="preserve"> {</w:t>
      </w:r>
      <w:r w:rsidR="00F56691">
        <w:t>neural</w:t>
      </w:r>
      <w:r w:rsidR="00CE5CCE">
        <w:t>-haptic</w:t>
      </w:r>
      <w:r>
        <w:t>,</w:t>
      </w:r>
    </w:p>
    <w:p w14:paraId="2B0925D4" w14:textId="50733B2D" w:rsidR="0076013F" w:rsidRDefault="0076013F" w:rsidP="0076013F">
      <w:pPr>
        <w:spacing w:after="0"/>
      </w:pPr>
      <w:r>
        <w:t>author = "</w:t>
      </w:r>
      <w:proofErr w:type="spellStart"/>
      <w:r w:rsidR="00CE5CCE">
        <w:t>Changjin</w:t>
      </w:r>
      <w:proofErr w:type="spellEnd"/>
      <w:r w:rsidR="00CE5CCE">
        <w:t xml:space="preserve"> Wan</w:t>
      </w:r>
      <w:r w:rsidR="0073184B">
        <w:t>;</w:t>
      </w:r>
      <w:r w:rsidR="00CE5CCE">
        <w:t xml:space="preserve"> </w:t>
      </w:r>
      <w:proofErr w:type="spellStart"/>
      <w:r w:rsidR="00CE5CCE">
        <w:t>Pingqiang</w:t>
      </w:r>
      <w:proofErr w:type="spellEnd"/>
      <w:r w:rsidR="00CE5CCE">
        <w:t xml:space="preserve"> Cai</w:t>
      </w:r>
      <w:r w:rsidR="0073184B">
        <w:t>;</w:t>
      </w:r>
      <w:r w:rsidR="00CE5CCE">
        <w:t xml:space="preserve"> </w:t>
      </w:r>
      <w:proofErr w:type="spellStart"/>
      <w:r w:rsidR="00CE5CCE">
        <w:t>Xintong</w:t>
      </w:r>
      <w:proofErr w:type="spellEnd"/>
      <w:r w:rsidR="00CE5CCE">
        <w:t xml:space="preserve"> Guo</w:t>
      </w:r>
      <w:r w:rsidR="0073184B">
        <w:t>;</w:t>
      </w:r>
      <w:r w:rsidR="00CE5CCE">
        <w:t xml:space="preserve"> Ming Wang</w:t>
      </w:r>
      <w:r w:rsidR="0073184B">
        <w:t>;</w:t>
      </w:r>
      <w:r w:rsidR="00CE5CCE">
        <w:t xml:space="preserve"> </w:t>
      </w:r>
      <w:proofErr w:type="spellStart"/>
      <w:r w:rsidR="00CE5CCE">
        <w:t>Naoji</w:t>
      </w:r>
      <w:proofErr w:type="spellEnd"/>
      <w:r w:rsidR="00CE5CCE">
        <w:t xml:space="preserve"> Matsuhisa</w:t>
      </w:r>
      <w:r w:rsidR="0073184B">
        <w:t>;</w:t>
      </w:r>
      <w:r w:rsidR="00CE5CCE">
        <w:t xml:space="preserve"> Le Yang;</w:t>
      </w:r>
      <w:r w:rsidR="0073184B">
        <w:t xml:space="preserve"> </w:t>
      </w:r>
      <w:r w:rsidR="00CE5CCE">
        <w:t xml:space="preserve"> </w:t>
      </w:r>
      <w:proofErr w:type="spellStart"/>
      <w:r w:rsidR="00CE5CCE">
        <w:t>Zhisheng</w:t>
      </w:r>
      <w:proofErr w:type="spellEnd"/>
      <w:r w:rsidR="00CE5CCE">
        <w:t xml:space="preserve">; </w:t>
      </w:r>
      <w:proofErr w:type="spellStart"/>
      <w:r w:rsidR="00CE5CCE">
        <w:t>Yifei</w:t>
      </w:r>
      <w:proofErr w:type="spellEnd"/>
      <w:r w:rsidR="00CE5CCE">
        <w:t xml:space="preserve"> Luo; Xian Jun </w:t>
      </w:r>
      <w:proofErr w:type="spellStart"/>
      <w:r w:rsidR="00CE5CCE">
        <w:t>Loh</w:t>
      </w:r>
      <w:proofErr w:type="spellEnd"/>
      <w:r w:rsidR="00CE5CCE">
        <w:t xml:space="preserve">; </w:t>
      </w:r>
      <w:proofErr w:type="spellStart"/>
      <w:r w:rsidR="00CE5CCE">
        <w:t>Xiaodong</w:t>
      </w:r>
      <w:proofErr w:type="spellEnd"/>
      <w:r w:rsidR="00CE5CCE">
        <w:t xml:space="preserve"> Chen</w:t>
      </w:r>
      <w:r>
        <w:t>",</w:t>
      </w:r>
    </w:p>
    <w:p w14:paraId="18FCFEA0" w14:textId="5747F77C" w:rsidR="0076013F" w:rsidRDefault="0076013F" w:rsidP="0076013F">
      <w:pPr>
        <w:spacing w:after="0"/>
      </w:pPr>
      <w:r>
        <w:t>title = "</w:t>
      </w:r>
      <w:r w:rsidR="00EA0BCC">
        <w:t>An artificial sensory neuron with visual-haptic fusion</w:t>
      </w:r>
      <w:r>
        <w:t>",</w:t>
      </w:r>
    </w:p>
    <w:p w14:paraId="3CC0F3FA" w14:textId="1C990CA7" w:rsidR="0076013F" w:rsidRPr="00DF438A" w:rsidRDefault="0076013F" w:rsidP="0076013F">
      <w:pPr>
        <w:spacing w:after="0"/>
      </w:pPr>
      <w:r>
        <w:t>year = "</w:t>
      </w:r>
      <w:r w:rsidR="00F56691">
        <w:t>2020</w:t>
      </w:r>
      <w:r>
        <w:t>"</w:t>
      </w:r>
    </w:p>
    <w:p w14:paraId="515C8BF8" w14:textId="77777777" w:rsidR="0076013F" w:rsidRDefault="0076013F" w:rsidP="0076013F">
      <w:pPr>
        <w:spacing w:after="0"/>
      </w:pPr>
      <w:r>
        <w:t>}</w:t>
      </w:r>
    </w:p>
    <w:p w14:paraId="2E77E407" w14:textId="77777777" w:rsidR="00561640" w:rsidRDefault="00561640" w:rsidP="0076013F">
      <w:pPr>
        <w:spacing w:after="0"/>
      </w:pPr>
    </w:p>
    <w:p w14:paraId="1B128FA8" w14:textId="77777777" w:rsidR="00561640" w:rsidRDefault="00561640" w:rsidP="0076013F">
      <w:pPr>
        <w:spacing w:after="0"/>
      </w:pPr>
    </w:p>
    <w:p w14:paraId="3D2B3531" w14:textId="77777777" w:rsidR="00561640" w:rsidRDefault="00561640" w:rsidP="0076013F">
      <w:pPr>
        <w:spacing w:after="0"/>
      </w:pPr>
    </w:p>
    <w:p w14:paraId="692ACB1C" w14:textId="77777777" w:rsidR="00561640" w:rsidRDefault="00561640" w:rsidP="0076013F">
      <w:pPr>
        <w:spacing w:after="0"/>
      </w:pPr>
    </w:p>
    <w:p w14:paraId="1AA99F4B" w14:textId="77777777" w:rsidR="00561640" w:rsidRDefault="00561640" w:rsidP="0076013F">
      <w:pPr>
        <w:spacing w:after="0"/>
      </w:pPr>
    </w:p>
    <w:p w14:paraId="16B6A16D" w14:textId="77777777" w:rsidR="00561640" w:rsidRDefault="00561640" w:rsidP="00561640">
      <w:pPr>
        <w:spacing w:after="0"/>
      </w:pPr>
      <w:r>
        <w:t xml:space="preserve">They performed the experiment on the haptic suit. Indeed, thanks to the sensors integrated in the suit, the muscles are stimulated and produce the sensation of touch on the body\cite{hapticexperience}. </w:t>
      </w:r>
    </w:p>
    <w:p w14:paraId="775BA2D8" w14:textId="77777777" w:rsidR="00561640" w:rsidRDefault="00561640" w:rsidP="00561640">
      <w:pPr>
        <w:spacing w:after="0"/>
      </w:pPr>
    </w:p>
    <w:p w14:paraId="118326EB" w14:textId="77777777" w:rsidR="00561640" w:rsidRDefault="00561640" w:rsidP="00561640">
      <w:pPr>
        <w:spacing w:after="0"/>
      </w:pPr>
      <w:r>
        <w:t xml:space="preserve">Its haptic system allows motion capture, temperature control and biometric monitoring. Electrostimulation is used to simulate heat and cold sensations on the body. </w:t>
      </w:r>
    </w:p>
    <w:p w14:paraId="6F78AEF4" w14:textId="77777777" w:rsidR="00561640" w:rsidRDefault="00561640" w:rsidP="00561640">
      <w:pPr>
        <w:spacing w:after="0"/>
      </w:pPr>
    </w:p>
    <w:p w14:paraId="4F0AE3D7" w14:textId="03DCBF94" w:rsidR="00561640" w:rsidRDefault="00561640" w:rsidP="00561640">
      <w:pPr>
        <w:spacing w:after="0"/>
      </w:pPr>
      <w:r>
        <w:t>In fact, the suit contains 68 electrical channels to enable the wearer to feel all the sensations of touch. It is these channels that allow the wearer to feel all the sensations of touch, precisely localized on the body\cite{hapticexperience}.</w:t>
      </w:r>
    </w:p>
    <w:p w14:paraId="598CDD78" w14:textId="77777777" w:rsidR="00AF2533" w:rsidRDefault="00AF2533" w:rsidP="00561640">
      <w:pPr>
        <w:spacing w:after="0"/>
      </w:pPr>
    </w:p>
    <w:p w14:paraId="6E66F64A" w14:textId="77777777" w:rsidR="0050738A" w:rsidRDefault="0050738A" w:rsidP="0050738A">
      <w:pPr>
        <w:spacing w:after="0"/>
        <w:rPr>
          <w:rFonts w:ascii="Calibri" w:eastAsia="Calibri" w:hAnsi="Calibri" w:cs="Calibri"/>
        </w:rPr>
      </w:pPr>
    </w:p>
    <w:p w14:paraId="3FF7FE09" w14:textId="77777777" w:rsidR="0050738A" w:rsidRDefault="0050738A" w:rsidP="0050738A">
      <w:pPr>
        <w:spacing w:after="0"/>
        <w:rPr>
          <w:rFonts w:ascii="Calibri" w:eastAsia="Calibri" w:hAnsi="Calibri" w:cs="Calibri"/>
        </w:rPr>
      </w:pPr>
    </w:p>
    <w:p w14:paraId="3F125E9C" w14:textId="0B2CB0F8" w:rsidR="0050738A" w:rsidRDefault="00E461D6" w:rsidP="0050738A">
      <w:pPr>
        <w:spacing w:after="0"/>
      </w:pPr>
      <w:r w:rsidRPr="00E461D6">
        <w:rPr>
          <w:rFonts w:ascii="Calibri" w:eastAsia="Calibri" w:hAnsi="Calibri" w:cs="Calibri"/>
        </w:rPr>
        <w:lastRenderedPageBreak/>
        <w:t>Technologies using neuromuscular stimulation are haptic suits.</w:t>
      </w:r>
      <w:r>
        <w:rPr>
          <w:rFonts w:ascii="Calibri" w:eastAsia="Calibri" w:hAnsi="Calibri" w:cs="Calibri"/>
        </w:rPr>
        <w:t xml:space="preserve"> </w:t>
      </w:r>
      <w:r w:rsidR="0050738A" w:rsidRPr="0050738A">
        <w:rPr>
          <w:rFonts w:ascii="Calibri" w:eastAsia="Calibri" w:hAnsi="Calibri" w:cs="Calibri"/>
        </w:rPr>
        <w:t>Using built-in sensor, the suit stimulates the muscles and produces the feeling of touch on the body</w:t>
      </w:r>
      <w:r w:rsidR="00AF2533">
        <w:t>\cite{hapticexperience}</w:t>
      </w:r>
      <w:r w:rsidR="00AF2533" w:rsidRPr="77DA8859">
        <w:rPr>
          <w:rFonts w:ascii="Calibri" w:eastAsia="Calibri" w:hAnsi="Calibri" w:cs="Calibri"/>
        </w:rPr>
        <w:t>.</w:t>
      </w:r>
      <w:r w:rsidR="0050738A">
        <w:rPr>
          <w:rFonts w:ascii="Calibri" w:eastAsia="Calibri" w:hAnsi="Calibri" w:cs="Calibri"/>
        </w:rPr>
        <w:t xml:space="preserve"> That</w:t>
      </w:r>
      <w:r w:rsidR="0050738A" w:rsidRPr="0050738A">
        <w:t xml:space="preserve"> </w:t>
      </w:r>
      <w:r w:rsidR="0050738A">
        <w:t xml:space="preserve">haptic system allows motion capture, temperature control and biometric monitoring. Electrostimulation is used to simulate heat and cold sensations on the body. </w:t>
      </w:r>
      <w:r w:rsidR="00C1190A" w:rsidRPr="00C1190A">
        <w:t>Here is an example with the characteristics with an existing technology</w:t>
      </w:r>
      <w:r w:rsidR="00944D3D">
        <w:t xml:space="preserve"> : t</w:t>
      </w:r>
      <w:r w:rsidR="00C1190A" w:rsidRPr="00C1190A">
        <w:t>he teslasuit</w:t>
      </w:r>
      <w:r w:rsidR="00300512">
        <w:t>\cite{teslasuit}.</w:t>
      </w:r>
    </w:p>
    <w:p w14:paraId="44BB4631" w14:textId="77777777" w:rsidR="00886AC5" w:rsidRDefault="00886AC5" w:rsidP="00AF2533">
      <w:pPr>
        <w:spacing w:line="257" w:lineRule="auto"/>
        <w:rPr>
          <w:rFonts w:ascii="Calibri" w:eastAsia="Calibri" w:hAnsi="Calibri" w:cs="Calibri"/>
        </w:rPr>
      </w:pPr>
    </w:p>
    <w:p w14:paraId="2E97580C" w14:textId="48AB66A5" w:rsidR="00886AC5" w:rsidRDefault="00886AC5" w:rsidP="00886AC5">
      <w:pPr>
        <w:spacing w:after="0"/>
      </w:pPr>
      <w:r>
        <w:t>@</w:t>
      </w:r>
      <w:proofErr w:type="gramStart"/>
      <w:r>
        <w:t>article</w:t>
      </w:r>
      <w:proofErr w:type="gramEnd"/>
      <w:r>
        <w:t xml:space="preserve"> {teslasuit,</w:t>
      </w:r>
    </w:p>
    <w:p w14:paraId="7F19A251" w14:textId="3C3A9379" w:rsidR="00886AC5" w:rsidRDefault="00886AC5" w:rsidP="00886AC5">
      <w:pPr>
        <w:spacing w:after="0"/>
      </w:pPr>
      <w:r>
        <w:t>author = "</w:t>
      </w:r>
      <w:r w:rsidR="00757A77">
        <w:t>Teslasuit</w:t>
      </w:r>
      <w:r>
        <w:t>",</w:t>
      </w:r>
    </w:p>
    <w:p w14:paraId="1574F517" w14:textId="0D9EB25B" w:rsidR="00886AC5" w:rsidRDefault="00886AC5" w:rsidP="00886AC5">
      <w:pPr>
        <w:spacing w:after="0"/>
      </w:pPr>
      <w:r>
        <w:t>title = "</w:t>
      </w:r>
      <w:r w:rsidR="00757A77" w:rsidRPr="00757A77">
        <w:t>TESLASUIT DK1 SPECIFICATION</w:t>
      </w:r>
      <w:r>
        <w:t>",</w:t>
      </w:r>
    </w:p>
    <w:p w14:paraId="42EB29FA" w14:textId="4B61BB80" w:rsidR="00886AC5" w:rsidRPr="00DF438A" w:rsidRDefault="00886AC5" w:rsidP="00886AC5">
      <w:pPr>
        <w:spacing w:after="0"/>
      </w:pPr>
      <w:r>
        <w:t>year = "202</w:t>
      </w:r>
      <w:r w:rsidR="00300512">
        <w:t>1</w:t>
      </w:r>
      <w:r>
        <w:t>"</w:t>
      </w:r>
    </w:p>
    <w:p w14:paraId="52B6459E" w14:textId="77777777" w:rsidR="00886AC5" w:rsidRDefault="00886AC5" w:rsidP="00886AC5">
      <w:pPr>
        <w:spacing w:after="0"/>
      </w:pPr>
      <w:r>
        <w:t>}</w:t>
      </w:r>
    </w:p>
    <w:p w14:paraId="64F1E2D1" w14:textId="77777777" w:rsidR="00886AC5" w:rsidRDefault="00886AC5" w:rsidP="00AF2533">
      <w:pPr>
        <w:spacing w:line="257" w:lineRule="auto"/>
        <w:rPr>
          <w:rFonts w:ascii="Calibri" w:eastAsia="Calibri" w:hAnsi="Calibri" w:cs="Calibri"/>
        </w:rPr>
      </w:pPr>
    </w:p>
    <w:p w14:paraId="3C664657" w14:textId="77777777" w:rsidR="00AF2533" w:rsidRDefault="00AF2533" w:rsidP="00561640">
      <w:pPr>
        <w:spacing w:after="0"/>
      </w:pPr>
    </w:p>
    <w:p w14:paraId="527AC9B0" w14:textId="77777777" w:rsidR="0076013F" w:rsidRPr="00F47630" w:rsidRDefault="0076013F" w:rsidP="000414E8"/>
    <w:p w14:paraId="54B199BA" w14:textId="5CB0797B" w:rsidR="00B83510" w:rsidRDefault="00B83510" w:rsidP="00B83510">
      <w:pPr>
        <w:pStyle w:val="Titre1"/>
      </w:pPr>
      <w:r>
        <w:t xml:space="preserve">CONCLUSION </w:t>
      </w:r>
    </w:p>
    <w:p w14:paraId="7259C09B" w14:textId="77777777" w:rsidR="00B83510" w:rsidRDefault="00B83510" w:rsidP="000414E8"/>
    <w:p w14:paraId="0248E4CA" w14:textId="6EBDE1AD" w:rsidR="00E934AC" w:rsidRPr="00B60C1C" w:rsidRDefault="00E934AC" w:rsidP="000414E8"/>
    <w:sectPr w:rsidR="00E934AC" w:rsidRPr="00B60C1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7AC"/>
    <w:multiLevelType w:val="hybridMultilevel"/>
    <w:tmpl w:val="FFFFFFFF"/>
    <w:lvl w:ilvl="0" w:tplc="8EDAB0EE">
      <w:start w:val="1"/>
      <w:numFmt w:val="bullet"/>
      <w:lvlText w:val="-"/>
      <w:lvlJc w:val="left"/>
      <w:pPr>
        <w:ind w:left="720" w:hanging="360"/>
      </w:pPr>
      <w:rPr>
        <w:rFonts w:ascii="Calibri" w:hAnsi="Calibri" w:hint="default"/>
      </w:rPr>
    </w:lvl>
    <w:lvl w:ilvl="1" w:tplc="466CF844">
      <w:start w:val="1"/>
      <w:numFmt w:val="bullet"/>
      <w:lvlText w:val="o"/>
      <w:lvlJc w:val="left"/>
      <w:pPr>
        <w:ind w:left="1440" w:hanging="360"/>
      </w:pPr>
      <w:rPr>
        <w:rFonts w:ascii="Courier New" w:hAnsi="Courier New" w:hint="default"/>
      </w:rPr>
    </w:lvl>
    <w:lvl w:ilvl="2" w:tplc="CEB6DB2E">
      <w:start w:val="1"/>
      <w:numFmt w:val="bullet"/>
      <w:lvlText w:val=""/>
      <w:lvlJc w:val="left"/>
      <w:pPr>
        <w:ind w:left="2160" w:hanging="360"/>
      </w:pPr>
      <w:rPr>
        <w:rFonts w:ascii="Wingdings" w:hAnsi="Wingdings" w:hint="default"/>
      </w:rPr>
    </w:lvl>
    <w:lvl w:ilvl="3" w:tplc="1744D332">
      <w:start w:val="1"/>
      <w:numFmt w:val="bullet"/>
      <w:lvlText w:val=""/>
      <w:lvlJc w:val="left"/>
      <w:pPr>
        <w:ind w:left="2880" w:hanging="360"/>
      </w:pPr>
      <w:rPr>
        <w:rFonts w:ascii="Symbol" w:hAnsi="Symbol" w:hint="default"/>
      </w:rPr>
    </w:lvl>
    <w:lvl w:ilvl="4" w:tplc="B3B26148">
      <w:start w:val="1"/>
      <w:numFmt w:val="bullet"/>
      <w:lvlText w:val="o"/>
      <w:lvlJc w:val="left"/>
      <w:pPr>
        <w:ind w:left="3600" w:hanging="360"/>
      </w:pPr>
      <w:rPr>
        <w:rFonts w:ascii="Courier New" w:hAnsi="Courier New" w:hint="default"/>
      </w:rPr>
    </w:lvl>
    <w:lvl w:ilvl="5" w:tplc="8A9AD358">
      <w:start w:val="1"/>
      <w:numFmt w:val="bullet"/>
      <w:lvlText w:val=""/>
      <w:lvlJc w:val="left"/>
      <w:pPr>
        <w:ind w:left="4320" w:hanging="360"/>
      </w:pPr>
      <w:rPr>
        <w:rFonts w:ascii="Wingdings" w:hAnsi="Wingdings" w:hint="default"/>
      </w:rPr>
    </w:lvl>
    <w:lvl w:ilvl="6" w:tplc="719A8FE8">
      <w:start w:val="1"/>
      <w:numFmt w:val="bullet"/>
      <w:lvlText w:val=""/>
      <w:lvlJc w:val="left"/>
      <w:pPr>
        <w:ind w:left="5040" w:hanging="360"/>
      </w:pPr>
      <w:rPr>
        <w:rFonts w:ascii="Symbol" w:hAnsi="Symbol" w:hint="default"/>
      </w:rPr>
    </w:lvl>
    <w:lvl w:ilvl="7" w:tplc="550635DA">
      <w:start w:val="1"/>
      <w:numFmt w:val="bullet"/>
      <w:lvlText w:val="o"/>
      <w:lvlJc w:val="left"/>
      <w:pPr>
        <w:ind w:left="5760" w:hanging="360"/>
      </w:pPr>
      <w:rPr>
        <w:rFonts w:ascii="Courier New" w:hAnsi="Courier New" w:hint="default"/>
      </w:rPr>
    </w:lvl>
    <w:lvl w:ilvl="8" w:tplc="7B641554">
      <w:start w:val="1"/>
      <w:numFmt w:val="bullet"/>
      <w:lvlText w:val=""/>
      <w:lvlJc w:val="left"/>
      <w:pPr>
        <w:ind w:left="6480" w:hanging="360"/>
      </w:pPr>
      <w:rPr>
        <w:rFonts w:ascii="Wingdings" w:hAnsi="Wingdings" w:hint="default"/>
      </w:rPr>
    </w:lvl>
  </w:abstractNum>
  <w:abstractNum w:abstractNumId="1" w15:restartNumberingAfterBreak="0">
    <w:nsid w:val="03934E1C"/>
    <w:multiLevelType w:val="hybridMultilevel"/>
    <w:tmpl w:val="FFFFFFFF"/>
    <w:lvl w:ilvl="0" w:tplc="BAD40486">
      <w:start w:val="1"/>
      <w:numFmt w:val="bullet"/>
      <w:lvlText w:val="-"/>
      <w:lvlJc w:val="left"/>
      <w:pPr>
        <w:ind w:left="720" w:hanging="360"/>
      </w:pPr>
      <w:rPr>
        <w:rFonts w:ascii="Calibri" w:hAnsi="Calibri" w:hint="default"/>
      </w:rPr>
    </w:lvl>
    <w:lvl w:ilvl="1" w:tplc="E70404FE">
      <w:start w:val="1"/>
      <w:numFmt w:val="bullet"/>
      <w:lvlText w:val="o"/>
      <w:lvlJc w:val="left"/>
      <w:pPr>
        <w:ind w:left="1440" w:hanging="360"/>
      </w:pPr>
      <w:rPr>
        <w:rFonts w:ascii="Courier New" w:hAnsi="Courier New" w:hint="default"/>
      </w:rPr>
    </w:lvl>
    <w:lvl w:ilvl="2" w:tplc="E584A7D0">
      <w:start w:val="1"/>
      <w:numFmt w:val="bullet"/>
      <w:lvlText w:val=""/>
      <w:lvlJc w:val="left"/>
      <w:pPr>
        <w:ind w:left="2160" w:hanging="360"/>
      </w:pPr>
      <w:rPr>
        <w:rFonts w:ascii="Wingdings" w:hAnsi="Wingdings" w:hint="default"/>
      </w:rPr>
    </w:lvl>
    <w:lvl w:ilvl="3" w:tplc="4260EBF8">
      <w:start w:val="1"/>
      <w:numFmt w:val="bullet"/>
      <w:lvlText w:val=""/>
      <w:lvlJc w:val="left"/>
      <w:pPr>
        <w:ind w:left="2880" w:hanging="360"/>
      </w:pPr>
      <w:rPr>
        <w:rFonts w:ascii="Symbol" w:hAnsi="Symbol" w:hint="default"/>
      </w:rPr>
    </w:lvl>
    <w:lvl w:ilvl="4" w:tplc="2A102C40">
      <w:start w:val="1"/>
      <w:numFmt w:val="bullet"/>
      <w:lvlText w:val="o"/>
      <w:lvlJc w:val="left"/>
      <w:pPr>
        <w:ind w:left="3600" w:hanging="360"/>
      </w:pPr>
      <w:rPr>
        <w:rFonts w:ascii="Courier New" w:hAnsi="Courier New" w:hint="default"/>
      </w:rPr>
    </w:lvl>
    <w:lvl w:ilvl="5" w:tplc="FFE456DA">
      <w:start w:val="1"/>
      <w:numFmt w:val="bullet"/>
      <w:lvlText w:val=""/>
      <w:lvlJc w:val="left"/>
      <w:pPr>
        <w:ind w:left="4320" w:hanging="360"/>
      </w:pPr>
      <w:rPr>
        <w:rFonts w:ascii="Wingdings" w:hAnsi="Wingdings" w:hint="default"/>
      </w:rPr>
    </w:lvl>
    <w:lvl w:ilvl="6" w:tplc="41C0EF0E">
      <w:start w:val="1"/>
      <w:numFmt w:val="bullet"/>
      <w:lvlText w:val=""/>
      <w:lvlJc w:val="left"/>
      <w:pPr>
        <w:ind w:left="5040" w:hanging="360"/>
      </w:pPr>
      <w:rPr>
        <w:rFonts w:ascii="Symbol" w:hAnsi="Symbol" w:hint="default"/>
      </w:rPr>
    </w:lvl>
    <w:lvl w:ilvl="7" w:tplc="97E25F0A">
      <w:start w:val="1"/>
      <w:numFmt w:val="bullet"/>
      <w:lvlText w:val="o"/>
      <w:lvlJc w:val="left"/>
      <w:pPr>
        <w:ind w:left="5760" w:hanging="360"/>
      </w:pPr>
      <w:rPr>
        <w:rFonts w:ascii="Courier New" w:hAnsi="Courier New" w:hint="default"/>
      </w:rPr>
    </w:lvl>
    <w:lvl w:ilvl="8" w:tplc="96EE8E32">
      <w:start w:val="1"/>
      <w:numFmt w:val="bullet"/>
      <w:lvlText w:val=""/>
      <w:lvlJc w:val="left"/>
      <w:pPr>
        <w:ind w:left="6480" w:hanging="360"/>
      </w:pPr>
      <w:rPr>
        <w:rFonts w:ascii="Wingdings" w:hAnsi="Wingdings" w:hint="default"/>
      </w:rPr>
    </w:lvl>
  </w:abstractNum>
  <w:abstractNum w:abstractNumId="2" w15:restartNumberingAfterBreak="0">
    <w:nsid w:val="13746AA5"/>
    <w:multiLevelType w:val="hybridMultilevel"/>
    <w:tmpl w:val="FFFFFFFF"/>
    <w:lvl w:ilvl="0" w:tplc="246A6490">
      <w:start w:val="1"/>
      <w:numFmt w:val="bullet"/>
      <w:lvlText w:val="-"/>
      <w:lvlJc w:val="left"/>
      <w:pPr>
        <w:ind w:left="720" w:hanging="360"/>
      </w:pPr>
      <w:rPr>
        <w:rFonts w:ascii="Calibri" w:hAnsi="Calibri" w:hint="default"/>
      </w:rPr>
    </w:lvl>
    <w:lvl w:ilvl="1" w:tplc="7DA0D41A">
      <w:start w:val="1"/>
      <w:numFmt w:val="bullet"/>
      <w:lvlText w:val="o"/>
      <w:lvlJc w:val="left"/>
      <w:pPr>
        <w:ind w:left="1440" w:hanging="360"/>
      </w:pPr>
      <w:rPr>
        <w:rFonts w:ascii="Courier New" w:hAnsi="Courier New" w:hint="default"/>
      </w:rPr>
    </w:lvl>
    <w:lvl w:ilvl="2" w:tplc="9904D04E">
      <w:start w:val="1"/>
      <w:numFmt w:val="bullet"/>
      <w:lvlText w:val=""/>
      <w:lvlJc w:val="left"/>
      <w:pPr>
        <w:ind w:left="2160" w:hanging="360"/>
      </w:pPr>
      <w:rPr>
        <w:rFonts w:ascii="Wingdings" w:hAnsi="Wingdings" w:hint="default"/>
      </w:rPr>
    </w:lvl>
    <w:lvl w:ilvl="3" w:tplc="CFB6FFEE">
      <w:start w:val="1"/>
      <w:numFmt w:val="bullet"/>
      <w:lvlText w:val=""/>
      <w:lvlJc w:val="left"/>
      <w:pPr>
        <w:ind w:left="2880" w:hanging="360"/>
      </w:pPr>
      <w:rPr>
        <w:rFonts w:ascii="Symbol" w:hAnsi="Symbol" w:hint="default"/>
      </w:rPr>
    </w:lvl>
    <w:lvl w:ilvl="4" w:tplc="EB06D3B6">
      <w:start w:val="1"/>
      <w:numFmt w:val="bullet"/>
      <w:lvlText w:val="o"/>
      <w:lvlJc w:val="left"/>
      <w:pPr>
        <w:ind w:left="3600" w:hanging="360"/>
      </w:pPr>
      <w:rPr>
        <w:rFonts w:ascii="Courier New" w:hAnsi="Courier New" w:hint="default"/>
      </w:rPr>
    </w:lvl>
    <w:lvl w:ilvl="5" w:tplc="97A89A66">
      <w:start w:val="1"/>
      <w:numFmt w:val="bullet"/>
      <w:lvlText w:val=""/>
      <w:lvlJc w:val="left"/>
      <w:pPr>
        <w:ind w:left="4320" w:hanging="360"/>
      </w:pPr>
      <w:rPr>
        <w:rFonts w:ascii="Wingdings" w:hAnsi="Wingdings" w:hint="default"/>
      </w:rPr>
    </w:lvl>
    <w:lvl w:ilvl="6" w:tplc="E84A1F50">
      <w:start w:val="1"/>
      <w:numFmt w:val="bullet"/>
      <w:lvlText w:val=""/>
      <w:lvlJc w:val="left"/>
      <w:pPr>
        <w:ind w:left="5040" w:hanging="360"/>
      </w:pPr>
      <w:rPr>
        <w:rFonts w:ascii="Symbol" w:hAnsi="Symbol" w:hint="default"/>
      </w:rPr>
    </w:lvl>
    <w:lvl w:ilvl="7" w:tplc="B36A8A0C">
      <w:start w:val="1"/>
      <w:numFmt w:val="bullet"/>
      <w:lvlText w:val="o"/>
      <w:lvlJc w:val="left"/>
      <w:pPr>
        <w:ind w:left="5760" w:hanging="360"/>
      </w:pPr>
      <w:rPr>
        <w:rFonts w:ascii="Courier New" w:hAnsi="Courier New" w:hint="default"/>
      </w:rPr>
    </w:lvl>
    <w:lvl w:ilvl="8" w:tplc="6AAA8DCA">
      <w:start w:val="1"/>
      <w:numFmt w:val="bullet"/>
      <w:lvlText w:val=""/>
      <w:lvlJc w:val="left"/>
      <w:pPr>
        <w:ind w:left="6480" w:hanging="360"/>
      </w:pPr>
      <w:rPr>
        <w:rFonts w:ascii="Wingdings" w:hAnsi="Wingdings" w:hint="default"/>
      </w:rPr>
    </w:lvl>
  </w:abstractNum>
  <w:abstractNum w:abstractNumId="3" w15:restartNumberingAfterBreak="0">
    <w:nsid w:val="16D526DE"/>
    <w:multiLevelType w:val="hybridMultilevel"/>
    <w:tmpl w:val="FFFFFFFF"/>
    <w:lvl w:ilvl="0" w:tplc="A5809498">
      <w:start w:val="1"/>
      <w:numFmt w:val="bullet"/>
      <w:lvlText w:val="-"/>
      <w:lvlJc w:val="left"/>
      <w:pPr>
        <w:ind w:left="720" w:hanging="360"/>
      </w:pPr>
      <w:rPr>
        <w:rFonts w:ascii="Calibri" w:hAnsi="Calibri" w:hint="default"/>
      </w:rPr>
    </w:lvl>
    <w:lvl w:ilvl="1" w:tplc="0E70226E">
      <w:start w:val="1"/>
      <w:numFmt w:val="bullet"/>
      <w:lvlText w:val="o"/>
      <w:lvlJc w:val="left"/>
      <w:pPr>
        <w:ind w:left="1440" w:hanging="360"/>
      </w:pPr>
      <w:rPr>
        <w:rFonts w:ascii="Courier New" w:hAnsi="Courier New" w:hint="default"/>
      </w:rPr>
    </w:lvl>
    <w:lvl w:ilvl="2" w:tplc="3C7CCBC0">
      <w:start w:val="1"/>
      <w:numFmt w:val="bullet"/>
      <w:lvlText w:val=""/>
      <w:lvlJc w:val="left"/>
      <w:pPr>
        <w:ind w:left="2160" w:hanging="360"/>
      </w:pPr>
      <w:rPr>
        <w:rFonts w:ascii="Wingdings" w:hAnsi="Wingdings" w:hint="default"/>
      </w:rPr>
    </w:lvl>
    <w:lvl w:ilvl="3" w:tplc="0E226D1E">
      <w:start w:val="1"/>
      <w:numFmt w:val="bullet"/>
      <w:lvlText w:val=""/>
      <w:lvlJc w:val="left"/>
      <w:pPr>
        <w:ind w:left="2880" w:hanging="360"/>
      </w:pPr>
      <w:rPr>
        <w:rFonts w:ascii="Symbol" w:hAnsi="Symbol" w:hint="default"/>
      </w:rPr>
    </w:lvl>
    <w:lvl w:ilvl="4" w:tplc="6F349FB6">
      <w:start w:val="1"/>
      <w:numFmt w:val="bullet"/>
      <w:lvlText w:val="o"/>
      <w:lvlJc w:val="left"/>
      <w:pPr>
        <w:ind w:left="3600" w:hanging="360"/>
      </w:pPr>
      <w:rPr>
        <w:rFonts w:ascii="Courier New" w:hAnsi="Courier New" w:hint="default"/>
      </w:rPr>
    </w:lvl>
    <w:lvl w:ilvl="5" w:tplc="A3488524">
      <w:start w:val="1"/>
      <w:numFmt w:val="bullet"/>
      <w:lvlText w:val=""/>
      <w:lvlJc w:val="left"/>
      <w:pPr>
        <w:ind w:left="4320" w:hanging="360"/>
      </w:pPr>
      <w:rPr>
        <w:rFonts w:ascii="Wingdings" w:hAnsi="Wingdings" w:hint="default"/>
      </w:rPr>
    </w:lvl>
    <w:lvl w:ilvl="6" w:tplc="3420FC82">
      <w:start w:val="1"/>
      <w:numFmt w:val="bullet"/>
      <w:lvlText w:val=""/>
      <w:lvlJc w:val="left"/>
      <w:pPr>
        <w:ind w:left="5040" w:hanging="360"/>
      </w:pPr>
      <w:rPr>
        <w:rFonts w:ascii="Symbol" w:hAnsi="Symbol" w:hint="default"/>
      </w:rPr>
    </w:lvl>
    <w:lvl w:ilvl="7" w:tplc="C638D78A">
      <w:start w:val="1"/>
      <w:numFmt w:val="bullet"/>
      <w:lvlText w:val="o"/>
      <w:lvlJc w:val="left"/>
      <w:pPr>
        <w:ind w:left="5760" w:hanging="360"/>
      </w:pPr>
      <w:rPr>
        <w:rFonts w:ascii="Courier New" w:hAnsi="Courier New" w:hint="default"/>
      </w:rPr>
    </w:lvl>
    <w:lvl w:ilvl="8" w:tplc="5142C3C2">
      <w:start w:val="1"/>
      <w:numFmt w:val="bullet"/>
      <w:lvlText w:val=""/>
      <w:lvlJc w:val="left"/>
      <w:pPr>
        <w:ind w:left="6480" w:hanging="360"/>
      </w:pPr>
      <w:rPr>
        <w:rFonts w:ascii="Wingdings" w:hAnsi="Wingdings" w:hint="default"/>
      </w:rPr>
    </w:lvl>
  </w:abstractNum>
  <w:abstractNum w:abstractNumId="4" w15:restartNumberingAfterBreak="0">
    <w:nsid w:val="1CC73D97"/>
    <w:multiLevelType w:val="hybridMultilevel"/>
    <w:tmpl w:val="FFFFFFFF"/>
    <w:lvl w:ilvl="0" w:tplc="0DC46722">
      <w:start w:val="1"/>
      <w:numFmt w:val="bullet"/>
      <w:lvlText w:val="-"/>
      <w:lvlJc w:val="left"/>
      <w:pPr>
        <w:ind w:left="720" w:hanging="360"/>
      </w:pPr>
      <w:rPr>
        <w:rFonts w:ascii="Calibri" w:hAnsi="Calibri" w:hint="default"/>
      </w:rPr>
    </w:lvl>
    <w:lvl w:ilvl="1" w:tplc="F0D6F6B6">
      <w:start w:val="1"/>
      <w:numFmt w:val="bullet"/>
      <w:lvlText w:val="o"/>
      <w:lvlJc w:val="left"/>
      <w:pPr>
        <w:ind w:left="1440" w:hanging="360"/>
      </w:pPr>
      <w:rPr>
        <w:rFonts w:ascii="Courier New" w:hAnsi="Courier New" w:hint="default"/>
      </w:rPr>
    </w:lvl>
    <w:lvl w:ilvl="2" w:tplc="3E2EFB10">
      <w:start w:val="1"/>
      <w:numFmt w:val="bullet"/>
      <w:lvlText w:val=""/>
      <w:lvlJc w:val="left"/>
      <w:pPr>
        <w:ind w:left="2160" w:hanging="360"/>
      </w:pPr>
      <w:rPr>
        <w:rFonts w:ascii="Wingdings" w:hAnsi="Wingdings" w:hint="default"/>
      </w:rPr>
    </w:lvl>
    <w:lvl w:ilvl="3" w:tplc="28B8A1DC">
      <w:start w:val="1"/>
      <w:numFmt w:val="bullet"/>
      <w:lvlText w:val=""/>
      <w:lvlJc w:val="left"/>
      <w:pPr>
        <w:ind w:left="2880" w:hanging="360"/>
      </w:pPr>
      <w:rPr>
        <w:rFonts w:ascii="Symbol" w:hAnsi="Symbol" w:hint="default"/>
      </w:rPr>
    </w:lvl>
    <w:lvl w:ilvl="4" w:tplc="DC426F50">
      <w:start w:val="1"/>
      <w:numFmt w:val="bullet"/>
      <w:lvlText w:val="o"/>
      <w:lvlJc w:val="left"/>
      <w:pPr>
        <w:ind w:left="3600" w:hanging="360"/>
      </w:pPr>
      <w:rPr>
        <w:rFonts w:ascii="Courier New" w:hAnsi="Courier New" w:hint="default"/>
      </w:rPr>
    </w:lvl>
    <w:lvl w:ilvl="5" w:tplc="B7E095EE">
      <w:start w:val="1"/>
      <w:numFmt w:val="bullet"/>
      <w:lvlText w:val=""/>
      <w:lvlJc w:val="left"/>
      <w:pPr>
        <w:ind w:left="4320" w:hanging="360"/>
      </w:pPr>
      <w:rPr>
        <w:rFonts w:ascii="Wingdings" w:hAnsi="Wingdings" w:hint="default"/>
      </w:rPr>
    </w:lvl>
    <w:lvl w:ilvl="6" w:tplc="72E40CA2">
      <w:start w:val="1"/>
      <w:numFmt w:val="bullet"/>
      <w:lvlText w:val=""/>
      <w:lvlJc w:val="left"/>
      <w:pPr>
        <w:ind w:left="5040" w:hanging="360"/>
      </w:pPr>
      <w:rPr>
        <w:rFonts w:ascii="Symbol" w:hAnsi="Symbol" w:hint="default"/>
      </w:rPr>
    </w:lvl>
    <w:lvl w:ilvl="7" w:tplc="19EA6812">
      <w:start w:val="1"/>
      <w:numFmt w:val="bullet"/>
      <w:lvlText w:val="o"/>
      <w:lvlJc w:val="left"/>
      <w:pPr>
        <w:ind w:left="5760" w:hanging="360"/>
      </w:pPr>
      <w:rPr>
        <w:rFonts w:ascii="Courier New" w:hAnsi="Courier New" w:hint="default"/>
      </w:rPr>
    </w:lvl>
    <w:lvl w:ilvl="8" w:tplc="D298CBAA">
      <w:start w:val="1"/>
      <w:numFmt w:val="bullet"/>
      <w:lvlText w:val=""/>
      <w:lvlJc w:val="left"/>
      <w:pPr>
        <w:ind w:left="6480" w:hanging="360"/>
      </w:pPr>
      <w:rPr>
        <w:rFonts w:ascii="Wingdings" w:hAnsi="Wingdings" w:hint="default"/>
      </w:rPr>
    </w:lvl>
  </w:abstractNum>
  <w:abstractNum w:abstractNumId="5" w15:restartNumberingAfterBreak="0">
    <w:nsid w:val="2248623B"/>
    <w:multiLevelType w:val="hybridMultilevel"/>
    <w:tmpl w:val="FFFFFFFF"/>
    <w:lvl w:ilvl="0" w:tplc="6F9ACE24">
      <w:start w:val="1"/>
      <w:numFmt w:val="bullet"/>
      <w:lvlText w:val="-"/>
      <w:lvlJc w:val="left"/>
      <w:pPr>
        <w:ind w:left="720" w:hanging="360"/>
      </w:pPr>
      <w:rPr>
        <w:rFonts w:ascii="Calibri" w:hAnsi="Calibri" w:hint="default"/>
      </w:rPr>
    </w:lvl>
    <w:lvl w:ilvl="1" w:tplc="B030A762">
      <w:start w:val="1"/>
      <w:numFmt w:val="bullet"/>
      <w:lvlText w:val="o"/>
      <w:lvlJc w:val="left"/>
      <w:pPr>
        <w:ind w:left="1440" w:hanging="360"/>
      </w:pPr>
      <w:rPr>
        <w:rFonts w:ascii="Courier New" w:hAnsi="Courier New" w:hint="default"/>
      </w:rPr>
    </w:lvl>
    <w:lvl w:ilvl="2" w:tplc="F39E9AEE">
      <w:start w:val="1"/>
      <w:numFmt w:val="bullet"/>
      <w:lvlText w:val=""/>
      <w:lvlJc w:val="left"/>
      <w:pPr>
        <w:ind w:left="2160" w:hanging="360"/>
      </w:pPr>
      <w:rPr>
        <w:rFonts w:ascii="Wingdings" w:hAnsi="Wingdings" w:hint="default"/>
      </w:rPr>
    </w:lvl>
    <w:lvl w:ilvl="3" w:tplc="030C2AA2">
      <w:start w:val="1"/>
      <w:numFmt w:val="bullet"/>
      <w:lvlText w:val=""/>
      <w:lvlJc w:val="left"/>
      <w:pPr>
        <w:ind w:left="2880" w:hanging="360"/>
      </w:pPr>
      <w:rPr>
        <w:rFonts w:ascii="Symbol" w:hAnsi="Symbol" w:hint="default"/>
      </w:rPr>
    </w:lvl>
    <w:lvl w:ilvl="4" w:tplc="F49EEAAE">
      <w:start w:val="1"/>
      <w:numFmt w:val="bullet"/>
      <w:lvlText w:val="o"/>
      <w:lvlJc w:val="left"/>
      <w:pPr>
        <w:ind w:left="3600" w:hanging="360"/>
      </w:pPr>
      <w:rPr>
        <w:rFonts w:ascii="Courier New" w:hAnsi="Courier New" w:hint="default"/>
      </w:rPr>
    </w:lvl>
    <w:lvl w:ilvl="5" w:tplc="B02C32C6">
      <w:start w:val="1"/>
      <w:numFmt w:val="bullet"/>
      <w:lvlText w:val=""/>
      <w:lvlJc w:val="left"/>
      <w:pPr>
        <w:ind w:left="4320" w:hanging="360"/>
      </w:pPr>
      <w:rPr>
        <w:rFonts w:ascii="Wingdings" w:hAnsi="Wingdings" w:hint="default"/>
      </w:rPr>
    </w:lvl>
    <w:lvl w:ilvl="6" w:tplc="29D8C472">
      <w:start w:val="1"/>
      <w:numFmt w:val="bullet"/>
      <w:lvlText w:val=""/>
      <w:lvlJc w:val="left"/>
      <w:pPr>
        <w:ind w:left="5040" w:hanging="360"/>
      </w:pPr>
      <w:rPr>
        <w:rFonts w:ascii="Symbol" w:hAnsi="Symbol" w:hint="default"/>
      </w:rPr>
    </w:lvl>
    <w:lvl w:ilvl="7" w:tplc="FE80FC76">
      <w:start w:val="1"/>
      <w:numFmt w:val="bullet"/>
      <w:lvlText w:val="o"/>
      <w:lvlJc w:val="left"/>
      <w:pPr>
        <w:ind w:left="5760" w:hanging="360"/>
      </w:pPr>
      <w:rPr>
        <w:rFonts w:ascii="Courier New" w:hAnsi="Courier New" w:hint="default"/>
      </w:rPr>
    </w:lvl>
    <w:lvl w:ilvl="8" w:tplc="D61C8E86">
      <w:start w:val="1"/>
      <w:numFmt w:val="bullet"/>
      <w:lvlText w:val=""/>
      <w:lvlJc w:val="left"/>
      <w:pPr>
        <w:ind w:left="6480" w:hanging="360"/>
      </w:pPr>
      <w:rPr>
        <w:rFonts w:ascii="Wingdings" w:hAnsi="Wingdings" w:hint="default"/>
      </w:rPr>
    </w:lvl>
  </w:abstractNum>
  <w:abstractNum w:abstractNumId="6" w15:restartNumberingAfterBreak="0">
    <w:nsid w:val="228C0130"/>
    <w:multiLevelType w:val="hybridMultilevel"/>
    <w:tmpl w:val="FFFFFFFF"/>
    <w:lvl w:ilvl="0" w:tplc="73F27454">
      <w:start w:val="1"/>
      <w:numFmt w:val="bullet"/>
      <w:lvlText w:val="-"/>
      <w:lvlJc w:val="left"/>
      <w:pPr>
        <w:ind w:left="720" w:hanging="360"/>
      </w:pPr>
      <w:rPr>
        <w:rFonts w:ascii="Calibri" w:hAnsi="Calibri" w:hint="default"/>
      </w:rPr>
    </w:lvl>
    <w:lvl w:ilvl="1" w:tplc="2ACAEE54">
      <w:start w:val="1"/>
      <w:numFmt w:val="bullet"/>
      <w:lvlText w:val="o"/>
      <w:lvlJc w:val="left"/>
      <w:pPr>
        <w:ind w:left="1440" w:hanging="360"/>
      </w:pPr>
      <w:rPr>
        <w:rFonts w:ascii="Courier New" w:hAnsi="Courier New" w:hint="default"/>
      </w:rPr>
    </w:lvl>
    <w:lvl w:ilvl="2" w:tplc="AC524D62">
      <w:start w:val="1"/>
      <w:numFmt w:val="bullet"/>
      <w:lvlText w:val=""/>
      <w:lvlJc w:val="left"/>
      <w:pPr>
        <w:ind w:left="2160" w:hanging="360"/>
      </w:pPr>
      <w:rPr>
        <w:rFonts w:ascii="Wingdings" w:hAnsi="Wingdings" w:hint="default"/>
      </w:rPr>
    </w:lvl>
    <w:lvl w:ilvl="3" w:tplc="004E0CC8">
      <w:start w:val="1"/>
      <w:numFmt w:val="bullet"/>
      <w:lvlText w:val=""/>
      <w:lvlJc w:val="left"/>
      <w:pPr>
        <w:ind w:left="2880" w:hanging="360"/>
      </w:pPr>
      <w:rPr>
        <w:rFonts w:ascii="Symbol" w:hAnsi="Symbol" w:hint="default"/>
      </w:rPr>
    </w:lvl>
    <w:lvl w:ilvl="4" w:tplc="A718C9A0">
      <w:start w:val="1"/>
      <w:numFmt w:val="bullet"/>
      <w:lvlText w:val="o"/>
      <w:lvlJc w:val="left"/>
      <w:pPr>
        <w:ind w:left="3600" w:hanging="360"/>
      </w:pPr>
      <w:rPr>
        <w:rFonts w:ascii="Courier New" w:hAnsi="Courier New" w:hint="default"/>
      </w:rPr>
    </w:lvl>
    <w:lvl w:ilvl="5" w:tplc="AD2E5A18">
      <w:start w:val="1"/>
      <w:numFmt w:val="bullet"/>
      <w:lvlText w:val=""/>
      <w:lvlJc w:val="left"/>
      <w:pPr>
        <w:ind w:left="4320" w:hanging="360"/>
      </w:pPr>
      <w:rPr>
        <w:rFonts w:ascii="Wingdings" w:hAnsi="Wingdings" w:hint="default"/>
      </w:rPr>
    </w:lvl>
    <w:lvl w:ilvl="6" w:tplc="D77E972C">
      <w:start w:val="1"/>
      <w:numFmt w:val="bullet"/>
      <w:lvlText w:val=""/>
      <w:lvlJc w:val="left"/>
      <w:pPr>
        <w:ind w:left="5040" w:hanging="360"/>
      </w:pPr>
      <w:rPr>
        <w:rFonts w:ascii="Symbol" w:hAnsi="Symbol" w:hint="default"/>
      </w:rPr>
    </w:lvl>
    <w:lvl w:ilvl="7" w:tplc="DC10E8DC">
      <w:start w:val="1"/>
      <w:numFmt w:val="bullet"/>
      <w:lvlText w:val="o"/>
      <w:lvlJc w:val="left"/>
      <w:pPr>
        <w:ind w:left="5760" w:hanging="360"/>
      </w:pPr>
      <w:rPr>
        <w:rFonts w:ascii="Courier New" w:hAnsi="Courier New" w:hint="default"/>
      </w:rPr>
    </w:lvl>
    <w:lvl w:ilvl="8" w:tplc="DAB6026A">
      <w:start w:val="1"/>
      <w:numFmt w:val="bullet"/>
      <w:lvlText w:val=""/>
      <w:lvlJc w:val="left"/>
      <w:pPr>
        <w:ind w:left="6480" w:hanging="360"/>
      </w:pPr>
      <w:rPr>
        <w:rFonts w:ascii="Wingdings" w:hAnsi="Wingdings" w:hint="default"/>
      </w:rPr>
    </w:lvl>
  </w:abstractNum>
  <w:abstractNum w:abstractNumId="7" w15:restartNumberingAfterBreak="0">
    <w:nsid w:val="30AC0383"/>
    <w:multiLevelType w:val="hybridMultilevel"/>
    <w:tmpl w:val="FFFFFFFF"/>
    <w:lvl w:ilvl="0" w:tplc="D3BC547C">
      <w:start w:val="1"/>
      <w:numFmt w:val="bullet"/>
      <w:lvlText w:val="-"/>
      <w:lvlJc w:val="left"/>
      <w:pPr>
        <w:ind w:left="720" w:hanging="360"/>
      </w:pPr>
      <w:rPr>
        <w:rFonts w:ascii="Calibri" w:hAnsi="Calibri" w:hint="default"/>
      </w:rPr>
    </w:lvl>
    <w:lvl w:ilvl="1" w:tplc="6CB6FDC8">
      <w:start w:val="1"/>
      <w:numFmt w:val="bullet"/>
      <w:lvlText w:val="o"/>
      <w:lvlJc w:val="left"/>
      <w:pPr>
        <w:ind w:left="1440" w:hanging="360"/>
      </w:pPr>
      <w:rPr>
        <w:rFonts w:ascii="Courier New" w:hAnsi="Courier New" w:hint="default"/>
      </w:rPr>
    </w:lvl>
    <w:lvl w:ilvl="2" w:tplc="64FC8FDE">
      <w:start w:val="1"/>
      <w:numFmt w:val="bullet"/>
      <w:lvlText w:val=""/>
      <w:lvlJc w:val="left"/>
      <w:pPr>
        <w:ind w:left="2160" w:hanging="360"/>
      </w:pPr>
      <w:rPr>
        <w:rFonts w:ascii="Wingdings" w:hAnsi="Wingdings" w:hint="default"/>
      </w:rPr>
    </w:lvl>
    <w:lvl w:ilvl="3" w:tplc="E376C98E">
      <w:start w:val="1"/>
      <w:numFmt w:val="bullet"/>
      <w:lvlText w:val=""/>
      <w:lvlJc w:val="left"/>
      <w:pPr>
        <w:ind w:left="2880" w:hanging="360"/>
      </w:pPr>
      <w:rPr>
        <w:rFonts w:ascii="Symbol" w:hAnsi="Symbol" w:hint="default"/>
      </w:rPr>
    </w:lvl>
    <w:lvl w:ilvl="4" w:tplc="DED427AE">
      <w:start w:val="1"/>
      <w:numFmt w:val="bullet"/>
      <w:lvlText w:val="o"/>
      <w:lvlJc w:val="left"/>
      <w:pPr>
        <w:ind w:left="3600" w:hanging="360"/>
      </w:pPr>
      <w:rPr>
        <w:rFonts w:ascii="Courier New" w:hAnsi="Courier New" w:hint="default"/>
      </w:rPr>
    </w:lvl>
    <w:lvl w:ilvl="5" w:tplc="969A220C">
      <w:start w:val="1"/>
      <w:numFmt w:val="bullet"/>
      <w:lvlText w:val=""/>
      <w:lvlJc w:val="left"/>
      <w:pPr>
        <w:ind w:left="4320" w:hanging="360"/>
      </w:pPr>
      <w:rPr>
        <w:rFonts w:ascii="Wingdings" w:hAnsi="Wingdings" w:hint="default"/>
      </w:rPr>
    </w:lvl>
    <w:lvl w:ilvl="6" w:tplc="6B68CC4A">
      <w:start w:val="1"/>
      <w:numFmt w:val="bullet"/>
      <w:lvlText w:val=""/>
      <w:lvlJc w:val="left"/>
      <w:pPr>
        <w:ind w:left="5040" w:hanging="360"/>
      </w:pPr>
      <w:rPr>
        <w:rFonts w:ascii="Symbol" w:hAnsi="Symbol" w:hint="default"/>
      </w:rPr>
    </w:lvl>
    <w:lvl w:ilvl="7" w:tplc="F1B433E2">
      <w:start w:val="1"/>
      <w:numFmt w:val="bullet"/>
      <w:lvlText w:val="o"/>
      <w:lvlJc w:val="left"/>
      <w:pPr>
        <w:ind w:left="5760" w:hanging="360"/>
      </w:pPr>
      <w:rPr>
        <w:rFonts w:ascii="Courier New" w:hAnsi="Courier New" w:hint="default"/>
      </w:rPr>
    </w:lvl>
    <w:lvl w:ilvl="8" w:tplc="C240A360">
      <w:start w:val="1"/>
      <w:numFmt w:val="bullet"/>
      <w:lvlText w:val=""/>
      <w:lvlJc w:val="left"/>
      <w:pPr>
        <w:ind w:left="6480" w:hanging="360"/>
      </w:pPr>
      <w:rPr>
        <w:rFonts w:ascii="Wingdings" w:hAnsi="Wingdings" w:hint="default"/>
      </w:rPr>
    </w:lvl>
  </w:abstractNum>
  <w:abstractNum w:abstractNumId="8" w15:restartNumberingAfterBreak="0">
    <w:nsid w:val="39313AA1"/>
    <w:multiLevelType w:val="hybridMultilevel"/>
    <w:tmpl w:val="FFFFFFFF"/>
    <w:lvl w:ilvl="0" w:tplc="C1F67D76">
      <w:start w:val="1"/>
      <w:numFmt w:val="bullet"/>
      <w:lvlText w:val="-"/>
      <w:lvlJc w:val="left"/>
      <w:pPr>
        <w:ind w:left="720" w:hanging="360"/>
      </w:pPr>
      <w:rPr>
        <w:rFonts w:ascii="Calibri" w:hAnsi="Calibri" w:hint="default"/>
      </w:rPr>
    </w:lvl>
    <w:lvl w:ilvl="1" w:tplc="8F5672A4">
      <w:start w:val="1"/>
      <w:numFmt w:val="bullet"/>
      <w:lvlText w:val="o"/>
      <w:lvlJc w:val="left"/>
      <w:pPr>
        <w:ind w:left="1440" w:hanging="360"/>
      </w:pPr>
      <w:rPr>
        <w:rFonts w:ascii="Courier New" w:hAnsi="Courier New" w:hint="default"/>
      </w:rPr>
    </w:lvl>
    <w:lvl w:ilvl="2" w:tplc="79669980">
      <w:start w:val="1"/>
      <w:numFmt w:val="bullet"/>
      <w:lvlText w:val=""/>
      <w:lvlJc w:val="left"/>
      <w:pPr>
        <w:ind w:left="2160" w:hanging="360"/>
      </w:pPr>
      <w:rPr>
        <w:rFonts w:ascii="Wingdings" w:hAnsi="Wingdings" w:hint="default"/>
      </w:rPr>
    </w:lvl>
    <w:lvl w:ilvl="3" w:tplc="326A654C">
      <w:start w:val="1"/>
      <w:numFmt w:val="bullet"/>
      <w:lvlText w:val=""/>
      <w:lvlJc w:val="left"/>
      <w:pPr>
        <w:ind w:left="2880" w:hanging="360"/>
      </w:pPr>
      <w:rPr>
        <w:rFonts w:ascii="Symbol" w:hAnsi="Symbol" w:hint="default"/>
      </w:rPr>
    </w:lvl>
    <w:lvl w:ilvl="4" w:tplc="8F5647CA">
      <w:start w:val="1"/>
      <w:numFmt w:val="bullet"/>
      <w:lvlText w:val="o"/>
      <w:lvlJc w:val="left"/>
      <w:pPr>
        <w:ind w:left="3600" w:hanging="360"/>
      </w:pPr>
      <w:rPr>
        <w:rFonts w:ascii="Courier New" w:hAnsi="Courier New" w:hint="default"/>
      </w:rPr>
    </w:lvl>
    <w:lvl w:ilvl="5" w:tplc="63D8C37E">
      <w:start w:val="1"/>
      <w:numFmt w:val="bullet"/>
      <w:lvlText w:val=""/>
      <w:lvlJc w:val="left"/>
      <w:pPr>
        <w:ind w:left="4320" w:hanging="360"/>
      </w:pPr>
      <w:rPr>
        <w:rFonts w:ascii="Wingdings" w:hAnsi="Wingdings" w:hint="default"/>
      </w:rPr>
    </w:lvl>
    <w:lvl w:ilvl="6" w:tplc="40880F3C">
      <w:start w:val="1"/>
      <w:numFmt w:val="bullet"/>
      <w:lvlText w:val=""/>
      <w:lvlJc w:val="left"/>
      <w:pPr>
        <w:ind w:left="5040" w:hanging="360"/>
      </w:pPr>
      <w:rPr>
        <w:rFonts w:ascii="Symbol" w:hAnsi="Symbol" w:hint="default"/>
      </w:rPr>
    </w:lvl>
    <w:lvl w:ilvl="7" w:tplc="F4145DDA">
      <w:start w:val="1"/>
      <w:numFmt w:val="bullet"/>
      <w:lvlText w:val="o"/>
      <w:lvlJc w:val="left"/>
      <w:pPr>
        <w:ind w:left="5760" w:hanging="360"/>
      </w:pPr>
      <w:rPr>
        <w:rFonts w:ascii="Courier New" w:hAnsi="Courier New" w:hint="default"/>
      </w:rPr>
    </w:lvl>
    <w:lvl w:ilvl="8" w:tplc="F8E888A2">
      <w:start w:val="1"/>
      <w:numFmt w:val="bullet"/>
      <w:lvlText w:val=""/>
      <w:lvlJc w:val="left"/>
      <w:pPr>
        <w:ind w:left="6480" w:hanging="360"/>
      </w:pPr>
      <w:rPr>
        <w:rFonts w:ascii="Wingdings" w:hAnsi="Wingdings" w:hint="default"/>
      </w:rPr>
    </w:lvl>
  </w:abstractNum>
  <w:abstractNum w:abstractNumId="9" w15:restartNumberingAfterBreak="0">
    <w:nsid w:val="3F653448"/>
    <w:multiLevelType w:val="hybridMultilevel"/>
    <w:tmpl w:val="FFFFFFFF"/>
    <w:lvl w:ilvl="0" w:tplc="E3B677F6">
      <w:start w:val="1"/>
      <w:numFmt w:val="bullet"/>
      <w:lvlText w:val="-"/>
      <w:lvlJc w:val="left"/>
      <w:pPr>
        <w:ind w:left="720" w:hanging="360"/>
      </w:pPr>
      <w:rPr>
        <w:rFonts w:ascii="Calibri" w:hAnsi="Calibri" w:hint="default"/>
      </w:rPr>
    </w:lvl>
    <w:lvl w:ilvl="1" w:tplc="BB5C33C0">
      <w:start w:val="1"/>
      <w:numFmt w:val="bullet"/>
      <w:lvlText w:val="o"/>
      <w:lvlJc w:val="left"/>
      <w:pPr>
        <w:ind w:left="1440" w:hanging="360"/>
      </w:pPr>
      <w:rPr>
        <w:rFonts w:ascii="Courier New" w:hAnsi="Courier New" w:hint="default"/>
      </w:rPr>
    </w:lvl>
    <w:lvl w:ilvl="2" w:tplc="D9C02FDC">
      <w:start w:val="1"/>
      <w:numFmt w:val="bullet"/>
      <w:lvlText w:val=""/>
      <w:lvlJc w:val="left"/>
      <w:pPr>
        <w:ind w:left="2160" w:hanging="360"/>
      </w:pPr>
      <w:rPr>
        <w:rFonts w:ascii="Wingdings" w:hAnsi="Wingdings" w:hint="default"/>
      </w:rPr>
    </w:lvl>
    <w:lvl w:ilvl="3" w:tplc="8C2C1ABA">
      <w:start w:val="1"/>
      <w:numFmt w:val="bullet"/>
      <w:lvlText w:val=""/>
      <w:lvlJc w:val="left"/>
      <w:pPr>
        <w:ind w:left="2880" w:hanging="360"/>
      </w:pPr>
      <w:rPr>
        <w:rFonts w:ascii="Symbol" w:hAnsi="Symbol" w:hint="default"/>
      </w:rPr>
    </w:lvl>
    <w:lvl w:ilvl="4" w:tplc="99501050">
      <w:start w:val="1"/>
      <w:numFmt w:val="bullet"/>
      <w:lvlText w:val="o"/>
      <w:lvlJc w:val="left"/>
      <w:pPr>
        <w:ind w:left="3600" w:hanging="360"/>
      </w:pPr>
      <w:rPr>
        <w:rFonts w:ascii="Courier New" w:hAnsi="Courier New" w:hint="default"/>
      </w:rPr>
    </w:lvl>
    <w:lvl w:ilvl="5" w:tplc="4B743A94">
      <w:start w:val="1"/>
      <w:numFmt w:val="bullet"/>
      <w:lvlText w:val=""/>
      <w:lvlJc w:val="left"/>
      <w:pPr>
        <w:ind w:left="4320" w:hanging="360"/>
      </w:pPr>
      <w:rPr>
        <w:rFonts w:ascii="Wingdings" w:hAnsi="Wingdings" w:hint="default"/>
      </w:rPr>
    </w:lvl>
    <w:lvl w:ilvl="6" w:tplc="AEE87748">
      <w:start w:val="1"/>
      <w:numFmt w:val="bullet"/>
      <w:lvlText w:val=""/>
      <w:lvlJc w:val="left"/>
      <w:pPr>
        <w:ind w:left="5040" w:hanging="360"/>
      </w:pPr>
      <w:rPr>
        <w:rFonts w:ascii="Symbol" w:hAnsi="Symbol" w:hint="default"/>
      </w:rPr>
    </w:lvl>
    <w:lvl w:ilvl="7" w:tplc="9D265AA2">
      <w:start w:val="1"/>
      <w:numFmt w:val="bullet"/>
      <w:lvlText w:val="o"/>
      <w:lvlJc w:val="left"/>
      <w:pPr>
        <w:ind w:left="5760" w:hanging="360"/>
      </w:pPr>
      <w:rPr>
        <w:rFonts w:ascii="Courier New" w:hAnsi="Courier New" w:hint="default"/>
      </w:rPr>
    </w:lvl>
    <w:lvl w:ilvl="8" w:tplc="7CAC5C94">
      <w:start w:val="1"/>
      <w:numFmt w:val="bullet"/>
      <w:lvlText w:val=""/>
      <w:lvlJc w:val="left"/>
      <w:pPr>
        <w:ind w:left="6480" w:hanging="360"/>
      </w:pPr>
      <w:rPr>
        <w:rFonts w:ascii="Wingdings" w:hAnsi="Wingdings" w:hint="default"/>
      </w:rPr>
    </w:lvl>
  </w:abstractNum>
  <w:abstractNum w:abstractNumId="10" w15:restartNumberingAfterBreak="0">
    <w:nsid w:val="42DE05BA"/>
    <w:multiLevelType w:val="hybridMultilevel"/>
    <w:tmpl w:val="FFFFFFFF"/>
    <w:lvl w:ilvl="0" w:tplc="AFB2AEE0">
      <w:start w:val="1"/>
      <w:numFmt w:val="bullet"/>
      <w:lvlText w:val="-"/>
      <w:lvlJc w:val="left"/>
      <w:pPr>
        <w:ind w:left="720" w:hanging="360"/>
      </w:pPr>
      <w:rPr>
        <w:rFonts w:ascii="Calibri" w:hAnsi="Calibri" w:hint="default"/>
      </w:rPr>
    </w:lvl>
    <w:lvl w:ilvl="1" w:tplc="6DB08A28">
      <w:start w:val="1"/>
      <w:numFmt w:val="bullet"/>
      <w:lvlText w:val="o"/>
      <w:lvlJc w:val="left"/>
      <w:pPr>
        <w:ind w:left="1440" w:hanging="360"/>
      </w:pPr>
      <w:rPr>
        <w:rFonts w:ascii="Courier New" w:hAnsi="Courier New" w:hint="default"/>
      </w:rPr>
    </w:lvl>
    <w:lvl w:ilvl="2" w:tplc="BD9C83E4">
      <w:start w:val="1"/>
      <w:numFmt w:val="bullet"/>
      <w:lvlText w:val=""/>
      <w:lvlJc w:val="left"/>
      <w:pPr>
        <w:ind w:left="2160" w:hanging="360"/>
      </w:pPr>
      <w:rPr>
        <w:rFonts w:ascii="Wingdings" w:hAnsi="Wingdings" w:hint="default"/>
      </w:rPr>
    </w:lvl>
    <w:lvl w:ilvl="3" w:tplc="306889AE">
      <w:start w:val="1"/>
      <w:numFmt w:val="bullet"/>
      <w:lvlText w:val=""/>
      <w:lvlJc w:val="left"/>
      <w:pPr>
        <w:ind w:left="2880" w:hanging="360"/>
      </w:pPr>
      <w:rPr>
        <w:rFonts w:ascii="Symbol" w:hAnsi="Symbol" w:hint="default"/>
      </w:rPr>
    </w:lvl>
    <w:lvl w:ilvl="4" w:tplc="7924E65A">
      <w:start w:val="1"/>
      <w:numFmt w:val="bullet"/>
      <w:lvlText w:val="o"/>
      <w:lvlJc w:val="left"/>
      <w:pPr>
        <w:ind w:left="3600" w:hanging="360"/>
      </w:pPr>
      <w:rPr>
        <w:rFonts w:ascii="Courier New" w:hAnsi="Courier New" w:hint="default"/>
      </w:rPr>
    </w:lvl>
    <w:lvl w:ilvl="5" w:tplc="86F0491E">
      <w:start w:val="1"/>
      <w:numFmt w:val="bullet"/>
      <w:lvlText w:val=""/>
      <w:lvlJc w:val="left"/>
      <w:pPr>
        <w:ind w:left="4320" w:hanging="360"/>
      </w:pPr>
      <w:rPr>
        <w:rFonts w:ascii="Wingdings" w:hAnsi="Wingdings" w:hint="default"/>
      </w:rPr>
    </w:lvl>
    <w:lvl w:ilvl="6" w:tplc="5930EC06">
      <w:start w:val="1"/>
      <w:numFmt w:val="bullet"/>
      <w:lvlText w:val=""/>
      <w:lvlJc w:val="left"/>
      <w:pPr>
        <w:ind w:left="5040" w:hanging="360"/>
      </w:pPr>
      <w:rPr>
        <w:rFonts w:ascii="Symbol" w:hAnsi="Symbol" w:hint="default"/>
      </w:rPr>
    </w:lvl>
    <w:lvl w:ilvl="7" w:tplc="5E4019AE">
      <w:start w:val="1"/>
      <w:numFmt w:val="bullet"/>
      <w:lvlText w:val="o"/>
      <w:lvlJc w:val="left"/>
      <w:pPr>
        <w:ind w:left="5760" w:hanging="360"/>
      </w:pPr>
      <w:rPr>
        <w:rFonts w:ascii="Courier New" w:hAnsi="Courier New" w:hint="default"/>
      </w:rPr>
    </w:lvl>
    <w:lvl w:ilvl="8" w:tplc="85521DC8">
      <w:start w:val="1"/>
      <w:numFmt w:val="bullet"/>
      <w:lvlText w:val=""/>
      <w:lvlJc w:val="left"/>
      <w:pPr>
        <w:ind w:left="6480" w:hanging="360"/>
      </w:pPr>
      <w:rPr>
        <w:rFonts w:ascii="Wingdings" w:hAnsi="Wingdings" w:hint="default"/>
      </w:rPr>
    </w:lvl>
  </w:abstractNum>
  <w:abstractNum w:abstractNumId="11" w15:restartNumberingAfterBreak="0">
    <w:nsid w:val="440E1103"/>
    <w:multiLevelType w:val="hybridMultilevel"/>
    <w:tmpl w:val="FFFFFFFF"/>
    <w:lvl w:ilvl="0" w:tplc="9F5C2252">
      <w:start w:val="1"/>
      <w:numFmt w:val="bullet"/>
      <w:lvlText w:val="-"/>
      <w:lvlJc w:val="left"/>
      <w:pPr>
        <w:ind w:left="720" w:hanging="360"/>
      </w:pPr>
      <w:rPr>
        <w:rFonts w:ascii="Calibri" w:hAnsi="Calibri" w:hint="default"/>
      </w:rPr>
    </w:lvl>
    <w:lvl w:ilvl="1" w:tplc="0DA2561E">
      <w:start w:val="1"/>
      <w:numFmt w:val="bullet"/>
      <w:lvlText w:val="o"/>
      <w:lvlJc w:val="left"/>
      <w:pPr>
        <w:ind w:left="1440" w:hanging="360"/>
      </w:pPr>
      <w:rPr>
        <w:rFonts w:ascii="Courier New" w:hAnsi="Courier New" w:hint="default"/>
      </w:rPr>
    </w:lvl>
    <w:lvl w:ilvl="2" w:tplc="35EAD968">
      <w:start w:val="1"/>
      <w:numFmt w:val="bullet"/>
      <w:lvlText w:val=""/>
      <w:lvlJc w:val="left"/>
      <w:pPr>
        <w:ind w:left="2160" w:hanging="360"/>
      </w:pPr>
      <w:rPr>
        <w:rFonts w:ascii="Wingdings" w:hAnsi="Wingdings" w:hint="default"/>
      </w:rPr>
    </w:lvl>
    <w:lvl w:ilvl="3" w:tplc="1E3E9D22">
      <w:start w:val="1"/>
      <w:numFmt w:val="bullet"/>
      <w:lvlText w:val=""/>
      <w:lvlJc w:val="left"/>
      <w:pPr>
        <w:ind w:left="2880" w:hanging="360"/>
      </w:pPr>
      <w:rPr>
        <w:rFonts w:ascii="Symbol" w:hAnsi="Symbol" w:hint="default"/>
      </w:rPr>
    </w:lvl>
    <w:lvl w:ilvl="4" w:tplc="960E281C">
      <w:start w:val="1"/>
      <w:numFmt w:val="bullet"/>
      <w:lvlText w:val="o"/>
      <w:lvlJc w:val="left"/>
      <w:pPr>
        <w:ind w:left="3600" w:hanging="360"/>
      </w:pPr>
      <w:rPr>
        <w:rFonts w:ascii="Courier New" w:hAnsi="Courier New" w:hint="default"/>
      </w:rPr>
    </w:lvl>
    <w:lvl w:ilvl="5" w:tplc="4036C1F6">
      <w:start w:val="1"/>
      <w:numFmt w:val="bullet"/>
      <w:lvlText w:val=""/>
      <w:lvlJc w:val="left"/>
      <w:pPr>
        <w:ind w:left="4320" w:hanging="360"/>
      </w:pPr>
      <w:rPr>
        <w:rFonts w:ascii="Wingdings" w:hAnsi="Wingdings" w:hint="default"/>
      </w:rPr>
    </w:lvl>
    <w:lvl w:ilvl="6" w:tplc="B13CB952">
      <w:start w:val="1"/>
      <w:numFmt w:val="bullet"/>
      <w:lvlText w:val=""/>
      <w:lvlJc w:val="left"/>
      <w:pPr>
        <w:ind w:left="5040" w:hanging="360"/>
      </w:pPr>
      <w:rPr>
        <w:rFonts w:ascii="Symbol" w:hAnsi="Symbol" w:hint="default"/>
      </w:rPr>
    </w:lvl>
    <w:lvl w:ilvl="7" w:tplc="F72614C2">
      <w:start w:val="1"/>
      <w:numFmt w:val="bullet"/>
      <w:lvlText w:val="o"/>
      <w:lvlJc w:val="left"/>
      <w:pPr>
        <w:ind w:left="5760" w:hanging="360"/>
      </w:pPr>
      <w:rPr>
        <w:rFonts w:ascii="Courier New" w:hAnsi="Courier New" w:hint="default"/>
      </w:rPr>
    </w:lvl>
    <w:lvl w:ilvl="8" w:tplc="DA160F5E">
      <w:start w:val="1"/>
      <w:numFmt w:val="bullet"/>
      <w:lvlText w:val=""/>
      <w:lvlJc w:val="left"/>
      <w:pPr>
        <w:ind w:left="6480" w:hanging="360"/>
      </w:pPr>
      <w:rPr>
        <w:rFonts w:ascii="Wingdings" w:hAnsi="Wingdings" w:hint="default"/>
      </w:rPr>
    </w:lvl>
  </w:abstractNum>
  <w:abstractNum w:abstractNumId="12" w15:restartNumberingAfterBreak="0">
    <w:nsid w:val="49DF3D2F"/>
    <w:multiLevelType w:val="hybridMultilevel"/>
    <w:tmpl w:val="FFFFFFFF"/>
    <w:lvl w:ilvl="0" w:tplc="FAA4081E">
      <w:start w:val="1"/>
      <w:numFmt w:val="bullet"/>
      <w:lvlText w:val="-"/>
      <w:lvlJc w:val="left"/>
      <w:pPr>
        <w:ind w:left="720" w:hanging="360"/>
      </w:pPr>
      <w:rPr>
        <w:rFonts w:ascii="Calibri" w:hAnsi="Calibri" w:hint="default"/>
      </w:rPr>
    </w:lvl>
    <w:lvl w:ilvl="1" w:tplc="DA96455C">
      <w:start w:val="1"/>
      <w:numFmt w:val="bullet"/>
      <w:lvlText w:val="o"/>
      <w:lvlJc w:val="left"/>
      <w:pPr>
        <w:ind w:left="1440" w:hanging="360"/>
      </w:pPr>
      <w:rPr>
        <w:rFonts w:ascii="Courier New" w:hAnsi="Courier New" w:hint="default"/>
      </w:rPr>
    </w:lvl>
    <w:lvl w:ilvl="2" w:tplc="2CE821E4">
      <w:start w:val="1"/>
      <w:numFmt w:val="bullet"/>
      <w:lvlText w:val=""/>
      <w:lvlJc w:val="left"/>
      <w:pPr>
        <w:ind w:left="2160" w:hanging="360"/>
      </w:pPr>
      <w:rPr>
        <w:rFonts w:ascii="Wingdings" w:hAnsi="Wingdings" w:hint="default"/>
      </w:rPr>
    </w:lvl>
    <w:lvl w:ilvl="3" w:tplc="8B6E62A6">
      <w:start w:val="1"/>
      <w:numFmt w:val="bullet"/>
      <w:lvlText w:val=""/>
      <w:lvlJc w:val="left"/>
      <w:pPr>
        <w:ind w:left="2880" w:hanging="360"/>
      </w:pPr>
      <w:rPr>
        <w:rFonts w:ascii="Symbol" w:hAnsi="Symbol" w:hint="default"/>
      </w:rPr>
    </w:lvl>
    <w:lvl w:ilvl="4" w:tplc="DAA479E8">
      <w:start w:val="1"/>
      <w:numFmt w:val="bullet"/>
      <w:lvlText w:val="o"/>
      <w:lvlJc w:val="left"/>
      <w:pPr>
        <w:ind w:left="3600" w:hanging="360"/>
      </w:pPr>
      <w:rPr>
        <w:rFonts w:ascii="Courier New" w:hAnsi="Courier New" w:hint="default"/>
      </w:rPr>
    </w:lvl>
    <w:lvl w:ilvl="5" w:tplc="3F5E5820">
      <w:start w:val="1"/>
      <w:numFmt w:val="bullet"/>
      <w:lvlText w:val=""/>
      <w:lvlJc w:val="left"/>
      <w:pPr>
        <w:ind w:left="4320" w:hanging="360"/>
      </w:pPr>
      <w:rPr>
        <w:rFonts w:ascii="Wingdings" w:hAnsi="Wingdings" w:hint="default"/>
      </w:rPr>
    </w:lvl>
    <w:lvl w:ilvl="6" w:tplc="1C80BAA4">
      <w:start w:val="1"/>
      <w:numFmt w:val="bullet"/>
      <w:lvlText w:val=""/>
      <w:lvlJc w:val="left"/>
      <w:pPr>
        <w:ind w:left="5040" w:hanging="360"/>
      </w:pPr>
      <w:rPr>
        <w:rFonts w:ascii="Symbol" w:hAnsi="Symbol" w:hint="default"/>
      </w:rPr>
    </w:lvl>
    <w:lvl w:ilvl="7" w:tplc="CFAA466C">
      <w:start w:val="1"/>
      <w:numFmt w:val="bullet"/>
      <w:lvlText w:val="o"/>
      <w:lvlJc w:val="left"/>
      <w:pPr>
        <w:ind w:left="5760" w:hanging="360"/>
      </w:pPr>
      <w:rPr>
        <w:rFonts w:ascii="Courier New" w:hAnsi="Courier New" w:hint="default"/>
      </w:rPr>
    </w:lvl>
    <w:lvl w:ilvl="8" w:tplc="32F8D712">
      <w:start w:val="1"/>
      <w:numFmt w:val="bullet"/>
      <w:lvlText w:val=""/>
      <w:lvlJc w:val="left"/>
      <w:pPr>
        <w:ind w:left="6480" w:hanging="360"/>
      </w:pPr>
      <w:rPr>
        <w:rFonts w:ascii="Wingdings" w:hAnsi="Wingdings" w:hint="default"/>
      </w:rPr>
    </w:lvl>
  </w:abstractNum>
  <w:abstractNum w:abstractNumId="13" w15:restartNumberingAfterBreak="0">
    <w:nsid w:val="57EE1A62"/>
    <w:multiLevelType w:val="hybridMultilevel"/>
    <w:tmpl w:val="FFFFFFFF"/>
    <w:lvl w:ilvl="0" w:tplc="C1A445CE">
      <w:start w:val="1"/>
      <w:numFmt w:val="bullet"/>
      <w:lvlText w:val="-"/>
      <w:lvlJc w:val="left"/>
      <w:pPr>
        <w:ind w:left="720" w:hanging="360"/>
      </w:pPr>
      <w:rPr>
        <w:rFonts w:ascii="Calibri" w:hAnsi="Calibri" w:hint="default"/>
      </w:rPr>
    </w:lvl>
    <w:lvl w:ilvl="1" w:tplc="4AF043F4">
      <w:start w:val="1"/>
      <w:numFmt w:val="bullet"/>
      <w:lvlText w:val="o"/>
      <w:lvlJc w:val="left"/>
      <w:pPr>
        <w:ind w:left="1440" w:hanging="360"/>
      </w:pPr>
      <w:rPr>
        <w:rFonts w:ascii="Courier New" w:hAnsi="Courier New" w:hint="default"/>
      </w:rPr>
    </w:lvl>
    <w:lvl w:ilvl="2" w:tplc="600C0D90">
      <w:start w:val="1"/>
      <w:numFmt w:val="bullet"/>
      <w:lvlText w:val=""/>
      <w:lvlJc w:val="left"/>
      <w:pPr>
        <w:ind w:left="2160" w:hanging="360"/>
      </w:pPr>
      <w:rPr>
        <w:rFonts w:ascii="Wingdings" w:hAnsi="Wingdings" w:hint="default"/>
      </w:rPr>
    </w:lvl>
    <w:lvl w:ilvl="3" w:tplc="B30C7108">
      <w:start w:val="1"/>
      <w:numFmt w:val="bullet"/>
      <w:lvlText w:val=""/>
      <w:lvlJc w:val="left"/>
      <w:pPr>
        <w:ind w:left="2880" w:hanging="360"/>
      </w:pPr>
      <w:rPr>
        <w:rFonts w:ascii="Symbol" w:hAnsi="Symbol" w:hint="default"/>
      </w:rPr>
    </w:lvl>
    <w:lvl w:ilvl="4" w:tplc="CD6C2B2A">
      <w:start w:val="1"/>
      <w:numFmt w:val="bullet"/>
      <w:lvlText w:val="o"/>
      <w:lvlJc w:val="left"/>
      <w:pPr>
        <w:ind w:left="3600" w:hanging="360"/>
      </w:pPr>
      <w:rPr>
        <w:rFonts w:ascii="Courier New" w:hAnsi="Courier New" w:hint="default"/>
      </w:rPr>
    </w:lvl>
    <w:lvl w:ilvl="5" w:tplc="57D273C2">
      <w:start w:val="1"/>
      <w:numFmt w:val="bullet"/>
      <w:lvlText w:val=""/>
      <w:lvlJc w:val="left"/>
      <w:pPr>
        <w:ind w:left="4320" w:hanging="360"/>
      </w:pPr>
      <w:rPr>
        <w:rFonts w:ascii="Wingdings" w:hAnsi="Wingdings" w:hint="default"/>
      </w:rPr>
    </w:lvl>
    <w:lvl w:ilvl="6" w:tplc="3B3A9DC4">
      <w:start w:val="1"/>
      <w:numFmt w:val="bullet"/>
      <w:lvlText w:val=""/>
      <w:lvlJc w:val="left"/>
      <w:pPr>
        <w:ind w:left="5040" w:hanging="360"/>
      </w:pPr>
      <w:rPr>
        <w:rFonts w:ascii="Symbol" w:hAnsi="Symbol" w:hint="default"/>
      </w:rPr>
    </w:lvl>
    <w:lvl w:ilvl="7" w:tplc="0722F4F4">
      <w:start w:val="1"/>
      <w:numFmt w:val="bullet"/>
      <w:lvlText w:val="o"/>
      <w:lvlJc w:val="left"/>
      <w:pPr>
        <w:ind w:left="5760" w:hanging="360"/>
      </w:pPr>
      <w:rPr>
        <w:rFonts w:ascii="Courier New" w:hAnsi="Courier New" w:hint="default"/>
      </w:rPr>
    </w:lvl>
    <w:lvl w:ilvl="8" w:tplc="F7D0A794">
      <w:start w:val="1"/>
      <w:numFmt w:val="bullet"/>
      <w:lvlText w:val=""/>
      <w:lvlJc w:val="left"/>
      <w:pPr>
        <w:ind w:left="6480" w:hanging="360"/>
      </w:pPr>
      <w:rPr>
        <w:rFonts w:ascii="Wingdings" w:hAnsi="Wingdings" w:hint="default"/>
      </w:rPr>
    </w:lvl>
  </w:abstractNum>
  <w:abstractNum w:abstractNumId="14" w15:restartNumberingAfterBreak="0">
    <w:nsid w:val="5B297D4A"/>
    <w:multiLevelType w:val="hybridMultilevel"/>
    <w:tmpl w:val="FFFFFFFF"/>
    <w:lvl w:ilvl="0" w:tplc="8BB875D4">
      <w:start w:val="1"/>
      <w:numFmt w:val="bullet"/>
      <w:lvlText w:val="-"/>
      <w:lvlJc w:val="left"/>
      <w:pPr>
        <w:ind w:left="720" w:hanging="360"/>
      </w:pPr>
      <w:rPr>
        <w:rFonts w:ascii="Calibri" w:hAnsi="Calibri" w:hint="default"/>
      </w:rPr>
    </w:lvl>
    <w:lvl w:ilvl="1" w:tplc="BEBCBC4C">
      <w:start w:val="1"/>
      <w:numFmt w:val="bullet"/>
      <w:lvlText w:val="o"/>
      <w:lvlJc w:val="left"/>
      <w:pPr>
        <w:ind w:left="1440" w:hanging="360"/>
      </w:pPr>
      <w:rPr>
        <w:rFonts w:ascii="Courier New" w:hAnsi="Courier New" w:hint="default"/>
      </w:rPr>
    </w:lvl>
    <w:lvl w:ilvl="2" w:tplc="5BBA70F2">
      <w:start w:val="1"/>
      <w:numFmt w:val="bullet"/>
      <w:lvlText w:val=""/>
      <w:lvlJc w:val="left"/>
      <w:pPr>
        <w:ind w:left="2160" w:hanging="360"/>
      </w:pPr>
      <w:rPr>
        <w:rFonts w:ascii="Wingdings" w:hAnsi="Wingdings" w:hint="default"/>
      </w:rPr>
    </w:lvl>
    <w:lvl w:ilvl="3" w:tplc="8138C4D6">
      <w:start w:val="1"/>
      <w:numFmt w:val="bullet"/>
      <w:lvlText w:val=""/>
      <w:lvlJc w:val="left"/>
      <w:pPr>
        <w:ind w:left="2880" w:hanging="360"/>
      </w:pPr>
      <w:rPr>
        <w:rFonts w:ascii="Symbol" w:hAnsi="Symbol" w:hint="default"/>
      </w:rPr>
    </w:lvl>
    <w:lvl w:ilvl="4" w:tplc="D6EA46AA">
      <w:start w:val="1"/>
      <w:numFmt w:val="bullet"/>
      <w:lvlText w:val="o"/>
      <w:lvlJc w:val="left"/>
      <w:pPr>
        <w:ind w:left="3600" w:hanging="360"/>
      </w:pPr>
      <w:rPr>
        <w:rFonts w:ascii="Courier New" w:hAnsi="Courier New" w:hint="default"/>
      </w:rPr>
    </w:lvl>
    <w:lvl w:ilvl="5" w:tplc="5DF87D22">
      <w:start w:val="1"/>
      <w:numFmt w:val="bullet"/>
      <w:lvlText w:val=""/>
      <w:lvlJc w:val="left"/>
      <w:pPr>
        <w:ind w:left="4320" w:hanging="360"/>
      </w:pPr>
      <w:rPr>
        <w:rFonts w:ascii="Wingdings" w:hAnsi="Wingdings" w:hint="default"/>
      </w:rPr>
    </w:lvl>
    <w:lvl w:ilvl="6" w:tplc="273A55A8">
      <w:start w:val="1"/>
      <w:numFmt w:val="bullet"/>
      <w:lvlText w:val=""/>
      <w:lvlJc w:val="left"/>
      <w:pPr>
        <w:ind w:left="5040" w:hanging="360"/>
      </w:pPr>
      <w:rPr>
        <w:rFonts w:ascii="Symbol" w:hAnsi="Symbol" w:hint="default"/>
      </w:rPr>
    </w:lvl>
    <w:lvl w:ilvl="7" w:tplc="A64E7816">
      <w:start w:val="1"/>
      <w:numFmt w:val="bullet"/>
      <w:lvlText w:val="o"/>
      <w:lvlJc w:val="left"/>
      <w:pPr>
        <w:ind w:left="5760" w:hanging="360"/>
      </w:pPr>
      <w:rPr>
        <w:rFonts w:ascii="Courier New" w:hAnsi="Courier New" w:hint="default"/>
      </w:rPr>
    </w:lvl>
    <w:lvl w:ilvl="8" w:tplc="65920CEA">
      <w:start w:val="1"/>
      <w:numFmt w:val="bullet"/>
      <w:lvlText w:val=""/>
      <w:lvlJc w:val="left"/>
      <w:pPr>
        <w:ind w:left="6480" w:hanging="360"/>
      </w:pPr>
      <w:rPr>
        <w:rFonts w:ascii="Wingdings" w:hAnsi="Wingdings" w:hint="default"/>
      </w:rPr>
    </w:lvl>
  </w:abstractNum>
  <w:abstractNum w:abstractNumId="15" w15:restartNumberingAfterBreak="0">
    <w:nsid w:val="5D013B8B"/>
    <w:multiLevelType w:val="hybridMultilevel"/>
    <w:tmpl w:val="FFFFFFFF"/>
    <w:lvl w:ilvl="0" w:tplc="187816E6">
      <w:start w:val="1"/>
      <w:numFmt w:val="bullet"/>
      <w:lvlText w:val="-"/>
      <w:lvlJc w:val="left"/>
      <w:pPr>
        <w:ind w:left="720" w:hanging="360"/>
      </w:pPr>
      <w:rPr>
        <w:rFonts w:ascii="Calibri" w:hAnsi="Calibri" w:hint="default"/>
      </w:rPr>
    </w:lvl>
    <w:lvl w:ilvl="1" w:tplc="C6DEB6C0">
      <w:start w:val="1"/>
      <w:numFmt w:val="bullet"/>
      <w:lvlText w:val="o"/>
      <w:lvlJc w:val="left"/>
      <w:pPr>
        <w:ind w:left="1440" w:hanging="360"/>
      </w:pPr>
      <w:rPr>
        <w:rFonts w:ascii="Courier New" w:hAnsi="Courier New" w:hint="default"/>
      </w:rPr>
    </w:lvl>
    <w:lvl w:ilvl="2" w:tplc="63FE88C4">
      <w:start w:val="1"/>
      <w:numFmt w:val="bullet"/>
      <w:lvlText w:val=""/>
      <w:lvlJc w:val="left"/>
      <w:pPr>
        <w:ind w:left="2160" w:hanging="360"/>
      </w:pPr>
      <w:rPr>
        <w:rFonts w:ascii="Wingdings" w:hAnsi="Wingdings" w:hint="default"/>
      </w:rPr>
    </w:lvl>
    <w:lvl w:ilvl="3" w:tplc="34A4DEA2">
      <w:start w:val="1"/>
      <w:numFmt w:val="bullet"/>
      <w:lvlText w:val=""/>
      <w:lvlJc w:val="left"/>
      <w:pPr>
        <w:ind w:left="2880" w:hanging="360"/>
      </w:pPr>
      <w:rPr>
        <w:rFonts w:ascii="Symbol" w:hAnsi="Symbol" w:hint="default"/>
      </w:rPr>
    </w:lvl>
    <w:lvl w:ilvl="4" w:tplc="98D8060C">
      <w:start w:val="1"/>
      <w:numFmt w:val="bullet"/>
      <w:lvlText w:val="o"/>
      <w:lvlJc w:val="left"/>
      <w:pPr>
        <w:ind w:left="3600" w:hanging="360"/>
      </w:pPr>
      <w:rPr>
        <w:rFonts w:ascii="Courier New" w:hAnsi="Courier New" w:hint="default"/>
      </w:rPr>
    </w:lvl>
    <w:lvl w:ilvl="5" w:tplc="345C26D8">
      <w:start w:val="1"/>
      <w:numFmt w:val="bullet"/>
      <w:lvlText w:val=""/>
      <w:lvlJc w:val="left"/>
      <w:pPr>
        <w:ind w:left="4320" w:hanging="360"/>
      </w:pPr>
      <w:rPr>
        <w:rFonts w:ascii="Wingdings" w:hAnsi="Wingdings" w:hint="default"/>
      </w:rPr>
    </w:lvl>
    <w:lvl w:ilvl="6" w:tplc="AB94EEEE">
      <w:start w:val="1"/>
      <w:numFmt w:val="bullet"/>
      <w:lvlText w:val=""/>
      <w:lvlJc w:val="left"/>
      <w:pPr>
        <w:ind w:left="5040" w:hanging="360"/>
      </w:pPr>
      <w:rPr>
        <w:rFonts w:ascii="Symbol" w:hAnsi="Symbol" w:hint="default"/>
      </w:rPr>
    </w:lvl>
    <w:lvl w:ilvl="7" w:tplc="B6E2AD3C">
      <w:start w:val="1"/>
      <w:numFmt w:val="bullet"/>
      <w:lvlText w:val="o"/>
      <w:lvlJc w:val="left"/>
      <w:pPr>
        <w:ind w:left="5760" w:hanging="360"/>
      </w:pPr>
      <w:rPr>
        <w:rFonts w:ascii="Courier New" w:hAnsi="Courier New" w:hint="default"/>
      </w:rPr>
    </w:lvl>
    <w:lvl w:ilvl="8" w:tplc="7090D25E">
      <w:start w:val="1"/>
      <w:numFmt w:val="bullet"/>
      <w:lvlText w:val=""/>
      <w:lvlJc w:val="left"/>
      <w:pPr>
        <w:ind w:left="6480" w:hanging="360"/>
      </w:pPr>
      <w:rPr>
        <w:rFonts w:ascii="Wingdings" w:hAnsi="Wingdings" w:hint="default"/>
      </w:rPr>
    </w:lvl>
  </w:abstractNum>
  <w:abstractNum w:abstractNumId="16" w15:restartNumberingAfterBreak="0">
    <w:nsid w:val="5E8C5E80"/>
    <w:multiLevelType w:val="hybridMultilevel"/>
    <w:tmpl w:val="FFFFFFFF"/>
    <w:lvl w:ilvl="0" w:tplc="544A0D72">
      <w:start w:val="1"/>
      <w:numFmt w:val="bullet"/>
      <w:lvlText w:val="-"/>
      <w:lvlJc w:val="left"/>
      <w:pPr>
        <w:ind w:left="720" w:hanging="360"/>
      </w:pPr>
      <w:rPr>
        <w:rFonts w:ascii="Calibri" w:hAnsi="Calibri" w:hint="default"/>
      </w:rPr>
    </w:lvl>
    <w:lvl w:ilvl="1" w:tplc="26E21126">
      <w:start w:val="1"/>
      <w:numFmt w:val="bullet"/>
      <w:lvlText w:val="o"/>
      <w:lvlJc w:val="left"/>
      <w:pPr>
        <w:ind w:left="1440" w:hanging="360"/>
      </w:pPr>
      <w:rPr>
        <w:rFonts w:ascii="Courier New" w:hAnsi="Courier New" w:hint="default"/>
      </w:rPr>
    </w:lvl>
    <w:lvl w:ilvl="2" w:tplc="509E2E16">
      <w:start w:val="1"/>
      <w:numFmt w:val="bullet"/>
      <w:lvlText w:val=""/>
      <w:lvlJc w:val="left"/>
      <w:pPr>
        <w:ind w:left="2160" w:hanging="360"/>
      </w:pPr>
      <w:rPr>
        <w:rFonts w:ascii="Wingdings" w:hAnsi="Wingdings" w:hint="default"/>
      </w:rPr>
    </w:lvl>
    <w:lvl w:ilvl="3" w:tplc="8F5E984A">
      <w:start w:val="1"/>
      <w:numFmt w:val="bullet"/>
      <w:lvlText w:val=""/>
      <w:lvlJc w:val="left"/>
      <w:pPr>
        <w:ind w:left="2880" w:hanging="360"/>
      </w:pPr>
      <w:rPr>
        <w:rFonts w:ascii="Symbol" w:hAnsi="Symbol" w:hint="default"/>
      </w:rPr>
    </w:lvl>
    <w:lvl w:ilvl="4" w:tplc="C958D6F6">
      <w:start w:val="1"/>
      <w:numFmt w:val="bullet"/>
      <w:lvlText w:val="o"/>
      <w:lvlJc w:val="left"/>
      <w:pPr>
        <w:ind w:left="3600" w:hanging="360"/>
      </w:pPr>
      <w:rPr>
        <w:rFonts w:ascii="Courier New" w:hAnsi="Courier New" w:hint="default"/>
      </w:rPr>
    </w:lvl>
    <w:lvl w:ilvl="5" w:tplc="12D00A2A">
      <w:start w:val="1"/>
      <w:numFmt w:val="bullet"/>
      <w:lvlText w:val=""/>
      <w:lvlJc w:val="left"/>
      <w:pPr>
        <w:ind w:left="4320" w:hanging="360"/>
      </w:pPr>
      <w:rPr>
        <w:rFonts w:ascii="Wingdings" w:hAnsi="Wingdings" w:hint="default"/>
      </w:rPr>
    </w:lvl>
    <w:lvl w:ilvl="6" w:tplc="4F9EAFEE">
      <w:start w:val="1"/>
      <w:numFmt w:val="bullet"/>
      <w:lvlText w:val=""/>
      <w:lvlJc w:val="left"/>
      <w:pPr>
        <w:ind w:left="5040" w:hanging="360"/>
      </w:pPr>
      <w:rPr>
        <w:rFonts w:ascii="Symbol" w:hAnsi="Symbol" w:hint="default"/>
      </w:rPr>
    </w:lvl>
    <w:lvl w:ilvl="7" w:tplc="B8C63BC4">
      <w:start w:val="1"/>
      <w:numFmt w:val="bullet"/>
      <w:lvlText w:val="o"/>
      <w:lvlJc w:val="left"/>
      <w:pPr>
        <w:ind w:left="5760" w:hanging="360"/>
      </w:pPr>
      <w:rPr>
        <w:rFonts w:ascii="Courier New" w:hAnsi="Courier New" w:hint="default"/>
      </w:rPr>
    </w:lvl>
    <w:lvl w:ilvl="8" w:tplc="28E40882">
      <w:start w:val="1"/>
      <w:numFmt w:val="bullet"/>
      <w:lvlText w:val=""/>
      <w:lvlJc w:val="left"/>
      <w:pPr>
        <w:ind w:left="6480" w:hanging="360"/>
      </w:pPr>
      <w:rPr>
        <w:rFonts w:ascii="Wingdings" w:hAnsi="Wingdings" w:hint="default"/>
      </w:rPr>
    </w:lvl>
  </w:abstractNum>
  <w:abstractNum w:abstractNumId="17" w15:restartNumberingAfterBreak="0">
    <w:nsid w:val="615129F3"/>
    <w:multiLevelType w:val="hybridMultilevel"/>
    <w:tmpl w:val="FFFFFFFF"/>
    <w:lvl w:ilvl="0" w:tplc="288A7A64">
      <w:start w:val="1"/>
      <w:numFmt w:val="bullet"/>
      <w:lvlText w:val="-"/>
      <w:lvlJc w:val="left"/>
      <w:pPr>
        <w:ind w:left="720" w:hanging="360"/>
      </w:pPr>
      <w:rPr>
        <w:rFonts w:ascii="Calibri" w:hAnsi="Calibri" w:hint="default"/>
      </w:rPr>
    </w:lvl>
    <w:lvl w:ilvl="1" w:tplc="D3A4F346">
      <w:start w:val="1"/>
      <w:numFmt w:val="bullet"/>
      <w:lvlText w:val="o"/>
      <w:lvlJc w:val="left"/>
      <w:pPr>
        <w:ind w:left="1440" w:hanging="360"/>
      </w:pPr>
      <w:rPr>
        <w:rFonts w:ascii="Courier New" w:hAnsi="Courier New" w:hint="default"/>
      </w:rPr>
    </w:lvl>
    <w:lvl w:ilvl="2" w:tplc="5EEAA606">
      <w:start w:val="1"/>
      <w:numFmt w:val="bullet"/>
      <w:lvlText w:val=""/>
      <w:lvlJc w:val="left"/>
      <w:pPr>
        <w:ind w:left="2160" w:hanging="360"/>
      </w:pPr>
      <w:rPr>
        <w:rFonts w:ascii="Wingdings" w:hAnsi="Wingdings" w:hint="default"/>
      </w:rPr>
    </w:lvl>
    <w:lvl w:ilvl="3" w:tplc="CBA052BC">
      <w:start w:val="1"/>
      <w:numFmt w:val="bullet"/>
      <w:lvlText w:val=""/>
      <w:lvlJc w:val="left"/>
      <w:pPr>
        <w:ind w:left="2880" w:hanging="360"/>
      </w:pPr>
      <w:rPr>
        <w:rFonts w:ascii="Symbol" w:hAnsi="Symbol" w:hint="default"/>
      </w:rPr>
    </w:lvl>
    <w:lvl w:ilvl="4" w:tplc="6D6E7CBC">
      <w:start w:val="1"/>
      <w:numFmt w:val="bullet"/>
      <w:lvlText w:val="o"/>
      <w:lvlJc w:val="left"/>
      <w:pPr>
        <w:ind w:left="3600" w:hanging="360"/>
      </w:pPr>
      <w:rPr>
        <w:rFonts w:ascii="Courier New" w:hAnsi="Courier New" w:hint="default"/>
      </w:rPr>
    </w:lvl>
    <w:lvl w:ilvl="5" w:tplc="DC8210FC">
      <w:start w:val="1"/>
      <w:numFmt w:val="bullet"/>
      <w:lvlText w:val=""/>
      <w:lvlJc w:val="left"/>
      <w:pPr>
        <w:ind w:left="4320" w:hanging="360"/>
      </w:pPr>
      <w:rPr>
        <w:rFonts w:ascii="Wingdings" w:hAnsi="Wingdings" w:hint="default"/>
      </w:rPr>
    </w:lvl>
    <w:lvl w:ilvl="6" w:tplc="FFF63D3A">
      <w:start w:val="1"/>
      <w:numFmt w:val="bullet"/>
      <w:lvlText w:val=""/>
      <w:lvlJc w:val="left"/>
      <w:pPr>
        <w:ind w:left="5040" w:hanging="360"/>
      </w:pPr>
      <w:rPr>
        <w:rFonts w:ascii="Symbol" w:hAnsi="Symbol" w:hint="default"/>
      </w:rPr>
    </w:lvl>
    <w:lvl w:ilvl="7" w:tplc="59F8D2BC">
      <w:start w:val="1"/>
      <w:numFmt w:val="bullet"/>
      <w:lvlText w:val="o"/>
      <w:lvlJc w:val="left"/>
      <w:pPr>
        <w:ind w:left="5760" w:hanging="360"/>
      </w:pPr>
      <w:rPr>
        <w:rFonts w:ascii="Courier New" w:hAnsi="Courier New" w:hint="default"/>
      </w:rPr>
    </w:lvl>
    <w:lvl w:ilvl="8" w:tplc="0832AA6A">
      <w:start w:val="1"/>
      <w:numFmt w:val="bullet"/>
      <w:lvlText w:val=""/>
      <w:lvlJc w:val="left"/>
      <w:pPr>
        <w:ind w:left="6480" w:hanging="360"/>
      </w:pPr>
      <w:rPr>
        <w:rFonts w:ascii="Wingdings" w:hAnsi="Wingdings" w:hint="default"/>
      </w:rPr>
    </w:lvl>
  </w:abstractNum>
  <w:abstractNum w:abstractNumId="18" w15:restartNumberingAfterBreak="0">
    <w:nsid w:val="66A04442"/>
    <w:multiLevelType w:val="hybridMultilevel"/>
    <w:tmpl w:val="FFFFFFFF"/>
    <w:lvl w:ilvl="0" w:tplc="B930FF5E">
      <w:start w:val="1"/>
      <w:numFmt w:val="bullet"/>
      <w:lvlText w:val="-"/>
      <w:lvlJc w:val="left"/>
      <w:pPr>
        <w:ind w:left="720" w:hanging="360"/>
      </w:pPr>
      <w:rPr>
        <w:rFonts w:ascii="Calibri" w:hAnsi="Calibri" w:hint="default"/>
      </w:rPr>
    </w:lvl>
    <w:lvl w:ilvl="1" w:tplc="718C6B4C">
      <w:start w:val="1"/>
      <w:numFmt w:val="bullet"/>
      <w:lvlText w:val="o"/>
      <w:lvlJc w:val="left"/>
      <w:pPr>
        <w:ind w:left="1440" w:hanging="360"/>
      </w:pPr>
      <w:rPr>
        <w:rFonts w:ascii="Courier New" w:hAnsi="Courier New" w:hint="default"/>
      </w:rPr>
    </w:lvl>
    <w:lvl w:ilvl="2" w:tplc="B778E63E">
      <w:start w:val="1"/>
      <w:numFmt w:val="bullet"/>
      <w:lvlText w:val=""/>
      <w:lvlJc w:val="left"/>
      <w:pPr>
        <w:ind w:left="2160" w:hanging="360"/>
      </w:pPr>
      <w:rPr>
        <w:rFonts w:ascii="Wingdings" w:hAnsi="Wingdings" w:hint="default"/>
      </w:rPr>
    </w:lvl>
    <w:lvl w:ilvl="3" w:tplc="837459AE">
      <w:start w:val="1"/>
      <w:numFmt w:val="bullet"/>
      <w:lvlText w:val=""/>
      <w:lvlJc w:val="left"/>
      <w:pPr>
        <w:ind w:left="2880" w:hanging="360"/>
      </w:pPr>
      <w:rPr>
        <w:rFonts w:ascii="Symbol" w:hAnsi="Symbol" w:hint="default"/>
      </w:rPr>
    </w:lvl>
    <w:lvl w:ilvl="4" w:tplc="EAF677D0">
      <w:start w:val="1"/>
      <w:numFmt w:val="bullet"/>
      <w:lvlText w:val="o"/>
      <w:lvlJc w:val="left"/>
      <w:pPr>
        <w:ind w:left="3600" w:hanging="360"/>
      </w:pPr>
      <w:rPr>
        <w:rFonts w:ascii="Courier New" w:hAnsi="Courier New" w:hint="default"/>
      </w:rPr>
    </w:lvl>
    <w:lvl w:ilvl="5" w:tplc="FF46BB78">
      <w:start w:val="1"/>
      <w:numFmt w:val="bullet"/>
      <w:lvlText w:val=""/>
      <w:lvlJc w:val="left"/>
      <w:pPr>
        <w:ind w:left="4320" w:hanging="360"/>
      </w:pPr>
      <w:rPr>
        <w:rFonts w:ascii="Wingdings" w:hAnsi="Wingdings" w:hint="default"/>
      </w:rPr>
    </w:lvl>
    <w:lvl w:ilvl="6" w:tplc="737E19A0">
      <w:start w:val="1"/>
      <w:numFmt w:val="bullet"/>
      <w:lvlText w:val=""/>
      <w:lvlJc w:val="left"/>
      <w:pPr>
        <w:ind w:left="5040" w:hanging="360"/>
      </w:pPr>
      <w:rPr>
        <w:rFonts w:ascii="Symbol" w:hAnsi="Symbol" w:hint="default"/>
      </w:rPr>
    </w:lvl>
    <w:lvl w:ilvl="7" w:tplc="5406C082">
      <w:start w:val="1"/>
      <w:numFmt w:val="bullet"/>
      <w:lvlText w:val="o"/>
      <w:lvlJc w:val="left"/>
      <w:pPr>
        <w:ind w:left="5760" w:hanging="360"/>
      </w:pPr>
      <w:rPr>
        <w:rFonts w:ascii="Courier New" w:hAnsi="Courier New" w:hint="default"/>
      </w:rPr>
    </w:lvl>
    <w:lvl w:ilvl="8" w:tplc="EC46E1F0">
      <w:start w:val="1"/>
      <w:numFmt w:val="bullet"/>
      <w:lvlText w:val=""/>
      <w:lvlJc w:val="left"/>
      <w:pPr>
        <w:ind w:left="6480" w:hanging="360"/>
      </w:pPr>
      <w:rPr>
        <w:rFonts w:ascii="Wingdings" w:hAnsi="Wingdings" w:hint="default"/>
      </w:rPr>
    </w:lvl>
  </w:abstractNum>
  <w:abstractNum w:abstractNumId="19" w15:restartNumberingAfterBreak="0">
    <w:nsid w:val="6E127CE9"/>
    <w:multiLevelType w:val="hybridMultilevel"/>
    <w:tmpl w:val="FFFFFFFF"/>
    <w:lvl w:ilvl="0" w:tplc="71A09B10">
      <w:start w:val="1"/>
      <w:numFmt w:val="bullet"/>
      <w:lvlText w:val="-"/>
      <w:lvlJc w:val="left"/>
      <w:pPr>
        <w:ind w:left="720" w:hanging="360"/>
      </w:pPr>
      <w:rPr>
        <w:rFonts w:ascii="Calibri" w:hAnsi="Calibri" w:hint="default"/>
      </w:rPr>
    </w:lvl>
    <w:lvl w:ilvl="1" w:tplc="2ED07052">
      <w:start w:val="1"/>
      <w:numFmt w:val="bullet"/>
      <w:lvlText w:val="o"/>
      <w:lvlJc w:val="left"/>
      <w:pPr>
        <w:ind w:left="1440" w:hanging="360"/>
      </w:pPr>
      <w:rPr>
        <w:rFonts w:ascii="Courier New" w:hAnsi="Courier New" w:hint="default"/>
      </w:rPr>
    </w:lvl>
    <w:lvl w:ilvl="2" w:tplc="5F50EBF4">
      <w:start w:val="1"/>
      <w:numFmt w:val="bullet"/>
      <w:lvlText w:val=""/>
      <w:lvlJc w:val="left"/>
      <w:pPr>
        <w:ind w:left="2160" w:hanging="360"/>
      </w:pPr>
      <w:rPr>
        <w:rFonts w:ascii="Wingdings" w:hAnsi="Wingdings" w:hint="default"/>
      </w:rPr>
    </w:lvl>
    <w:lvl w:ilvl="3" w:tplc="7166D3BC">
      <w:start w:val="1"/>
      <w:numFmt w:val="bullet"/>
      <w:lvlText w:val=""/>
      <w:lvlJc w:val="left"/>
      <w:pPr>
        <w:ind w:left="2880" w:hanging="360"/>
      </w:pPr>
      <w:rPr>
        <w:rFonts w:ascii="Symbol" w:hAnsi="Symbol" w:hint="default"/>
      </w:rPr>
    </w:lvl>
    <w:lvl w:ilvl="4" w:tplc="83561420">
      <w:start w:val="1"/>
      <w:numFmt w:val="bullet"/>
      <w:lvlText w:val="o"/>
      <w:lvlJc w:val="left"/>
      <w:pPr>
        <w:ind w:left="3600" w:hanging="360"/>
      </w:pPr>
      <w:rPr>
        <w:rFonts w:ascii="Courier New" w:hAnsi="Courier New" w:hint="default"/>
      </w:rPr>
    </w:lvl>
    <w:lvl w:ilvl="5" w:tplc="783ABDAA">
      <w:start w:val="1"/>
      <w:numFmt w:val="bullet"/>
      <w:lvlText w:val=""/>
      <w:lvlJc w:val="left"/>
      <w:pPr>
        <w:ind w:left="4320" w:hanging="360"/>
      </w:pPr>
      <w:rPr>
        <w:rFonts w:ascii="Wingdings" w:hAnsi="Wingdings" w:hint="default"/>
      </w:rPr>
    </w:lvl>
    <w:lvl w:ilvl="6" w:tplc="92449DAC">
      <w:start w:val="1"/>
      <w:numFmt w:val="bullet"/>
      <w:lvlText w:val=""/>
      <w:lvlJc w:val="left"/>
      <w:pPr>
        <w:ind w:left="5040" w:hanging="360"/>
      </w:pPr>
      <w:rPr>
        <w:rFonts w:ascii="Symbol" w:hAnsi="Symbol" w:hint="default"/>
      </w:rPr>
    </w:lvl>
    <w:lvl w:ilvl="7" w:tplc="5B1EEE02">
      <w:start w:val="1"/>
      <w:numFmt w:val="bullet"/>
      <w:lvlText w:val="o"/>
      <w:lvlJc w:val="left"/>
      <w:pPr>
        <w:ind w:left="5760" w:hanging="360"/>
      </w:pPr>
      <w:rPr>
        <w:rFonts w:ascii="Courier New" w:hAnsi="Courier New" w:hint="default"/>
      </w:rPr>
    </w:lvl>
    <w:lvl w:ilvl="8" w:tplc="6018DDD8">
      <w:start w:val="1"/>
      <w:numFmt w:val="bullet"/>
      <w:lvlText w:val=""/>
      <w:lvlJc w:val="left"/>
      <w:pPr>
        <w:ind w:left="6480" w:hanging="360"/>
      </w:pPr>
      <w:rPr>
        <w:rFonts w:ascii="Wingdings" w:hAnsi="Wingdings" w:hint="default"/>
      </w:rPr>
    </w:lvl>
  </w:abstractNum>
  <w:abstractNum w:abstractNumId="20" w15:restartNumberingAfterBreak="0">
    <w:nsid w:val="706F20FC"/>
    <w:multiLevelType w:val="hybridMultilevel"/>
    <w:tmpl w:val="FFFFFFFF"/>
    <w:lvl w:ilvl="0" w:tplc="1412660E">
      <w:start w:val="1"/>
      <w:numFmt w:val="bullet"/>
      <w:lvlText w:val="-"/>
      <w:lvlJc w:val="left"/>
      <w:pPr>
        <w:ind w:left="720" w:hanging="360"/>
      </w:pPr>
      <w:rPr>
        <w:rFonts w:ascii="Calibri" w:hAnsi="Calibri" w:hint="default"/>
      </w:rPr>
    </w:lvl>
    <w:lvl w:ilvl="1" w:tplc="8BC0BC1E">
      <w:start w:val="1"/>
      <w:numFmt w:val="bullet"/>
      <w:lvlText w:val="o"/>
      <w:lvlJc w:val="left"/>
      <w:pPr>
        <w:ind w:left="1440" w:hanging="360"/>
      </w:pPr>
      <w:rPr>
        <w:rFonts w:ascii="Courier New" w:hAnsi="Courier New" w:hint="default"/>
      </w:rPr>
    </w:lvl>
    <w:lvl w:ilvl="2" w:tplc="4AD89252">
      <w:start w:val="1"/>
      <w:numFmt w:val="bullet"/>
      <w:lvlText w:val=""/>
      <w:lvlJc w:val="left"/>
      <w:pPr>
        <w:ind w:left="2160" w:hanging="360"/>
      </w:pPr>
      <w:rPr>
        <w:rFonts w:ascii="Wingdings" w:hAnsi="Wingdings" w:hint="default"/>
      </w:rPr>
    </w:lvl>
    <w:lvl w:ilvl="3" w:tplc="F3D024EA">
      <w:start w:val="1"/>
      <w:numFmt w:val="bullet"/>
      <w:lvlText w:val=""/>
      <w:lvlJc w:val="left"/>
      <w:pPr>
        <w:ind w:left="2880" w:hanging="360"/>
      </w:pPr>
      <w:rPr>
        <w:rFonts w:ascii="Symbol" w:hAnsi="Symbol" w:hint="default"/>
      </w:rPr>
    </w:lvl>
    <w:lvl w:ilvl="4" w:tplc="A99A218C">
      <w:start w:val="1"/>
      <w:numFmt w:val="bullet"/>
      <w:lvlText w:val="o"/>
      <w:lvlJc w:val="left"/>
      <w:pPr>
        <w:ind w:left="3600" w:hanging="360"/>
      </w:pPr>
      <w:rPr>
        <w:rFonts w:ascii="Courier New" w:hAnsi="Courier New" w:hint="default"/>
      </w:rPr>
    </w:lvl>
    <w:lvl w:ilvl="5" w:tplc="77C43AF4">
      <w:start w:val="1"/>
      <w:numFmt w:val="bullet"/>
      <w:lvlText w:val=""/>
      <w:lvlJc w:val="left"/>
      <w:pPr>
        <w:ind w:left="4320" w:hanging="360"/>
      </w:pPr>
      <w:rPr>
        <w:rFonts w:ascii="Wingdings" w:hAnsi="Wingdings" w:hint="default"/>
      </w:rPr>
    </w:lvl>
    <w:lvl w:ilvl="6" w:tplc="FE048F52">
      <w:start w:val="1"/>
      <w:numFmt w:val="bullet"/>
      <w:lvlText w:val=""/>
      <w:lvlJc w:val="left"/>
      <w:pPr>
        <w:ind w:left="5040" w:hanging="360"/>
      </w:pPr>
      <w:rPr>
        <w:rFonts w:ascii="Symbol" w:hAnsi="Symbol" w:hint="default"/>
      </w:rPr>
    </w:lvl>
    <w:lvl w:ilvl="7" w:tplc="A4C0F008">
      <w:start w:val="1"/>
      <w:numFmt w:val="bullet"/>
      <w:lvlText w:val="o"/>
      <w:lvlJc w:val="left"/>
      <w:pPr>
        <w:ind w:left="5760" w:hanging="360"/>
      </w:pPr>
      <w:rPr>
        <w:rFonts w:ascii="Courier New" w:hAnsi="Courier New" w:hint="default"/>
      </w:rPr>
    </w:lvl>
    <w:lvl w:ilvl="8" w:tplc="F100387A">
      <w:start w:val="1"/>
      <w:numFmt w:val="bullet"/>
      <w:lvlText w:val=""/>
      <w:lvlJc w:val="left"/>
      <w:pPr>
        <w:ind w:left="6480" w:hanging="360"/>
      </w:pPr>
      <w:rPr>
        <w:rFonts w:ascii="Wingdings" w:hAnsi="Wingdings" w:hint="default"/>
      </w:rPr>
    </w:lvl>
  </w:abstractNum>
  <w:abstractNum w:abstractNumId="21" w15:restartNumberingAfterBreak="0">
    <w:nsid w:val="7D5A4499"/>
    <w:multiLevelType w:val="hybridMultilevel"/>
    <w:tmpl w:val="FFFFFFFF"/>
    <w:lvl w:ilvl="0" w:tplc="FFFFFFFF">
      <w:start w:val="1"/>
      <w:numFmt w:val="bullet"/>
      <w:lvlText w:val="-"/>
      <w:lvlJc w:val="left"/>
      <w:pPr>
        <w:ind w:left="720" w:hanging="360"/>
      </w:pPr>
      <w:rPr>
        <w:rFonts w:ascii="Calibri" w:hAnsi="Calibri" w:hint="default"/>
      </w:rPr>
    </w:lvl>
    <w:lvl w:ilvl="1" w:tplc="130E710A">
      <w:start w:val="1"/>
      <w:numFmt w:val="bullet"/>
      <w:lvlText w:val="o"/>
      <w:lvlJc w:val="left"/>
      <w:pPr>
        <w:ind w:left="1440" w:hanging="360"/>
      </w:pPr>
      <w:rPr>
        <w:rFonts w:ascii="Courier New" w:hAnsi="Courier New" w:hint="default"/>
      </w:rPr>
    </w:lvl>
    <w:lvl w:ilvl="2" w:tplc="12709DAA">
      <w:start w:val="1"/>
      <w:numFmt w:val="bullet"/>
      <w:lvlText w:val=""/>
      <w:lvlJc w:val="left"/>
      <w:pPr>
        <w:ind w:left="2160" w:hanging="360"/>
      </w:pPr>
      <w:rPr>
        <w:rFonts w:ascii="Wingdings" w:hAnsi="Wingdings" w:hint="default"/>
      </w:rPr>
    </w:lvl>
    <w:lvl w:ilvl="3" w:tplc="089205AE">
      <w:start w:val="1"/>
      <w:numFmt w:val="bullet"/>
      <w:lvlText w:val=""/>
      <w:lvlJc w:val="left"/>
      <w:pPr>
        <w:ind w:left="2880" w:hanging="360"/>
      </w:pPr>
      <w:rPr>
        <w:rFonts w:ascii="Symbol" w:hAnsi="Symbol" w:hint="default"/>
      </w:rPr>
    </w:lvl>
    <w:lvl w:ilvl="4" w:tplc="37E2688A">
      <w:start w:val="1"/>
      <w:numFmt w:val="bullet"/>
      <w:lvlText w:val="o"/>
      <w:lvlJc w:val="left"/>
      <w:pPr>
        <w:ind w:left="3600" w:hanging="360"/>
      </w:pPr>
      <w:rPr>
        <w:rFonts w:ascii="Courier New" w:hAnsi="Courier New" w:hint="default"/>
      </w:rPr>
    </w:lvl>
    <w:lvl w:ilvl="5" w:tplc="E2C41674">
      <w:start w:val="1"/>
      <w:numFmt w:val="bullet"/>
      <w:lvlText w:val=""/>
      <w:lvlJc w:val="left"/>
      <w:pPr>
        <w:ind w:left="4320" w:hanging="360"/>
      </w:pPr>
      <w:rPr>
        <w:rFonts w:ascii="Wingdings" w:hAnsi="Wingdings" w:hint="default"/>
      </w:rPr>
    </w:lvl>
    <w:lvl w:ilvl="6" w:tplc="A7201972">
      <w:start w:val="1"/>
      <w:numFmt w:val="bullet"/>
      <w:lvlText w:val=""/>
      <w:lvlJc w:val="left"/>
      <w:pPr>
        <w:ind w:left="5040" w:hanging="360"/>
      </w:pPr>
      <w:rPr>
        <w:rFonts w:ascii="Symbol" w:hAnsi="Symbol" w:hint="default"/>
      </w:rPr>
    </w:lvl>
    <w:lvl w:ilvl="7" w:tplc="76DC4832">
      <w:start w:val="1"/>
      <w:numFmt w:val="bullet"/>
      <w:lvlText w:val="o"/>
      <w:lvlJc w:val="left"/>
      <w:pPr>
        <w:ind w:left="5760" w:hanging="360"/>
      </w:pPr>
      <w:rPr>
        <w:rFonts w:ascii="Courier New" w:hAnsi="Courier New" w:hint="default"/>
      </w:rPr>
    </w:lvl>
    <w:lvl w:ilvl="8" w:tplc="0F1AA010">
      <w:start w:val="1"/>
      <w:numFmt w:val="bullet"/>
      <w:lvlText w:val=""/>
      <w:lvlJc w:val="left"/>
      <w:pPr>
        <w:ind w:left="6480" w:hanging="360"/>
      </w:pPr>
      <w:rPr>
        <w:rFonts w:ascii="Wingdings" w:hAnsi="Wingdings" w:hint="default"/>
      </w:rPr>
    </w:lvl>
  </w:abstractNum>
  <w:num w:numId="1" w16cid:durableId="2118871569">
    <w:abstractNumId w:val="10"/>
  </w:num>
  <w:num w:numId="2" w16cid:durableId="691227776">
    <w:abstractNumId w:val="18"/>
  </w:num>
  <w:num w:numId="3" w16cid:durableId="1140997680">
    <w:abstractNumId w:val="19"/>
  </w:num>
  <w:num w:numId="4" w16cid:durableId="1559436115">
    <w:abstractNumId w:val="3"/>
  </w:num>
  <w:num w:numId="5" w16cid:durableId="2015455789">
    <w:abstractNumId w:val="12"/>
  </w:num>
  <w:num w:numId="6" w16cid:durableId="2133405108">
    <w:abstractNumId w:val="7"/>
  </w:num>
  <w:num w:numId="7" w16cid:durableId="1138381854">
    <w:abstractNumId w:val="14"/>
  </w:num>
  <w:num w:numId="8" w16cid:durableId="655719460">
    <w:abstractNumId w:val="16"/>
  </w:num>
  <w:num w:numId="9" w16cid:durableId="1485392395">
    <w:abstractNumId w:val="6"/>
  </w:num>
  <w:num w:numId="10" w16cid:durableId="115679742">
    <w:abstractNumId w:val="11"/>
  </w:num>
  <w:num w:numId="11" w16cid:durableId="1390953459">
    <w:abstractNumId w:val="8"/>
  </w:num>
  <w:num w:numId="12" w16cid:durableId="1422214289">
    <w:abstractNumId w:val="15"/>
  </w:num>
  <w:num w:numId="13" w16cid:durableId="1527405081">
    <w:abstractNumId w:val="2"/>
  </w:num>
  <w:num w:numId="14" w16cid:durableId="1112046561">
    <w:abstractNumId w:val="17"/>
  </w:num>
  <w:num w:numId="15" w16cid:durableId="496579600">
    <w:abstractNumId w:val="5"/>
  </w:num>
  <w:num w:numId="16" w16cid:durableId="1504928219">
    <w:abstractNumId w:val="0"/>
  </w:num>
  <w:num w:numId="17" w16cid:durableId="2050180436">
    <w:abstractNumId w:val="4"/>
  </w:num>
  <w:num w:numId="18" w16cid:durableId="1532106037">
    <w:abstractNumId w:val="20"/>
  </w:num>
  <w:num w:numId="19" w16cid:durableId="789864503">
    <w:abstractNumId w:val="13"/>
  </w:num>
  <w:num w:numId="20" w16cid:durableId="1712457622">
    <w:abstractNumId w:val="1"/>
  </w:num>
  <w:num w:numId="21" w16cid:durableId="2059820483">
    <w:abstractNumId w:val="9"/>
  </w:num>
  <w:num w:numId="22" w16cid:durableId="12068702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3EA70C"/>
    <w:rsid w:val="000026BE"/>
    <w:rsid w:val="00003585"/>
    <w:rsid w:val="00005773"/>
    <w:rsid w:val="00005D15"/>
    <w:rsid w:val="00007F73"/>
    <w:rsid w:val="00011866"/>
    <w:rsid w:val="00011B08"/>
    <w:rsid w:val="00012CCE"/>
    <w:rsid w:val="00013246"/>
    <w:rsid w:val="00013F6C"/>
    <w:rsid w:val="0001407B"/>
    <w:rsid w:val="00015A0C"/>
    <w:rsid w:val="0002285B"/>
    <w:rsid w:val="0002315E"/>
    <w:rsid w:val="000241E6"/>
    <w:rsid w:val="00025AD0"/>
    <w:rsid w:val="00025F38"/>
    <w:rsid w:val="000300F8"/>
    <w:rsid w:val="00032018"/>
    <w:rsid w:val="00034000"/>
    <w:rsid w:val="000355C8"/>
    <w:rsid w:val="000361A8"/>
    <w:rsid w:val="000373A5"/>
    <w:rsid w:val="0004094A"/>
    <w:rsid w:val="0004117A"/>
    <w:rsid w:val="000414E8"/>
    <w:rsid w:val="00041C9A"/>
    <w:rsid w:val="0004249A"/>
    <w:rsid w:val="0006039D"/>
    <w:rsid w:val="00060BD7"/>
    <w:rsid w:val="00062D9B"/>
    <w:rsid w:val="000636BF"/>
    <w:rsid w:val="000700A2"/>
    <w:rsid w:val="0007323C"/>
    <w:rsid w:val="0007434D"/>
    <w:rsid w:val="00077DE1"/>
    <w:rsid w:val="00080D90"/>
    <w:rsid w:val="00084B2B"/>
    <w:rsid w:val="000851D4"/>
    <w:rsid w:val="000930DB"/>
    <w:rsid w:val="00093FB6"/>
    <w:rsid w:val="0009402E"/>
    <w:rsid w:val="000A2D0E"/>
    <w:rsid w:val="000A2E80"/>
    <w:rsid w:val="000A761A"/>
    <w:rsid w:val="000A7B1F"/>
    <w:rsid w:val="000B2353"/>
    <w:rsid w:val="000B3B3A"/>
    <w:rsid w:val="000B424B"/>
    <w:rsid w:val="000C03BA"/>
    <w:rsid w:val="000C0E0C"/>
    <w:rsid w:val="000C11D7"/>
    <w:rsid w:val="000C306E"/>
    <w:rsid w:val="000C529D"/>
    <w:rsid w:val="000C6CB8"/>
    <w:rsid w:val="000C785E"/>
    <w:rsid w:val="000D1E8D"/>
    <w:rsid w:val="000D22FB"/>
    <w:rsid w:val="000E0D04"/>
    <w:rsid w:val="000E102C"/>
    <w:rsid w:val="000E1130"/>
    <w:rsid w:val="000E3660"/>
    <w:rsid w:val="000E3C42"/>
    <w:rsid w:val="000E4031"/>
    <w:rsid w:val="000E4B16"/>
    <w:rsid w:val="000E615C"/>
    <w:rsid w:val="000F047E"/>
    <w:rsid w:val="000F314C"/>
    <w:rsid w:val="000F5CB5"/>
    <w:rsid w:val="000F6210"/>
    <w:rsid w:val="000F6B22"/>
    <w:rsid w:val="00104002"/>
    <w:rsid w:val="00104D89"/>
    <w:rsid w:val="001052F1"/>
    <w:rsid w:val="00105CB4"/>
    <w:rsid w:val="0010666C"/>
    <w:rsid w:val="00106783"/>
    <w:rsid w:val="00114667"/>
    <w:rsid w:val="0011501A"/>
    <w:rsid w:val="00120E6E"/>
    <w:rsid w:val="00121A1C"/>
    <w:rsid w:val="0012346F"/>
    <w:rsid w:val="00123D9B"/>
    <w:rsid w:val="00127E21"/>
    <w:rsid w:val="00132C34"/>
    <w:rsid w:val="00132F4A"/>
    <w:rsid w:val="0013427C"/>
    <w:rsid w:val="0013510D"/>
    <w:rsid w:val="001352DC"/>
    <w:rsid w:val="00135C1F"/>
    <w:rsid w:val="001365C1"/>
    <w:rsid w:val="00137C46"/>
    <w:rsid w:val="001408E9"/>
    <w:rsid w:val="001415C1"/>
    <w:rsid w:val="0014495E"/>
    <w:rsid w:val="001527B7"/>
    <w:rsid w:val="00152CEC"/>
    <w:rsid w:val="00154AB5"/>
    <w:rsid w:val="00156C74"/>
    <w:rsid w:val="0016562C"/>
    <w:rsid w:val="00165C49"/>
    <w:rsid w:val="00166B0B"/>
    <w:rsid w:val="00166D9A"/>
    <w:rsid w:val="001676DA"/>
    <w:rsid w:val="00170F6B"/>
    <w:rsid w:val="0017155D"/>
    <w:rsid w:val="00174044"/>
    <w:rsid w:val="00176059"/>
    <w:rsid w:val="00176B9E"/>
    <w:rsid w:val="001813D7"/>
    <w:rsid w:val="001817CD"/>
    <w:rsid w:val="00183790"/>
    <w:rsid w:val="0018553C"/>
    <w:rsid w:val="00186319"/>
    <w:rsid w:val="00186613"/>
    <w:rsid w:val="00187F45"/>
    <w:rsid w:val="00191882"/>
    <w:rsid w:val="00193703"/>
    <w:rsid w:val="00194CF0"/>
    <w:rsid w:val="001953BC"/>
    <w:rsid w:val="00195907"/>
    <w:rsid w:val="00196FA0"/>
    <w:rsid w:val="00197B23"/>
    <w:rsid w:val="001A2DD1"/>
    <w:rsid w:val="001A3419"/>
    <w:rsid w:val="001A35F5"/>
    <w:rsid w:val="001A3B14"/>
    <w:rsid w:val="001A5B2B"/>
    <w:rsid w:val="001A6127"/>
    <w:rsid w:val="001A7E05"/>
    <w:rsid w:val="001B1D1E"/>
    <w:rsid w:val="001B51C0"/>
    <w:rsid w:val="001C06F6"/>
    <w:rsid w:val="001C0B10"/>
    <w:rsid w:val="001C1C9A"/>
    <w:rsid w:val="001C24C9"/>
    <w:rsid w:val="001C3914"/>
    <w:rsid w:val="001C3BF8"/>
    <w:rsid w:val="001C45C5"/>
    <w:rsid w:val="001D1A56"/>
    <w:rsid w:val="001D2272"/>
    <w:rsid w:val="001D3540"/>
    <w:rsid w:val="001D705C"/>
    <w:rsid w:val="001E3AD3"/>
    <w:rsid w:val="001F3B63"/>
    <w:rsid w:val="001F4257"/>
    <w:rsid w:val="00202C44"/>
    <w:rsid w:val="00207366"/>
    <w:rsid w:val="002124BA"/>
    <w:rsid w:val="002134CE"/>
    <w:rsid w:val="00215068"/>
    <w:rsid w:val="00215640"/>
    <w:rsid w:val="00215B86"/>
    <w:rsid w:val="00217F8C"/>
    <w:rsid w:val="00226082"/>
    <w:rsid w:val="00233BDF"/>
    <w:rsid w:val="00234A33"/>
    <w:rsid w:val="00235113"/>
    <w:rsid w:val="0023555F"/>
    <w:rsid w:val="00236A0E"/>
    <w:rsid w:val="002400B6"/>
    <w:rsid w:val="002421D4"/>
    <w:rsid w:val="00243015"/>
    <w:rsid w:val="00243554"/>
    <w:rsid w:val="00244D8B"/>
    <w:rsid w:val="00246090"/>
    <w:rsid w:val="00246167"/>
    <w:rsid w:val="002478D3"/>
    <w:rsid w:val="00247A20"/>
    <w:rsid w:val="00250BE3"/>
    <w:rsid w:val="002511FC"/>
    <w:rsid w:val="00251C02"/>
    <w:rsid w:val="002522D8"/>
    <w:rsid w:val="00252C61"/>
    <w:rsid w:val="002554FF"/>
    <w:rsid w:val="00261E61"/>
    <w:rsid w:val="00261F7A"/>
    <w:rsid w:val="00264B8F"/>
    <w:rsid w:val="00264DFC"/>
    <w:rsid w:val="0026598A"/>
    <w:rsid w:val="002659A8"/>
    <w:rsid w:val="002667BA"/>
    <w:rsid w:val="00271225"/>
    <w:rsid w:val="00271B6F"/>
    <w:rsid w:val="00272A86"/>
    <w:rsid w:val="00273726"/>
    <w:rsid w:val="00274D4C"/>
    <w:rsid w:val="0027518E"/>
    <w:rsid w:val="002803E4"/>
    <w:rsid w:val="00280CBC"/>
    <w:rsid w:val="00281200"/>
    <w:rsid w:val="002813A9"/>
    <w:rsid w:val="002816AD"/>
    <w:rsid w:val="00282312"/>
    <w:rsid w:val="0028317D"/>
    <w:rsid w:val="002850CD"/>
    <w:rsid w:val="00291C9F"/>
    <w:rsid w:val="00292B98"/>
    <w:rsid w:val="002935F4"/>
    <w:rsid w:val="00293ED6"/>
    <w:rsid w:val="002943B0"/>
    <w:rsid w:val="002A12A5"/>
    <w:rsid w:val="002A2436"/>
    <w:rsid w:val="002A29CD"/>
    <w:rsid w:val="002A4942"/>
    <w:rsid w:val="002A537E"/>
    <w:rsid w:val="002A596F"/>
    <w:rsid w:val="002A7AEE"/>
    <w:rsid w:val="002B2005"/>
    <w:rsid w:val="002B366B"/>
    <w:rsid w:val="002B4380"/>
    <w:rsid w:val="002B4D18"/>
    <w:rsid w:val="002B6336"/>
    <w:rsid w:val="002B638C"/>
    <w:rsid w:val="002B71AB"/>
    <w:rsid w:val="002C02C8"/>
    <w:rsid w:val="002C224A"/>
    <w:rsid w:val="002C44C8"/>
    <w:rsid w:val="002C4B67"/>
    <w:rsid w:val="002C5F2B"/>
    <w:rsid w:val="002C7A09"/>
    <w:rsid w:val="002D16F8"/>
    <w:rsid w:val="002D1C99"/>
    <w:rsid w:val="002D22C7"/>
    <w:rsid w:val="002D2966"/>
    <w:rsid w:val="002D4E82"/>
    <w:rsid w:val="002D7290"/>
    <w:rsid w:val="002E0572"/>
    <w:rsid w:val="002E0DA9"/>
    <w:rsid w:val="002E0DD4"/>
    <w:rsid w:val="002E1205"/>
    <w:rsid w:val="002E1528"/>
    <w:rsid w:val="002E1B7F"/>
    <w:rsid w:val="002E296C"/>
    <w:rsid w:val="002E3C9E"/>
    <w:rsid w:val="002F170B"/>
    <w:rsid w:val="002F7146"/>
    <w:rsid w:val="00300512"/>
    <w:rsid w:val="00302120"/>
    <w:rsid w:val="00303356"/>
    <w:rsid w:val="003042B5"/>
    <w:rsid w:val="00310A14"/>
    <w:rsid w:val="00310D32"/>
    <w:rsid w:val="00313482"/>
    <w:rsid w:val="00313757"/>
    <w:rsid w:val="00315DE2"/>
    <w:rsid w:val="0031724C"/>
    <w:rsid w:val="00321BF5"/>
    <w:rsid w:val="00325731"/>
    <w:rsid w:val="00325EFC"/>
    <w:rsid w:val="00330800"/>
    <w:rsid w:val="00331A2B"/>
    <w:rsid w:val="00332679"/>
    <w:rsid w:val="0033514A"/>
    <w:rsid w:val="00335D0A"/>
    <w:rsid w:val="00336795"/>
    <w:rsid w:val="00337E53"/>
    <w:rsid w:val="003408A6"/>
    <w:rsid w:val="00341C4B"/>
    <w:rsid w:val="00347F8A"/>
    <w:rsid w:val="00350AFC"/>
    <w:rsid w:val="0035186A"/>
    <w:rsid w:val="00355B39"/>
    <w:rsid w:val="0036051E"/>
    <w:rsid w:val="003608D5"/>
    <w:rsid w:val="00361C5B"/>
    <w:rsid w:val="00364797"/>
    <w:rsid w:val="00364D71"/>
    <w:rsid w:val="00367809"/>
    <w:rsid w:val="00371FB9"/>
    <w:rsid w:val="003811D6"/>
    <w:rsid w:val="0038326B"/>
    <w:rsid w:val="0038404B"/>
    <w:rsid w:val="00384A0C"/>
    <w:rsid w:val="003864FD"/>
    <w:rsid w:val="0039239F"/>
    <w:rsid w:val="00392CCF"/>
    <w:rsid w:val="00395370"/>
    <w:rsid w:val="003958C7"/>
    <w:rsid w:val="003969B4"/>
    <w:rsid w:val="0039749E"/>
    <w:rsid w:val="00397B03"/>
    <w:rsid w:val="003A025A"/>
    <w:rsid w:val="003A091E"/>
    <w:rsid w:val="003A1250"/>
    <w:rsid w:val="003A23DD"/>
    <w:rsid w:val="003A3215"/>
    <w:rsid w:val="003A3C1E"/>
    <w:rsid w:val="003A43A3"/>
    <w:rsid w:val="003B2125"/>
    <w:rsid w:val="003B284A"/>
    <w:rsid w:val="003B3301"/>
    <w:rsid w:val="003C1EB4"/>
    <w:rsid w:val="003C3A9F"/>
    <w:rsid w:val="003D1999"/>
    <w:rsid w:val="003D5EC4"/>
    <w:rsid w:val="003D64CE"/>
    <w:rsid w:val="003D6CEE"/>
    <w:rsid w:val="003D7CC2"/>
    <w:rsid w:val="003D7E63"/>
    <w:rsid w:val="003E0C7B"/>
    <w:rsid w:val="003E0D78"/>
    <w:rsid w:val="003E2D54"/>
    <w:rsid w:val="003E3B31"/>
    <w:rsid w:val="003E685F"/>
    <w:rsid w:val="003E6864"/>
    <w:rsid w:val="003E6F47"/>
    <w:rsid w:val="003F1C43"/>
    <w:rsid w:val="003F44B2"/>
    <w:rsid w:val="003F454A"/>
    <w:rsid w:val="003F53F3"/>
    <w:rsid w:val="003F59B8"/>
    <w:rsid w:val="003F625F"/>
    <w:rsid w:val="003F6943"/>
    <w:rsid w:val="003F6F4A"/>
    <w:rsid w:val="00401AC7"/>
    <w:rsid w:val="004028D8"/>
    <w:rsid w:val="00404A33"/>
    <w:rsid w:val="00405238"/>
    <w:rsid w:val="0040643E"/>
    <w:rsid w:val="00406A1F"/>
    <w:rsid w:val="0041156B"/>
    <w:rsid w:val="004142C0"/>
    <w:rsid w:val="004147FF"/>
    <w:rsid w:val="0041489A"/>
    <w:rsid w:val="004178A7"/>
    <w:rsid w:val="00417E15"/>
    <w:rsid w:val="00420266"/>
    <w:rsid w:val="004202D8"/>
    <w:rsid w:val="004210AA"/>
    <w:rsid w:val="00421A80"/>
    <w:rsid w:val="0042262B"/>
    <w:rsid w:val="00422CBC"/>
    <w:rsid w:val="00423A41"/>
    <w:rsid w:val="00423AE1"/>
    <w:rsid w:val="0042428C"/>
    <w:rsid w:val="00426850"/>
    <w:rsid w:val="00431078"/>
    <w:rsid w:val="004328A7"/>
    <w:rsid w:val="004341FF"/>
    <w:rsid w:val="004342EB"/>
    <w:rsid w:val="004342F8"/>
    <w:rsid w:val="00436382"/>
    <w:rsid w:val="0043747E"/>
    <w:rsid w:val="004376AF"/>
    <w:rsid w:val="004377C2"/>
    <w:rsid w:val="00440D60"/>
    <w:rsid w:val="00441FCB"/>
    <w:rsid w:val="004447EB"/>
    <w:rsid w:val="0044499E"/>
    <w:rsid w:val="00444D92"/>
    <w:rsid w:val="00445196"/>
    <w:rsid w:val="00445782"/>
    <w:rsid w:val="00453C08"/>
    <w:rsid w:val="0045495F"/>
    <w:rsid w:val="004553F9"/>
    <w:rsid w:val="00456217"/>
    <w:rsid w:val="004565AB"/>
    <w:rsid w:val="004579D3"/>
    <w:rsid w:val="004611D7"/>
    <w:rsid w:val="00462C68"/>
    <w:rsid w:val="0046404C"/>
    <w:rsid w:val="00470270"/>
    <w:rsid w:val="00472CA9"/>
    <w:rsid w:val="00473EDC"/>
    <w:rsid w:val="004750F0"/>
    <w:rsid w:val="00476B86"/>
    <w:rsid w:val="004801CB"/>
    <w:rsid w:val="00484C16"/>
    <w:rsid w:val="00486318"/>
    <w:rsid w:val="00486520"/>
    <w:rsid w:val="00490245"/>
    <w:rsid w:val="0049054F"/>
    <w:rsid w:val="00491619"/>
    <w:rsid w:val="00492983"/>
    <w:rsid w:val="0049299B"/>
    <w:rsid w:val="00496AF9"/>
    <w:rsid w:val="004A0CE4"/>
    <w:rsid w:val="004A1A52"/>
    <w:rsid w:val="004A33E6"/>
    <w:rsid w:val="004A3984"/>
    <w:rsid w:val="004A53CA"/>
    <w:rsid w:val="004B03F4"/>
    <w:rsid w:val="004B30F8"/>
    <w:rsid w:val="004B5784"/>
    <w:rsid w:val="004B7DE8"/>
    <w:rsid w:val="004C21E6"/>
    <w:rsid w:val="004C2C0E"/>
    <w:rsid w:val="004C3920"/>
    <w:rsid w:val="004C5833"/>
    <w:rsid w:val="004C6FC0"/>
    <w:rsid w:val="004C75F8"/>
    <w:rsid w:val="004D296E"/>
    <w:rsid w:val="004D2E64"/>
    <w:rsid w:val="004D67C9"/>
    <w:rsid w:val="004E0004"/>
    <w:rsid w:val="004E09B0"/>
    <w:rsid w:val="004E5D03"/>
    <w:rsid w:val="004F0E63"/>
    <w:rsid w:val="004F1E8A"/>
    <w:rsid w:val="004F3E06"/>
    <w:rsid w:val="004F6357"/>
    <w:rsid w:val="004F7D7B"/>
    <w:rsid w:val="004F7E5A"/>
    <w:rsid w:val="004F7F6C"/>
    <w:rsid w:val="0050072B"/>
    <w:rsid w:val="00501B27"/>
    <w:rsid w:val="0050738A"/>
    <w:rsid w:val="00511BF3"/>
    <w:rsid w:val="0051408A"/>
    <w:rsid w:val="005205EF"/>
    <w:rsid w:val="00521301"/>
    <w:rsid w:val="005218C7"/>
    <w:rsid w:val="00523A58"/>
    <w:rsid w:val="00523A73"/>
    <w:rsid w:val="00526B3C"/>
    <w:rsid w:val="005301B5"/>
    <w:rsid w:val="00530EC4"/>
    <w:rsid w:val="005313A4"/>
    <w:rsid w:val="00531E6D"/>
    <w:rsid w:val="00543EF3"/>
    <w:rsid w:val="00543F9E"/>
    <w:rsid w:val="00551016"/>
    <w:rsid w:val="005513D2"/>
    <w:rsid w:val="0055590B"/>
    <w:rsid w:val="0056106F"/>
    <w:rsid w:val="00561640"/>
    <w:rsid w:val="00561680"/>
    <w:rsid w:val="005635A3"/>
    <w:rsid w:val="005635A4"/>
    <w:rsid w:val="00564CB6"/>
    <w:rsid w:val="00566754"/>
    <w:rsid w:val="00571A46"/>
    <w:rsid w:val="0057636D"/>
    <w:rsid w:val="00583571"/>
    <w:rsid w:val="00584932"/>
    <w:rsid w:val="00584E88"/>
    <w:rsid w:val="00585B94"/>
    <w:rsid w:val="00587610"/>
    <w:rsid w:val="005904A2"/>
    <w:rsid w:val="00591525"/>
    <w:rsid w:val="005A01CF"/>
    <w:rsid w:val="005A02FB"/>
    <w:rsid w:val="005A0434"/>
    <w:rsid w:val="005A1023"/>
    <w:rsid w:val="005A2A33"/>
    <w:rsid w:val="005A2C46"/>
    <w:rsid w:val="005A391E"/>
    <w:rsid w:val="005A51DC"/>
    <w:rsid w:val="005A5E89"/>
    <w:rsid w:val="005A6514"/>
    <w:rsid w:val="005A6BFE"/>
    <w:rsid w:val="005A769E"/>
    <w:rsid w:val="005B5FCD"/>
    <w:rsid w:val="005B74E3"/>
    <w:rsid w:val="005B7B66"/>
    <w:rsid w:val="005B7BA4"/>
    <w:rsid w:val="005C0C17"/>
    <w:rsid w:val="005C1715"/>
    <w:rsid w:val="005C23BA"/>
    <w:rsid w:val="005C27B3"/>
    <w:rsid w:val="005C30FE"/>
    <w:rsid w:val="005C5C85"/>
    <w:rsid w:val="005C73A2"/>
    <w:rsid w:val="005C7D3A"/>
    <w:rsid w:val="005D24EA"/>
    <w:rsid w:val="005D2E2C"/>
    <w:rsid w:val="005D4EB8"/>
    <w:rsid w:val="005D7F30"/>
    <w:rsid w:val="005E0F23"/>
    <w:rsid w:val="005E109D"/>
    <w:rsid w:val="005E178A"/>
    <w:rsid w:val="005E1D6F"/>
    <w:rsid w:val="005E2FBD"/>
    <w:rsid w:val="005E3D2C"/>
    <w:rsid w:val="005E46E2"/>
    <w:rsid w:val="005E4FE4"/>
    <w:rsid w:val="005E5509"/>
    <w:rsid w:val="005E668E"/>
    <w:rsid w:val="005F25EC"/>
    <w:rsid w:val="005F50AD"/>
    <w:rsid w:val="005F52AE"/>
    <w:rsid w:val="005F792E"/>
    <w:rsid w:val="0060136C"/>
    <w:rsid w:val="00602D91"/>
    <w:rsid w:val="006040D3"/>
    <w:rsid w:val="00605AA9"/>
    <w:rsid w:val="006068A4"/>
    <w:rsid w:val="00606F28"/>
    <w:rsid w:val="00612157"/>
    <w:rsid w:val="00613EED"/>
    <w:rsid w:val="006148BA"/>
    <w:rsid w:val="0061550A"/>
    <w:rsid w:val="006216FB"/>
    <w:rsid w:val="00621B94"/>
    <w:rsid w:val="006227E6"/>
    <w:rsid w:val="00625CE6"/>
    <w:rsid w:val="00626FA3"/>
    <w:rsid w:val="006312C8"/>
    <w:rsid w:val="00631C82"/>
    <w:rsid w:val="00633455"/>
    <w:rsid w:val="006339FC"/>
    <w:rsid w:val="00633A5E"/>
    <w:rsid w:val="006415D2"/>
    <w:rsid w:val="00641726"/>
    <w:rsid w:val="00644B37"/>
    <w:rsid w:val="00644BF8"/>
    <w:rsid w:val="0064522A"/>
    <w:rsid w:val="00645B52"/>
    <w:rsid w:val="0064651B"/>
    <w:rsid w:val="00647755"/>
    <w:rsid w:val="006515E3"/>
    <w:rsid w:val="00651822"/>
    <w:rsid w:val="00653574"/>
    <w:rsid w:val="0065392A"/>
    <w:rsid w:val="00653BBC"/>
    <w:rsid w:val="00654CC0"/>
    <w:rsid w:val="00657B7A"/>
    <w:rsid w:val="00660592"/>
    <w:rsid w:val="0066215E"/>
    <w:rsid w:val="0066280F"/>
    <w:rsid w:val="00662A03"/>
    <w:rsid w:val="006633F7"/>
    <w:rsid w:val="006649C7"/>
    <w:rsid w:val="0066574A"/>
    <w:rsid w:val="00666A87"/>
    <w:rsid w:val="00667A42"/>
    <w:rsid w:val="00673B5E"/>
    <w:rsid w:val="00681FBB"/>
    <w:rsid w:val="00685FCB"/>
    <w:rsid w:val="00686376"/>
    <w:rsid w:val="0068732A"/>
    <w:rsid w:val="0068755C"/>
    <w:rsid w:val="00687C2D"/>
    <w:rsid w:val="006951E5"/>
    <w:rsid w:val="00695736"/>
    <w:rsid w:val="00697029"/>
    <w:rsid w:val="006A2B93"/>
    <w:rsid w:val="006A356F"/>
    <w:rsid w:val="006A35C9"/>
    <w:rsid w:val="006A6A78"/>
    <w:rsid w:val="006B0538"/>
    <w:rsid w:val="006B2666"/>
    <w:rsid w:val="006B30CC"/>
    <w:rsid w:val="006B4C86"/>
    <w:rsid w:val="006B6737"/>
    <w:rsid w:val="006B79F0"/>
    <w:rsid w:val="006C04A4"/>
    <w:rsid w:val="006C10A9"/>
    <w:rsid w:val="006C1DAD"/>
    <w:rsid w:val="006C3CA4"/>
    <w:rsid w:val="006C615C"/>
    <w:rsid w:val="006C7655"/>
    <w:rsid w:val="006C7D95"/>
    <w:rsid w:val="006D054C"/>
    <w:rsid w:val="006D2512"/>
    <w:rsid w:val="006D3756"/>
    <w:rsid w:val="006D43AF"/>
    <w:rsid w:val="006D52C5"/>
    <w:rsid w:val="006D579A"/>
    <w:rsid w:val="006D6358"/>
    <w:rsid w:val="006E235B"/>
    <w:rsid w:val="006F0F2C"/>
    <w:rsid w:val="006F1CD1"/>
    <w:rsid w:val="006F4CEE"/>
    <w:rsid w:val="006F51C2"/>
    <w:rsid w:val="006F58CD"/>
    <w:rsid w:val="00700AA2"/>
    <w:rsid w:val="00700E9A"/>
    <w:rsid w:val="007046DE"/>
    <w:rsid w:val="007048A6"/>
    <w:rsid w:val="0070549F"/>
    <w:rsid w:val="00711BA1"/>
    <w:rsid w:val="00712632"/>
    <w:rsid w:val="0071344F"/>
    <w:rsid w:val="00713894"/>
    <w:rsid w:val="007169CE"/>
    <w:rsid w:val="0071786D"/>
    <w:rsid w:val="0072062A"/>
    <w:rsid w:val="00722CF9"/>
    <w:rsid w:val="007234C0"/>
    <w:rsid w:val="00723510"/>
    <w:rsid w:val="00724D81"/>
    <w:rsid w:val="0072714A"/>
    <w:rsid w:val="0073184B"/>
    <w:rsid w:val="00736CA0"/>
    <w:rsid w:val="00736EEB"/>
    <w:rsid w:val="007371CA"/>
    <w:rsid w:val="0073726D"/>
    <w:rsid w:val="00740F3E"/>
    <w:rsid w:val="007415B2"/>
    <w:rsid w:val="007415FD"/>
    <w:rsid w:val="0074291B"/>
    <w:rsid w:val="00743A98"/>
    <w:rsid w:val="00744351"/>
    <w:rsid w:val="00752E58"/>
    <w:rsid w:val="00755019"/>
    <w:rsid w:val="00757091"/>
    <w:rsid w:val="00757A77"/>
    <w:rsid w:val="0076013F"/>
    <w:rsid w:val="00760215"/>
    <w:rsid w:val="0076039C"/>
    <w:rsid w:val="00761FA1"/>
    <w:rsid w:val="00762107"/>
    <w:rsid w:val="007629CE"/>
    <w:rsid w:val="00762D76"/>
    <w:rsid w:val="00763915"/>
    <w:rsid w:val="0077071D"/>
    <w:rsid w:val="00770F00"/>
    <w:rsid w:val="00772BBD"/>
    <w:rsid w:val="00773323"/>
    <w:rsid w:val="007733C7"/>
    <w:rsid w:val="0077425E"/>
    <w:rsid w:val="0078065A"/>
    <w:rsid w:val="00782BF3"/>
    <w:rsid w:val="00786441"/>
    <w:rsid w:val="007914DC"/>
    <w:rsid w:val="0079168F"/>
    <w:rsid w:val="00795603"/>
    <w:rsid w:val="00795D88"/>
    <w:rsid w:val="007A0B1D"/>
    <w:rsid w:val="007A311B"/>
    <w:rsid w:val="007A3C0E"/>
    <w:rsid w:val="007A3C7B"/>
    <w:rsid w:val="007A4748"/>
    <w:rsid w:val="007A6928"/>
    <w:rsid w:val="007B1120"/>
    <w:rsid w:val="007B3B8B"/>
    <w:rsid w:val="007B44AD"/>
    <w:rsid w:val="007B5595"/>
    <w:rsid w:val="007B5AA0"/>
    <w:rsid w:val="007B630C"/>
    <w:rsid w:val="007B7E00"/>
    <w:rsid w:val="007C069D"/>
    <w:rsid w:val="007C17F3"/>
    <w:rsid w:val="007C21AD"/>
    <w:rsid w:val="007C3F42"/>
    <w:rsid w:val="007C652F"/>
    <w:rsid w:val="007C659A"/>
    <w:rsid w:val="007C7619"/>
    <w:rsid w:val="007C78CF"/>
    <w:rsid w:val="007C7FAF"/>
    <w:rsid w:val="007D1E6D"/>
    <w:rsid w:val="007D1E85"/>
    <w:rsid w:val="007D2B1E"/>
    <w:rsid w:val="007D52D9"/>
    <w:rsid w:val="007D5967"/>
    <w:rsid w:val="007E3F0B"/>
    <w:rsid w:val="007E5611"/>
    <w:rsid w:val="007E7335"/>
    <w:rsid w:val="007F061B"/>
    <w:rsid w:val="007F123D"/>
    <w:rsid w:val="007F6122"/>
    <w:rsid w:val="00800BA6"/>
    <w:rsid w:val="0080121A"/>
    <w:rsid w:val="0080376D"/>
    <w:rsid w:val="008042F9"/>
    <w:rsid w:val="00804F2B"/>
    <w:rsid w:val="008058B7"/>
    <w:rsid w:val="00806B7B"/>
    <w:rsid w:val="00811845"/>
    <w:rsid w:val="00813AE1"/>
    <w:rsid w:val="00815B68"/>
    <w:rsid w:val="00830806"/>
    <w:rsid w:val="008311FC"/>
    <w:rsid w:val="00831E9F"/>
    <w:rsid w:val="00832D0A"/>
    <w:rsid w:val="0083339F"/>
    <w:rsid w:val="00834147"/>
    <w:rsid w:val="00834EF4"/>
    <w:rsid w:val="00835930"/>
    <w:rsid w:val="00836403"/>
    <w:rsid w:val="00840429"/>
    <w:rsid w:val="00845BAB"/>
    <w:rsid w:val="008477E6"/>
    <w:rsid w:val="00850F1A"/>
    <w:rsid w:val="00852992"/>
    <w:rsid w:val="00852C6E"/>
    <w:rsid w:val="008536A4"/>
    <w:rsid w:val="00854576"/>
    <w:rsid w:val="008558A8"/>
    <w:rsid w:val="00856974"/>
    <w:rsid w:val="00861486"/>
    <w:rsid w:val="00861993"/>
    <w:rsid w:val="0086488C"/>
    <w:rsid w:val="00864CAE"/>
    <w:rsid w:val="00872F83"/>
    <w:rsid w:val="00875011"/>
    <w:rsid w:val="0087621A"/>
    <w:rsid w:val="008803B6"/>
    <w:rsid w:val="0088051C"/>
    <w:rsid w:val="0088151C"/>
    <w:rsid w:val="0088206F"/>
    <w:rsid w:val="00883788"/>
    <w:rsid w:val="0088533C"/>
    <w:rsid w:val="00886AC5"/>
    <w:rsid w:val="00890551"/>
    <w:rsid w:val="008906FB"/>
    <w:rsid w:val="00890901"/>
    <w:rsid w:val="00891006"/>
    <w:rsid w:val="008943C9"/>
    <w:rsid w:val="00895F3B"/>
    <w:rsid w:val="00895FA7"/>
    <w:rsid w:val="008A1DF6"/>
    <w:rsid w:val="008A3233"/>
    <w:rsid w:val="008A6153"/>
    <w:rsid w:val="008A6AB5"/>
    <w:rsid w:val="008A758B"/>
    <w:rsid w:val="008A7F73"/>
    <w:rsid w:val="008B4C83"/>
    <w:rsid w:val="008B541A"/>
    <w:rsid w:val="008B6570"/>
    <w:rsid w:val="008B7649"/>
    <w:rsid w:val="008C00D4"/>
    <w:rsid w:val="008C2CFC"/>
    <w:rsid w:val="008D3A02"/>
    <w:rsid w:val="008D5931"/>
    <w:rsid w:val="008E146C"/>
    <w:rsid w:val="008E221C"/>
    <w:rsid w:val="008E24B5"/>
    <w:rsid w:val="008E4B7A"/>
    <w:rsid w:val="008E5C32"/>
    <w:rsid w:val="008E5F2C"/>
    <w:rsid w:val="008F0490"/>
    <w:rsid w:val="008F1DF0"/>
    <w:rsid w:val="008F22D6"/>
    <w:rsid w:val="008F2A11"/>
    <w:rsid w:val="008F354F"/>
    <w:rsid w:val="008F3C61"/>
    <w:rsid w:val="008F647E"/>
    <w:rsid w:val="008F7E7D"/>
    <w:rsid w:val="00900E37"/>
    <w:rsid w:val="00901E95"/>
    <w:rsid w:val="00905BC6"/>
    <w:rsid w:val="00905E5A"/>
    <w:rsid w:val="00913406"/>
    <w:rsid w:val="00913F3D"/>
    <w:rsid w:val="00915580"/>
    <w:rsid w:val="00917537"/>
    <w:rsid w:val="009202B7"/>
    <w:rsid w:val="0092317C"/>
    <w:rsid w:val="009234C3"/>
    <w:rsid w:val="00925955"/>
    <w:rsid w:val="00925A3A"/>
    <w:rsid w:val="00925EA7"/>
    <w:rsid w:val="009267E7"/>
    <w:rsid w:val="00926AF3"/>
    <w:rsid w:val="00930B26"/>
    <w:rsid w:val="00930DB8"/>
    <w:rsid w:val="009319C6"/>
    <w:rsid w:val="00931F27"/>
    <w:rsid w:val="00932C63"/>
    <w:rsid w:val="00934378"/>
    <w:rsid w:val="00936DEB"/>
    <w:rsid w:val="00940D82"/>
    <w:rsid w:val="00942F17"/>
    <w:rsid w:val="00944D3D"/>
    <w:rsid w:val="00944FBC"/>
    <w:rsid w:val="009473B5"/>
    <w:rsid w:val="0094780F"/>
    <w:rsid w:val="00947FAE"/>
    <w:rsid w:val="00950336"/>
    <w:rsid w:val="0095396E"/>
    <w:rsid w:val="00956A16"/>
    <w:rsid w:val="00960FB7"/>
    <w:rsid w:val="009622BE"/>
    <w:rsid w:val="009637C3"/>
    <w:rsid w:val="0096516E"/>
    <w:rsid w:val="00966A73"/>
    <w:rsid w:val="00966BE2"/>
    <w:rsid w:val="00967AC7"/>
    <w:rsid w:val="00967F0D"/>
    <w:rsid w:val="00970332"/>
    <w:rsid w:val="0097468B"/>
    <w:rsid w:val="00975ED1"/>
    <w:rsid w:val="009773A5"/>
    <w:rsid w:val="00981C20"/>
    <w:rsid w:val="00985542"/>
    <w:rsid w:val="00985D74"/>
    <w:rsid w:val="009861D3"/>
    <w:rsid w:val="00987F88"/>
    <w:rsid w:val="00990920"/>
    <w:rsid w:val="0099300C"/>
    <w:rsid w:val="009945AD"/>
    <w:rsid w:val="0099722B"/>
    <w:rsid w:val="0099783A"/>
    <w:rsid w:val="009A6468"/>
    <w:rsid w:val="009B650A"/>
    <w:rsid w:val="009B66A5"/>
    <w:rsid w:val="009C0A1C"/>
    <w:rsid w:val="009C0F64"/>
    <w:rsid w:val="009C20F5"/>
    <w:rsid w:val="009C358F"/>
    <w:rsid w:val="009C3DF6"/>
    <w:rsid w:val="009C4CA7"/>
    <w:rsid w:val="009C50CF"/>
    <w:rsid w:val="009C78FB"/>
    <w:rsid w:val="009D0C78"/>
    <w:rsid w:val="009D1458"/>
    <w:rsid w:val="009D263C"/>
    <w:rsid w:val="009D33C4"/>
    <w:rsid w:val="009D6168"/>
    <w:rsid w:val="009D692A"/>
    <w:rsid w:val="009E1E07"/>
    <w:rsid w:val="009E6382"/>
    <w:rsid w:val="009E666D"/>
    <w:rsid w:val="009F1492"/>
    <w:rsid w:val="009F1791"/>
    <w:rsid w:val="009F5CF9"/>
    <w:rsid w:val="00A01712"/>
    <w:rsid w:val="00A0469A"/>
    <w:rsid w:val="00A07169"/>
    <w:rsid w:val="00A1102A"/>
    <w:rsid w:val="00A11A08"/>
    <w:rsid w:val="00A132CB"/>
    <w:rsid w:val="00A201EA"/>
    <w:rsid w:val="00A234BB"/>
    <w:rsid w:val="00A239D5"/>
    <w:rsid w:val="00A2452D"/>
    <w:rsid w:val="00A25801"/>
    <w:rsid w:val="00A25C57"/>
    <w:rsid w:val="00A26570"/>
    <w:rsid w:val="00A26E7F"/>
    <w:rsid w:val="00A27A51"/>
    <w:rsid w:val="00A31CCB"/>
    <w:rsid w:val="00A31FCF"/>
    <w:rsid w:val="00A321A3"/>
    <w:rsid w:val="00A329A1"/>
    <w:rsid w:val="00A33C74"/>
    <w:rsid w:val="00A403D5"/>
    <w:rsid w:val="00A4085E"/>
    <w:rsid w:val="00A40C43"/>
    <w:rsid w:val="00A40E71"/>
    <w:rsid w:val="00A4320D"/>
    <w:rsid w:val="00A43E87"/>
    <w:rsid w:val="00A46E64"/>
    <w:rsid w:val="00A530BA"/>
    <w:rsid w:val="00A53618"/>
    <w:rsid w:val="00A56F92"/>
    <w:rsid w:val="00A62F92"/>
    <w:rsid w:val="00A63ECD"/>
    <w:rsid w:val="00A641A0"/>
    <w:rsid w:val="00A66C3A"/>
    <w:rsid w:val="00A6762A"/>
    <w:rsid w:val="00A77A66"/>
    <w:rsid w:val="00A8025E"/>
    <w:rsid w:val="00A8094F"/>
    <w:rsid w:val="00A80FFD"/>
    <w:rsid w:val="00A812E8"/>
    <w:rsid w:val="00A84CEE"/>
    <w:rsid w:val="00A8596F"/>
    <w:rsid w:val="00A87108"/>
    <w:rsid w:val="00A90580"/>
    <w:rsid w:val="00A91D5E"/>
    <w:rsid w:val="00A934C3"/>
    <w:rsid w:val="00A95227"/>
    <w:rsid w:val="00A97F2D"/>
    <w:rsid w:val="00AA02BB"/>
    <w:rsid w:val="00AA2AAB"/>
    <w:rsid w:val="00AA51A5"/>
    <w:rsid w:val="00AB1333"/>
    <w:rsid w:val="00AB3900"/>
    <w:rsid w:val="00AB574A"/>
    <w:rsid w:val="00AB6586"/>
    <w:rsid w:val="00AC07A7"/>
    <w:rsid w:val="00AC2812"/>
    <w:rsid w:val="00AC2CFD"/>
    <w:rsid w:val="00AC3288"/>
    <w:rsid w:val="00AC561A"/>
    <w:rsid w:val="00AD198B"/>
    <w:rsid w:val="00AD2F08"/>
    <w:rsid w:val="00AD4452"/>
    <w:rsid w:val="00AD4B3C"/>
    <w:rsid w:val="00AD4C1D"/>
    <w:rsid w:val="00AD5610"/>
    <w:rsid w:val="00AD5F78"/>
    <w:rsid w:val="00AD687C"/>
    <w:rsid w:val="00AE03DB"/>
    <w:rsid w:val="00AE0ACF"/>
    <w:rsid w:val="00AE390C"/>
    <w:rsid w:val="00AE3CC0"/>
    <w:rsid w:val="00AE3F5C"/>
    <w:rsid w:val="00AE41F9"/>
    <w:rsid w:val="00AE4806"/>
    <w:rsid w:val="00AE5BD0"/>
    <w:rsid w:val="00AE5F40"/>
    <w:rsid w:val="00AE6979"/>
    <w:rsid w:val="00AE7244"/>
    <w:rsid w:val="00AF0DE1"/>
    <w:rsid w:val="00AF243F"/>
    <w:rsid w:val="00AF2533"/>
    <w:rsid w:val="00AF3855"/>
    <w:rsid w:val="00AF4AA6"/>
    <w:rsid w:val="00AF4C67"/>
    <w:rsid w:val="00AF511E"/>
    <w:rsid w:val="00B0006B"/>
    <w:rsid w:val="00B021E0"/>
    <w:rsid w:val="00B0232B"/>
    <w:rsid w:val="00B026B5"/>
    <w:rsid w:val="00B0399D"/>
    <w:rsid w:val="00B05F3A"/>
    <w:rsid w:val="00B072D7"/>
    <w:rsid w:val="00B13E72"/>
    <w:rsid w:val="00B14525"/>
    <w:rsid w:val="00B15848"/>
    <w:rsid w:val="00B15FD1"/>
    <w:rsid w:val="00B17372"/>
    <w:rsid w:val="00B17DAA"/>
    <w:rsid w:val="00B17FA2"/>
    <w:rsid w:val="00B2140A"/>
    <w:rsid w:val="00B21B23"/>
    <w:rsid w:val="00B22DA0"/>
    <w:rsid w:val="00B23230"/>
    <w:rsid w:val="00B23885"/>
    <w:rsid w:val="00B25A03"/>
    <w:rsid w:val="00B2774C"/>
    <w:rsid w:val="00B30149"/>
    <w:rsid w:val="00B33269"/>
    <w:rsid w:val="00B33577"/>
    <w:rsid w:val="00B35183"/>
    <w:rsid w:val="00B35FD1"/>
    <w:rsid w:val="00B372B2"/>
    <w:rsid w:val="00B4099E"/>
    <w:rsid w:val="00B4158E"/>
    <w:rsid w:val="00B41B9A"/>
    <w:rsid w:val="00B431FB"/>
    <w:rsid w:val="00B43A77"/>
    <w:rsid w:val="00B448DA"/>
    <w:rsid w:val="00B46475"/>
    <w:rsid w:val="00B4734F"/>
    <w:rsid w:val="00B47622"/>
    <w:rsid w:val="00B50992"/>
    <w:rsid w:val="00B52893"/>
    <w:rsid w:val="00B53390"/>
    <w:rsid w:val="00B5635C"/>
    <w:rsid w:val="00B57F2C"/>
    <w:rsid w:val="00B60367"/>
    <w:rsid w:val="00B60C1C"/>
    <w:rsid w:val="00B645A7"/>
    <w:rsid w:val="00B67E5D"/>
    <w:rsid w:val="00B7290D"/>
    <w:rsid w:val="00B72AD4"/>
    <w:rsid w:val="00B73B6E"/>
    <w:rsid w:val="00B7649C"/>
    <w:rsid w:val="00B7685C"/>
    <w:rsid w:val="00B8156F"/>
    <w:rsid w:val="00B83510"/>
    <w:rsid w:val="00B92008"/>
    <w:rsid w:val="00B9261D"/>
    <w:rsid w:val="00B949FD"/>
    <w:rsid w:val="00B9531E"/>
    <w:rsid w:val="00B96789"/>
    <w:rsid w:val="00BA21D3"/>
    <w:rsid w:val="00BA350F"/>
    <w:rsid w:val="00BA5307"/>
    <w:rsid w:val="00BB06C6"/>
    <w:rsid w:val="00BB0EDE"/>
    <w:rsid w:val="00BB33AD"/>
    <w:rsid w:val="00BB3E69"/>
    <w:rsid w:val="00BB46D3"/>
    <w:rsid w:val="00BC0B91"/>
    <w:rsid w:val="00BC2038"/>
    <w:rsid w:val="00BC2583"/>
    <w:rsid w:val="00BC3B53"/>
    <w:rsid w:val="00BC525B"/>
    <w:rsid w:val="00BC5DF5"/>
    <w:rsid w:val="00BD111F"/>
    <w:rsid w:val="00BD123B"/>
    <w:rsid w:val="00BD126D"/>
    <w:rsid w:val="00BD734F"/>
    <w:rsid w:val="00BE0649"/>
    <w:rsid w:val="00BE0740"/>
    <w:rsid w:val="00BE2693"/>
    <w:rsid w:val="00BE38BA"/>
    <w:rsid w:val="00BF14D7"/>
    <w:rsid w:val="00BF2DA4"/>
    <w:rsid w:val="00BF5085"/>
    <w:rsid w:val="00BF51A5"/>
    <w:rsid w:val="00BF6B0B"/>
    <w:rsid w:val="00BF7A38"/>
    <w:rsid w:val="00C0161B"/>
    <w:rsid w:val="00C02793"/>
    <w:rsid w:val="00C0293B"/>
    <w:rsid w:val="00C03F09"/>
    <w:rsid w:val="00C05466"/>
    <w:rsid w:val="00C06472"/>
    <w:rsid w:val="00C105AE"/>
    <w:rsid w:val="00C1190A"/>
    <w:rsid w:val="00C12DB9"/>
    <w:rsid w:val="00C15F39"/>
    <w:rsid w:val="00C24EAF"/>
    <w:rsid w:val="00C27BC0"/>
    <w:rsid w:val="00C27C86"/>
    <w:rsid w:val="00C32908"/>
    <w:rsid w:val="00C33A17"/>
    <w:rsid w:val="00C342E3"/>
    <w:rsid w:val="00C34AC2"/>
    <w:rsid w:val="00C34F70"/>
    <w:rsid w:val="00C369B4"/>
    <w:rsid w:val="00C373FF"/>
    <w:rsid w:val="00C42950"/>
    <w:rsid w:val="00C42B04"/>
    <w:rsid w:val="00C44267"/>
    <w:rsid w:val="00C45615"/>
    <w:rsid w:val="00C46729"/>
    <w:rsid w:val="00C518D8"/>
    <w:rsid w:val="00C53186"/>
    <w:rsid w:val="00C531FF"/>
    <w:rsid w:val="00C571A3"/>
    <w:rsid w:val="00C57714"/>
    <w:rsid w:val="00C578A2"/>
    <w:rsid w:val="00C619C7"/>
    <w:rsid w:val="00C63264"/>
    <w:rsid w:val="00C66511"/>
    <w:rsid w:val="00C66BAB"/>
    <w:rsid w:val="00C66E71"/>
    <w:rsid w:val="00C70D46"/>
    <w:rsid w:val="00C72947"/>
    <w:rsid w:val="00C74313"/>
    <w:rsid w:val="00C75025"/>
    <w:rsid w:val="00C760A4"/>
    <w:rsid w:val="00C84E13"/>
    <w:rsid w:val="00C85AB1"/>
    <w:rsid w:val="00C85D8F"/>
    <w:rsid w:val="00C86B4C"/>
    <w:rsid w:val="00C87513"/>
    <w:rsid w:val="00C87978"/>
    <w:rsid w:val="00C9370C"/>
    <w:rsid w:val="00C96368"/>
    <w:rsid w:val="00C97ED7"/>
    <w:rsid w:val="00CA1718"/>
    <w:rsid w:val="00CA2E87"/>
    <w:rsid w:val="00CA43E4"/>
    <w:rsid w:val="00CA5F12"/>
    <w:rsid w:val="00CA6C70"/>
    <w:rsid w:val="00CB14ED"/>
    <w:rsid w:val="00CB235C"/>
    <w:rsid w:val="00CB2DE4"/>
    <w:rsid w:val="00CB5710"/>
    <w:rsid w:val="00CB5D68"/>
    <w:rsid w:val="00CB7258"/>
    <w:rsid w:val="00CB7DDB"/>
    <w:rsid w:val="00CB7FBF"/>
    <w:rsid w:val="00CC17F4"/>
    <w:rsid w:val="00CC30DB"/>
    <w:rsid w:val="00CC3455"/>
    <w:rsid w:val="00CC4EF1"/>
    <w:rsid w:val="00CC7A9A"/>
    <w:rsid w:val="00CD1053"/>
    <w:rsid w:val="00CD184C"/>
    <w:rsid w:val="00CD2809"/>
    <w:rsid w:val="00CD3811"/>
    <w:rsid w:val="00CD71AB"/>
    <w:rsid w:val="00CE3A40"/>
    <w:rsid w:val="00CE4BAC"/>
    <w:rsid w:val="00CE5CCE"/>
    <w:rsid w:val="00CF14D4"/>
    <w:rsid w:val="00CF2418"/>
    <w:rsid w:val="00CF3693"/>
    <w:rsid w:val="00CF47D7"/>
    <w:rsid w:val="00CF4C64"/>
    <w:rsid w:val="00CF65BE"/>
    <w:rsid w:val="00CF6BD6"/>
    <w:rsid w:val="00CF76B3"/>
    <w:rsid w:val="00D00652"/>
    <w:rsid w:val="00D01DEF"/>
    <w:rsid w:val="00D03205"/>
    <w:rsid w:val="00D10F8B"/>
    <w:rsid w:val="00D1151A"/>
    <w:rsid w:val="00D12D6F"/>
    <w:rsid w:val="00D13C75"/>
    <w:rsid w:val="00D1405F"/>
    <w:rsid w:val="00D17C67"/>
    <w:rsid w:val="00D24007"/>
    <w:rsid w:val="00D241EE"/>
    <w:rsid w:val="00D27E32"/>
    <w:rsid w:val="00D30349"/>
    <w:rsid w:val="00D3250C"/>
    <w:rsid w:val="00D37231"/>
    <w:rsid w:val="00D37C7D"/>
    <w:rsid w:val="00D37D59"/>
    <w:rsid w:val="00D40C9E"/>
    <w:rsid w:val="00D40DA5"/>
    <w:rsid w:val="00D410B9"/>
    <w:rsid w:val="00D4274A"/>
    <w:rsid w:val="00D43205"/>
    <w:rsid w:val="00D44827"/>
    <w:rsid w:val="00D4543B"/>
    <w:rsid w:val="00D46FCB"/>
    <w:rsid w:val="00D474DA"/>
    <w:rsid w:val="00D47642"/>
    <w:rsid w:val="00D477C7"/>
    <w:rsid w:val="00D47D23"/>
    <w:rsid w:val="00D5135C"/>
    <w:rsid w:val="00D54BAB"/>
    <w:rsid w:val="00D55F44"/>
    <w:rsid w:val="00D57309"/>
    <w:rsid w:val="00D6018D"/>
    <w:rsid w:val="00D60BF6"/>
    <w:rsid w:val="00D62103"/>
    <w:rsid w:val="00D627B9"/>
    <w:rsid w:val="00D63039"/>
    <w:rsid w:val="00D640EC"/>
    <w:rsid w:val="00D72718"/>
    <w:rsid w:val="00D7466F"/>
    <w:rsid w:val="00D75A15"/>
    <w:rsid w:val="00D7648D"/>
    <w:rsid w:val="00D81386"/>
    <w:rsid w:val="00D820F3"/>
    <w:rsid w:val="00D86A02"/>
    <w:rsid w:val="00D877C2"/>
    <w:rsid w:val="00D9101F"/>
    <w:rsid w:val="00D92E50"/>
    <w:rsid w:val="00D94D36"/>
    <w:rsid w:val="00D97B78"/>
    <w:rsid w:val="00D97FE7"/>
    <w:rsid w:val="00DA49D7"/>
    <w:rsid w:val="00DA7D79"/>
    <w:rsid w:val="00DB0759"/>
    <w:rsid w:val="00DB2EE2"/>
    <w:rsid w:val="00DB49D5"/>
    <w:rsid w:val="00DB4C08"/>
    <w:rsid w:val="00DC1B0B"/>
    <w:rsid w:val="00DC1FA9"/>
    <w:rsid w:val="00DC522F"/>
    <w:rsid w:val="00DC5504"/>
    <w:rsid w:val="00DC5847"/>
    <w:rsid w:val="00DD12C6"/>
    <w:rsid w:val="00DD69CE"/>
    <w:rsid w:val="00DE079B"/>
    <w:rsid w:val="00DE13A8"/>
    <w:rsid w:val="00DE3612"/>
    <w:rsid w:val="00DE3A01"/>
    <w:rsid w:val="00DE4A8A"/>
    <w:rsid w:val="00DE51B8"/>
    <w:rsid w:val="00DE55DF"/>
    <w:rsid w:val="00DE5F9C"/>
    <w:rsid w:val="00DE718B"/>
    <w:rsid w:val="00DF0820"/>
    <w:rsid w:val="00DF229D"/>
    <w:rsid w:val="00DF438A"/>
    <w:rsid w:val="00DF4F2F"/>
    <w:rsid w:val="00E01BE3"/>
    <w:rsid w:val="00E024AB"/>
    <w:rsid w:val="00E05AC6"/>
    <w:rsid w:val="00E06BBD"/>
    <w:rsid w:val="00E07EB9"/>
    <w:rsid w:val="00E1120A"/>
    <w:rsid w:val="00E11382"/>
    <w:rsid w:val="00E11B19"/>
    <w:rsid w:val="00E137DF"/>
    <w:rsid w:val="00E14770"/>
    <w:rsid w:val="00E15AE4"/>
    <w:rsid w:val="00E176FA"/>
    <w:rsid w:val="00E17CD8"/>
    <w:rsid w:val="00E20901"/>
    <w:rsid w:val="00E20CE7"/>
    <w:rsid w:val="00E2148A"/>
    <w:rsid w:val="00E2331E"/>
    <w:rsid w:val="00E26CFD"/>
    <w:rsid w:val="00E34A72"/>
    <w:rsid w:val="00E40ECD"/>
    <w:rsid w:val="00E41E8F"/>
    <w:rsid w:val="00E431E7"/>
    <w:rsid w:val="00E43565"/>
    <w:rsid w:val="00E43A82"/>
    <w:rsid w:val="00E448DD"/>
    <w:rsid w:val="00E45DCD"/>
    <w:rsid w:val="00E461D6"/>
    <w:rsid w:val="00E47B7D"/>
    <w:rsid w:val="00E519E4"/>
    <w:rsid w:val="00E538E3"/>
    <w:rsid w:val="00E53A7C"/>
    <w:rsid w:val="00E53BA9"/>
    <w:rsid w:val="00E5659D"/>
    <w:rsid w:val="00E567F4"/>
    <w:rsid w:val="00E57154"/>
    <w:rsid w:val="00E60E05"/>
    <w:rsid w:val="00E616A5"/>
    <w:rsid w:val="00E61B50"/>
    <w:rsid w:val="00E61EBC"/>
    <w:rsid w:val="00E62622"/>
    <w:rsid w:val="00E6365C"/>
    <w:rsid w:val="00E67D7D"/>
    <w:rsid w:val="00E70251"/>
    <w:rsid w:val="00E72492"/>
    <w:rsid w:val="00E72D0F"/>
    <w:rsid w:val="00E7339A"/>
    <w:rsid w:val="00E75957"/>
    <w:rsid w:val="00E76F88"/>
    <w:rsid w:val="00E84D41"/>
    <w:rsid w:val="00E86012"/>
    <w:rsid w:val="00E901EA"/>
    <w:rsid w:val="00E90727"/>
    <w:rsid w:val="00E907F5"/>
    <w:rsid w:val="00E91B95"/>
    <w:rsid w:val="00E9226D"/>
    <w:rsid w:val="00E934AC"/>
    <w:rsid w:val="00E93E16"/>
    <w:rsid w:val="00E95B50"/>
    <w:rsid w:val="00E96B4F"/>
    <w:rsid w:val="00EA0BCC"/>
    <w:rsid w:val="00EA1A49"/>
    <w:rsid w:val="00EA2706"/>
    <w:rsid w:val="00EA53AA"/>
    <w:rsid w:val="00EA6BE0"/>
    <w:rsid w:val="00EA7F18"/>
    <w:rsid w:val="00EB0649"/>
    <w:rsid w:val="00EB10D7"/>
    <w:rsid w:val="00EB1443"/>
    <w:rsid w:val="00EB2647"/>
    <w:rsid w:val="00EB3B3C"/>
    <w:rsid w:val="00EB4D16"/>
    <w:rsid w:val="00EB697A"/>
    <w:rsid w:val="00EC04B3"/>
    <w:rsid w:val="00EC2553"/>
    <w:rsid w:val="00EC3583"/>
    <w:rsid w:val="00EC386B"/>
    <w:rsid w:val="00EC6172"/>
    <w:rsid w:val="00ED0270"/>
    <w:rsid w:val="00ED2013"/>
    <w:rsid w:val="00ED2103"/>
    <w:rsid w:val="00EE0214"/>
    <w:rsid w:val="00EE06A0"/>
    <w:rsid w:val="00EE0EF3"/>
    <w:rsid w:val="00EE27D1"/>
    <w:rsid w:val="00EE38F8"/>
    <w:rsid w:val="00EE4A26"/>
    <w:rsid w:val="00EF2246"/>
    <w:rsid w:val="00EF2BD7"/>
    <w:rsid w:val="00EF59D3"/>
    <w:rsid w:val="00EF5F65"/>
    <w:rsid w:val="00EF70A8"/>
    <w:rsid w:val="00F0001C"/>
    <w:rsid w:val="00F05B76"/>
    <w:rsid w:val="00F061E9"/>
    <w:rsid w:val="00F07440"/>
    <w:rsid w:val="00F0787A"/>
    <w:rsid w:val="00F11899"/>
    <w:rsid w:val="00F14720"/>
    <w:rsid w:val="00F15D94"/>
    <w:rsid w:val="00F24CEC"/>
    <w:rsid w:val="00F31D83"/>
    <w:rsid w:val="00F32631"/>
    <w:rsid w:val="00F3444A"/>
    <w:rsid w:val="00F35045"/>
    <w:rsid w:val="00F3552A"/>
    <w:rsid w:val="00F35812"/>
    <w:rsid w:val="00F3774D"/>
    <w:rsid w:val="00F418F0"/>
    <w:rsid w:val="00F42446"/>
    <w:rsid w:val="00F42AAD"/>
    <w:rsid w:val="00F4466C"/>
    <w:rsid w:val="00F44EFD"/>
    <w:rsid w:val="00F45037"/>
    <w:rsid w:val="00F4611E"/>
    <w:rsid w:val="00F46401"/>
    <w:rsid w:val="00F46473"/>
    <w:rsid w:val="00F46E63"/>
    <w:rsid w:val="00F47630"/>
    <w:rsid w:val="00F505B9"/>
    <w:rsid w:val="00F50CD0"/>
    <w:rsid w:val="00F5163E"/>
    <w:rsid w:val="00F563C8"/>
    <w:rsid w:val="00F56691"/>
    <w:rsid w:val="00F63177"/>
    <w:rsid w:val="00F63F51"/>
    <w:rsid w:val="00F66608"/>
    <w:rsid w:val="00F66D5E"/>
    <w:rsid w:val="00F7281D"/>
    <w:rsid w:val="00F7412B"/>
    <w:rsid w:val="00F76E75"/>
    <w:rsid w:val="00F778A8"/>
    <w:rsid w:val="00F82A26"/>
    <w:rsid w:val="00F830D0"/>
    <w:rsid w:val="00F83925"/>
    <w:rsid w:val="00F84286"/>
    <w:rsid w:val="00F921F9"/>
    <w:rsid w:val="00F9324B"/>
    <w:rsid w:val="00F93774"/>
    <w:rsid w:val="00F95D66"/>
    <w:rsid w:val="00F9740D"/>
    <w:rsid w:val="00FA10A3"/>
    <w:rsid w:val="00FA13A9"/>
    <w:rsid w:val="00FA2BFF"/>
    <w:rsid w:val="00FA2EF3"/>
    <w:rsid w:val="00FA3327"/>
    <w:rsid w:val="00FA6588"/>
    <w:rsid w:val="00FA6E20"/>
    <w:rsid w:val="00FB301A"/>
    <w:rsid w:val="00FB3500"/>
    <w:rsid w:val="00FB45F4"/>
    <w:rsid w:val="00FB485B"/>
    <w:rsid w:val="00FB4CC7"/>
    <w:rsid w:val="00FB6D47"/>
    <w:rsid w:val="00FC0C05"/>
    <w:rsid w:val="00FC1D7A"/>
    <w:rsid w:val="00FC2AFB"/>
    <w:rsid w:val="00FC5BAD"/>
    <w:rsid w:val="00FC5F87"/>
    <w:rsid w:val="00FC6AAB"/>
    <w:rsid w:val="00FD1C65"/>
    <w:rsid w:val="00FD4DB3"/>
    <w:rsid w:val="00FD58CE"/>
    <w:rsid w:val="00FD68D2"/>
    <w:rsid w:val="00FE129F"/>
    <w:rsid w:val="00FE20D6"/>
    <w:rsid w:val="00FE4B1E"/>
    <w:rsid w:val="00FF0A55"/>
    <w:rsid w:val="00FF1408"/>
    <w:rsid w:val="00FF2560"/>
    <w:rsid w:val="00FF3151"/>
    <w:rsid w:val="00FF591F"/>
    <w:rsid w:val="00FF6CFD"/>
    <w:rsid w:val="00FF78BA"/>
    <w:rsid w:val="014205F8"/>
    <w:rsid w:val="01514B86"/>
    <w:rsid w:val="018EA9AB"/>
    <w:rsid w:val="019C4282"/>
    <w:rsid w:val="0238950F"/>
    <w:rsid w:val="02501577"/>
    <w:rsid w:val="02906A1C"/>
    <w:rsid w:val="02A6FE04"/>
    <w:rsid w:val="02D806EC"/>
    <w:rsid w:val="02F92C05"/>
    <w:rsid w:val="03118E34"/>
    <w:rsid w:val="035DBAA0"/>
    <w:rsid w:val="036FB4B2"/>
    <w:rsid w:val="039F16BC"/>
    <w:rsid w:val="03FE5A13"/>
    <w:rsid w:val="04144110"/>
    <w:rsid w:val="0442F93A"/>
    <w:rsid w:val="049CF4C0"/>
    <w:rsid w:val="04A9F04A"/>
    <w:rsid w:val="04AFB2C1"/>
    <w:rsid w:val="04DB9520"/>
    <w:rsid w:val="04ECFFE1"/>
    <w:rsid w:val="04F92B81"/>
    <w:rsid w:val="05349BEF"/>
    <w:rsid w:val="054DB58B"/>
    <w:rsid w:val="0576FC3A"/>
    <w:rsid w:val="05C589F3"/>
    <w:rsid w:val="05C9A46E"/>
    <w:rsid w:val="05E68851"/>
    <w:rsid w:val="06490735"/>
    <w:rsid w:val="06A95AF3"/>
    <w:rsid w:val="06C3184C"/>
    <w:rsid w:val="06C3AE9C"/>
    <w:rsid w:val="06CCA401"/>
    <w:rsid w:val="071E2EBF"/>
    <w:rsid w:val="07441868"/>
    <w:rsid w:val="074CC674"/>
    <w:rsid w:val="077398AA"/>
    <w:rsid w:val="0847ADF4"/>
    <w:rsid w:val="0859E9C1"/>
    <w:rsid w:val="091DEF4C"/>
    <w:rsid w:val="09939AEB"/>
    <w:rsid w:val="0995F685"/>
    <w:rsid w:val="0A046281"/>
    <w:rsid w:val="0A269816"/>
    <w:rsid w:val="0A900687"/>
    <w:rsid w:val="0A9AD9F1"/>
    <w:rsid w:val="0AABE872"/>
    <w:rsid w:val="0B2DB04C"/>
    <w:rsid w:val="0B5A23E9"/>
    <w:rsid w:val="0B876799"/>
    <w:rsid w:val="0C5BD5DC"/>
    <w:rsid w:val="0C8C645C"/>
    <w:rsid w:val="0CAFC5E1"/>
    <w:rsid w:val="0CCD78CC"/>
    <w:rsid w:val="0D1F401E"/>
    <w:rsid w:val="0D892989"/>
    <w:rsid w:val="0D95EF54"/>
    <w:rsid w:val="0DC65F1B"/>
    <w:rsid w:val="0E5D52A2"/>
    <w:rsid w:val="0E71773E"/>
    <w:rsid w:val="0EC34431"/>
    <w:rsid w:val="0EEEFB35"/>
    <w:rsid w:val="1040C64E"/>
    <w:rsid w:val="10B5EED6"/>
    <w:rsid w:val="112CFC45"/>
    <w:rsid w:val="11434A8D"/>
    <w:rsid w:val="11951BFE"/>
    <w:rsid w:val="11D04846"/>
    <w:rsid w:val="120AFBCB"/>
    <w:rsid w:val="12C9EA88"/>
    <w:rsid w:val="13256710"/>
    <w:rsid w:val="134D9375"/>
    <w:rsid w:val="140E20E2"/>
    <w:rsid w:val="14104388"/>
    <w:rsid w:val="14191B4E"/>
    <w:rsid w:val="14256876"/>
    <w:rsid w:val="1441C30B"/>
    <w:rsid w:val="14B3B0A8"/>
    <w:rsid w:val="14C7B481"/>
    <w:rsid w:val="1523FA71"/>
    <w:rsid w:val="153181F4"/>
    <w:rsid w:val="154ACAFD"/>
    <w:rsid w:val="15BF859E"/>
    <w:rsid w:val="16613AE5"/>
    <w:rsid w:val="166D795B"/>
    <w:rsid w:val="16AF35F6"/>
    <w:rsid w:val="16BCA5A7"/>
    <w:rsid w:val="16D6586F"/>
    <w:rsid w:val="16E94E78"/>
    <w:rsid w:val="173F4984"/>
    <w:rsid w:val="1742FF1D"/>
    <w:rsid w:val="17695FC7"/>
    <w:rsid w:val="17CD0747"/>
    <w:rsid w:val="17F68C34"/>
    <w:rsid w:val="182170E2"/>
    <w:rsid w:val="19821A66"/>
    <w:rsid w:val="19845B27"/>
    <w:rsid w:val="198E43E0"/>
    <w:rsid w:val="19CB141E"/>
    <w:rsid w:val="19E1D626"/>
    <w:rsid w:val="19F23068"/>
    <w:rsid w:val="1A39B2F0"/>
    <w:rsid w:val="1A8A31A2"/>
    <w:rsid w:val="1B27EA5A"/>
    <w:rsid w:val="1BA14CF5"/>
    <w:rsid w:val="1C24E3FD"/>
    <w:rsid w:val="1C268E08"/>
    <w:rsid w:val="1C367700"/>
    <w:rsid w:val="1CF6F8BE"/>
    <w:rsid w:val="1D27BEC7"/>
    <w:rsid w:val="1D301F86"/>
    <w:rsid w:val="1DF2BC92"/>
    <w:rsid w:val="1E1C0B9D"/>
    <w:rsid w:val="1EA4FEB2"/>
    <w:rsid w:val="1EA9939C"/>
    <w:rsid w:val="1EF0FC22"/>
    <w:rsid w:val="1F9A6EE5"/>
    <w:rsid w:val="1FA00292"/>
    <w:rsid w:val="1FB88B80"/>
    <w:rsid w:val="1FFAF1BE"/>
    <w:rsid w:val="20AF2019"/>
    <w:rsid w:val="20F8F19A"/>
    <w:rsid w:val="211F0A75"/>
    <w:rsid w:val="212FA29B"/>
    <w:rsid w:val="215A284E"/>
    <w:rsid w:val="21719130"/>
    <w:rsid w:val="21741EB8"/>
    <w:rsid w:val="21BC8B29"/>
    <w:rsid w:val="21E07447"/>
    <w:rsid w:val="2271A9CE"/>
    <w:rsid w:val="2352481E"/>
    <w:rsid w:val="2457C78E"/>
    <w:rsid w:val="24B02BA1"/>
    <w:rsid w:val="24BAE56D"/>
    <w:rsid w:val="24C0217F"/>
    <w:rsid w:val="2516D45B"/>
    <w:rsid w:val="2527664B"/>
    <w:rsid w:val="25849FFD"/>
    <w:rsid w:val="25BDFA40"/>
    <w:rsid w:val="25DA54AD"/>
    <w:rsid w:val="26035775"/>
    <w:rsid w:val="26136A04"/>
    <w:rsid w:val="26490D78"/>
    <w:rsid w:val="2677B06E"/>
    <w:rsid w:val="2723B248"/>
    <w:rsid w:val="2783BE1D"/>
    <w:rsid w:val="278F51CC"/>
    <w:rsid w:val="2871B2A1"/>
    <w:rsid w:val="288672BE"/>
    <w:rsid w:val="289C323A"/>
    <w:rsid w:val="28DB13AB"/>
    <w:rsid w:val="290B591E"/>
    <w:rsid w:val="29102C6C"/>
    <w:rsid w:val="291A2FB0"/>
    <w:rsid w:val="294F37DE"/>
    <w:rsid w:val="296D350F"/>
    <w:rsid w:val="29B3DD14"/>
    <w:rsid w:val="29E22411"/>
    <w:rsid w:val="29EE9099"/>
    <w:rsid w:val="2A0D198F"/>
    <w:rsid w:val="2A338788"/>
    <w:rsid w:val="2A480C21"/>
    <w:rsid w:val="2ADDC4C4"/>
    <w:rsid w:val="2B312843"/>
    <w:rsid w:val="2B51C79E"/>
    <w:rsid w:val="2B91DDED"/>
    <w:rsid w:val="2BAD6DC7"/>
    <w:rsid w:val="2BBFF9CD"/>
    <w:rsid w:val="2BC1ADA6"/>
    <w:rsid w:val="2C349276"/>
    <w:rsid w:val="2C4EA944"/>
    <w:rsid w:val="2C8D9ED7"/>
    <w:rsid w:val="2CD1ECE2"/>
    <w:rsid w:val="2D07827E"/>
    <w:rsid w:val="2D6F4B3E"/>
    <w:rsid w:val="2F35A3BD"/>
    <w:rsid w:val="2F84C568"/>
    <w:rsid w:val="2F94D022"/>
    <w:rsid w:val="2F9801CA"/>
    <w:rsid w:val="2FA7F376"/>
    <w:rsid w:val="2FEB0D8A"/>
    <w:rsid w:val="307D98A8"/>
    <w:rsid w:val="30EDAF4F"/>
    <w:rsid w:val="314D0130"/>
    <w:rsid w:val="318ABB43"/>
    <w:rsid w:val="31BEEEF9"/>
    <w:rsid w:val="31CD8296"/>
    <w:rsid w:val="31FB1E1E"/>
    <w:rsid w:val="32532DEA"/>
    <w:rsid w:val="327692C1"/>
    <w:rsid w:val="332894A0"/>
    <w:rsid w:val="3348E67A"/>
    <w:rsid w:val="33677644"/>
    <w:rsid w:val="3386BBF5"/>
    <w:rsid w:val="33E3FB00"/>
    <w:rsid w:val="33EA40F5"/>
    <w:rsid w:val="340A22D6"/>
    <w:rsid w:val="34223D33"/>
    <w:rsid w:val="3428FACE"/>
    <w:rsid w:val="343195CD"/>
    <w:rsid w:val="34B4F973"/>
    <w:rsid w:val="35461CC1"/>
    <w:rsid w:val="354FAF90"/>
    <w:rsid w:val="35876E05"/>
    <w:rsid w:val="35D42651"/>
    <w:rsid w:val="35E08DDA"/>
    <w:rsid w:val="35E56128"/>
    <w:rsid w:val="364B6CFF"/>
    <w:rsid w:val="365232E2"/>
    <w:rsid w:val="3660A3E5"/>
    <w:rsid w:val="3686E2D1"/>
    <w:rsid w:val="37071DBC"/>
    <w:rsid w:val="373A3D06"/>
    <w:rsid w:val="37A313AF"/>
    <w:rsid w:val="37BB0D1C"/>
    <w:rsid w:val="37C0B7DC"/>
    <w:rsid w:val="386CAD45"/>
    <w:rsid w:val="38A87DC3"/>
    <w:rsid w:val="38E0F4A0"/>
    <w:rsid w:val="39538089"/>
    <w:rsid w:val="396A4B06"/>
    <w:rsid w:val="3974BE84"/>
    <w:rsid w:val="398938FC"/>
    <w:rsid w:val="39D9DAEF"/>
    <w:rsid w:val="3A039B6B"/>
    <w:rsid w:val="3A05989B"/>
    <w:rsid w:val="3A31661F"/>
    <w:rsid w:val="3A424F6B"/>
    <w:rsid w:val="3A6B27FC"/>
    <w:rsid w:val="3A8FEB20"/>
    <w:rsid w:val="3AAD1F77"/>
    <w:rsid w:val="3AFC2D77"/>
    <w:rsid w:val="3B05D328"/>
    <w:rsid w:val="3B916DF0"/>
    <w:rsid w:val="3BF7B8C2"/>
    <w:rsid w:val="3BFCD51E"/>
    <w:rsid w:val="3C083904"/>
    <w:rsid w:val="3C1B996F"/>
    <w:rsid w:val="3C4EF159"/>
    <w:rsid w:val="3D0EA0E4"/>
    <w:rsid w:val="3D196EE4"/>
    <w:rsid w:val="3D30F44E"/>
    <w:rsid w:val="3DE79A8B"/>
    <w:rsid w:val="3E0D35F4"/>
    <w:rsid w:val="3E2FBE85"/>
    <w:rsid w:val="3E6A5409"/>
    <w:rsid w:val="3FEE909F"/>
    <w:rsid w:val="40500BAC"/>
    <w:rsid w:val="40C4F520"/>
    <w:rsid w:val="40CEBB34"/>
    <w:rsid w:val="411FFE22"/>
    <w:rsid w:val="418D2E78"/>
    <w:rsid w:val="42E4FD3E"/>
    <w:rsid w:val="43131134"/>
    <w:rsid w:val="43613BE4"/>
    <w:rsid w:val="43A95FF2"/>
    <w:rsid w:val="43DF14FF"/>
    <w:rsid w:val="43E80199"/>
    <w:rsid w:val="43E8BAFC"/>
    <w:rsid w:val="44B49446"/>
    <w:rsid w:val="453DE014"/>
    <w:rsid w:val="455CC8C5"/>
    <w:rsid w:val="45C0EBB7"/>
    <w:rsid w:val="4628B545"/>
    <w:rsid w:val="46310677"/>
    <w:rsid w:val="464BCE6D"/>
    <w:rsid w:val="46BD126E"/>
    <w:rsid w:val="46CB0C28"/>
    <w:rsid w:val="46F6D3E6"/>
    <w:rsid w:val="47064438"/>
    <w:rsid w:val="4722330C"/>
    <w:rsid w:val="4744A5D0"/>
    <w:rsid w:val="47D45FB7"/>
    <w:rsid w:val="481CBA42"/>
    <w:rsid w:val="48237868"/>
    <w:rsid w:val="48422938"/>
    <w:rsid w:val="48BEA18D"/>
    <w:rsid w:val="48C65C42"/>
    <w:rsid w:val="496A3EC0"/>
    <w:rsid w:val="4A69B7D7"/>
    <w:rsid w:val="4ADAA26F"/>
    <w:rsid w:val="4ADFA924"/>
    <w:rsid w:val="4B51FE78"/>
    <w:rsid w:val="4B8580EB"/>
    <w:rsid w:val="4B912BEF"/>
    <w:rsid w:val="4BD1CCD4"/>
    <w:rsid w:val="4C0C8F9C"/>
    <w:rsid w:val="4C106AE8"/>
    <w:rsid w:val="4C18C7AD"/>
    <w:rsid w:val="4CFBAFB1"/>
    <w:rsid w:val="4D371EB2"/>
    <w:rsid w:val="4D40A6A0"/>
    <w:rsid w:val="4D70CAF7"/>
    <w:rsid w:val="4D9C9409"/>
    <w:rsid w:val="4F2AAB27"/>
    <w:rsid w:val="501ABF8E"/>
    <w:rsid w:val="5071E672"/>
    <w:rsid w:val="50E975B8"/>
    <w:rsid w:val="514591C4"/>
    <w:rsid w:val="5257A200"/>
    <w:rsid w:val="5290B445"/>
    <w:rsid w:val="52A55CCC"/>
    <w:rsid w:val="52DD65E9"/>
    <w:rsid w:val="52E5F094"/>
    <w:rsid w:val="53A298D7"/>
    <w:rsid w:val="53AB1D19"/>
    <w:rsid w:val="540E8606"/>
    <w:rsid w:val="544E9C55"/>
    <w:rsid w:val="544ED343"/>
    <w:rsid w:val="5488FE7A"/>
    <w:rsid w:val="54F7E863"/>
    <w:rsid w:val="551D928E"/>
    <w:rsid w:val="553765D7"/>
    <w:rsid w:val="553D3AF3"/>
    <w:rsid w:val="5550411B"/>
    <w:rsid w:val="55667420"/>
    <w:rsid w:val="55DAFC64"/>
    <w:rsid w:val="560FFCDF"/>
    <w:rsid w:val="5651C541"/>
    <w:rsid w:val="56575C03"/>
    <w:rsid w:val="5689B38E"/>
    <w:rsid w:val="56A39D2A"/>
    <w:rsid w:val="56EA0B48"/>
    <w:rsid w:val="572EAA8B"/>
    <w:rsid w:val="5796EC62"/>
    <w:rsid w:val="57C7F54A"/>
    <w:rsid w:val="57D38633"/>
    <w:rsid w:val="58579F6F"/>
    <w:rsid w:val="585D7411"/>
    <w:rsid w:val="585FA7DB"/>
    <w:rsid w:val="58719A82"/>
    <w:rsid w:val="58747454"/>
    <w:rsid w:val="588702AE"/>
    <w:rsid w:val="5891EC0C"/>
    <w:rsid w:val="58A5E9DF"/>
    <w:rsid w:val="58BAB359"/>
    <w:rsid w:val="58F567A7"/>
    <w:rsid w:val="59569CE5"/>
    <w:rsid w:val="5A062A09"/>
    <w:rsid w:val="5A19412F"/>
    <w:rsid w:val="5A3D95F8"/>
    <w:rsid w:val="5A400497"/>
    <w:rsid w:val="5A5DA977"/>
    <w:rsid w:val="5A5F7529"/>
    <w:rsid w:val="5AA18CA8"/>
    <w:rsid w:val="5B0D2323"/>
    <w:rsid w:val="5B521A12"/>
    <w:rsid w:val="5BC082DB"/>
    <w:rsid w:val="5BD322CF"/>
    <w:rsid w:val="5C120BE4"/>
    <w:rsid w:val="5C7E5AE3"/>
    <w:rsid w:val="5C8FD323"/>
    <w:rsid w:val="5CC345DB"/>
    <w:rsid w:val="5CCE335C"/>
    <w:rsid w:val="5E5C5F53"/>
    <w:rsid w:val="5E67E763"/>
    <w:rsid w:val="5F02D0A6"/>
    <w:rsid w:val="5F14327C"/>
    <w:rsid w:val="5F298895"/>
    <w:rsid w:val="5F6D8723"/>
    <w:rsid w:val="5FC441C6"/>
    <w:rsid w:val="611BDFC5"/>
    <w:rsid w:val="61508FEA"/>
    <w:rsid w:val="619AE9D9"/>
    <w:rsid w:val="61E21591"/>
    <w:rsid w:val="62079F6B"/>
    <w:rsid w:val="6239636C"/>
    <w:rsid w:val="6273F105"/>
    <w:rsid w:val="62D9CB06"/>
    <w:rsid w:val="62F9FD83"/>
    <w:rsid w:val="62FFA6C7"/>
    <w:rsid w:val="631DFB86"/>
    <w:rsid w:val="632DDA55"/>
    <w:rsid w:val="633434F2"/>
    <w:rsid w:val="638B55D3"/>
    <w:rsid w:val="63BBCC48"/>
    <w:rsid w:val="63DB21FA"/>
    <w:rsid w:val="6418E874"/>
    <w:rsid w:val="64CC8568"/>
    <w:rsid w:val="6514499E"/>
    <w:rsid w:val="655F737E"/>
    <w:rsid w:val="657E03A1"/>
    <w:rsid w:val="65B81729"/>
    <w:rsid w:val="65EB136E"/>
    <w:rsid w:val="66080B6E"/>
    <w:rsid w:val="662996FC"/>
    <w:rsid w:val="668FF82B"/>
    <w:rsid w:val="66F81CB1"/>
    <w:rsid w:val="673A17A0"/>
    <w:rsid w:val="6760FABF"/>
    <w:rsid w:val="67947456"/>
    <w:rsid w:val="6795C826"/>
    <w:rsid w:val="679A36CD"/>
    <w:rsid w:val="67C7059B"/>
    <w:rsid w:val="67DB9A44"/>
    <w:rsid w:val="685314A6"/>
    <w:rsid w:val="68CDB8A0"/>
    <w:rsid w:val="68DF551B"/>
    <w:rsid w:val="691EA539"/>
    <w:rsid w:val="69469EFC"/>
    <w:rsid w:val="697C6D98"/>
    <w:rsid w:val="69E7C78F"/>
    <w:rsid w:val="6A708835"/>
    <w:rsid w:val="6AAD501F"/>
    <w:rsid w:val="6AC1015F"/>
    <w:rsid w:val="6AE86F3B"/>
    <w:rsid w:val="6AFA7878"/>
    <w:rsid w:val="6B1AC2EA"/>
    <w:rsid w:val="6B3EA70C"/>
    <w:rsid w:val="6B4CB7CC"/>
    <w:rsid w:val="6B952A78"/>
    <w:rsid w:val="6BB1355D"/>
    <w:rsid w:val="6BFBC49E"/>
    <w:rsid w:val="6C175DA1"/>
    <w:rsid w:val="6C2D438D"/>
    <w:rsid w:val="6C32FE61"/>
    <w:rsid w:val="6CA291FD"/>
    <w:rsid w:val="6DA0AA4C"/>
    <w:rsid w:val="6DE77A32"/>
    <w:rsid w:val="6DF3ED35"/>
    <w:rsid w:val="6DFD4EF5"/>
    <w:rsid w:val="6E0C6718"/>
    <w:rsid w:val="6E254869"/>
    <w:rsid w:val="6E72504C"/>
    <w:rsid w:val="6E7E96E5"/>
    <w:rsid w:val="6ED4A87B"/>
    <w:rsid w:val="6EE532D2"/>
    <w:rsid w:val="6F0A84A4"/>
    <w:rsid w:val="6F1A178E"/>
    <w:rsid w:val="6F2794BA"/>
    <w:rsid w:val="6FE08F16"/>
    <w:rsid w:val="700DEED7"/>
    <w:rsid w:val="7053C4DA"/>
    <w:rsid w:val="70580922"/>
    <w:rsid w:val="709F450C"/>
    <w:rsid w:val="70FED6BA"/>
    <w:rsid w:val="71429D9B"/>
    <w:rsid w:val="71C633A3"/>
    <w:rsid w:val="71F4DC4A"/>
    <w:rsid w:val="72549A1E"/>
    <w:rsid w:val="73E0FFB1"/>
    <w:rsid w:val="7402CD45"/>
    <w:rsid w:val="7444D74F"/>
    <w:rsid w:val="74D7DEDD"/>
    <w:rsid w:val="7546AC79"/>
    <w:rsid w:val="755143A4"/>
    <w:rsid w:val="757108AC"/>
    <w:rsid w:val="757A2EEC"/>
    <w:rsid w:val="7584753A"/>
    <w:rsid w:val="75984B5A"/>
    <w:rsid w:val="75E2CA4C"/>
    <w:rsid w:val="765022EF"/>
    <w:rsid w:val="76795DD4"/>
    <w:rsid w:val="76894423"/>
    <w:rsid w:val="76E9898F"/>
    <w:rsid w:val="77410934"/>
    <w:rsid w:val="77686E50"/>
    <w:rsid w:val="77A0FF32"/>
    <w:rsid w:val="77BDA3F7"/>
    <w:rsid w:val="77DA8859"/>
    <w:rsid w:val="7837204C"/>
    <w:rsid w:val="784AEBD4"/>
    <w:rsid w:val="78631B07"/>
    <w:rsid w:val="78846D85"/>
    <w:rsid w:val="78A54B7F"/>
    <w:rsid w:val="78BCBCC1"/>
    <w:rsid w:val="79A1A225"/>
    <w:rsid w:val="79B745B1"/>
    <w:rsid w:val="79E2CABE"/>
    <w:rsid w:val="7A2A1C8C"/>
    <w:rsid w:val="7A3049CD"/>
    <w:rsid w:val="7A31B626"/>
    <w:rsid w:val="7AC29470"/>
    <w:rsid w:val="7B169B27"/>
    <w:rsid w:val="7B45A712"/>
    <w:rsid w:val="7BD172E6"/>
    <w:rsid w:val="7BD4F1C5"/>
    <w:rsid w:val="7CA7669A"/>
    <w:rsid w:val="7CD20304"/>
    <w:rsid w:val="7CDA686B"/>
    <w:rsid w:val="7D2D53D1"/>
    <w:rsid w:val="7D444754"/>
    <w:rsid w:val="7D46E8F8"/>
    <w:rsid w:val="7D890B0A"/>
    <w:rsid w:val="7DB12689"/>
    <w:rsid w:val="7DF215D6"/>
    <w:rsid w:val="7E1927B4"/>
    <w:rsid w:val="7E455721"/>
    <w:rsid w:val="7EA7C391"/>
    <w:rsid w:val="7EB47296"/>
    <w:rsid w:val="7EB89CB6"/>
    <w:rsid w:val="7ED6DE31"/>
    <w:rsid w:val="7F10F8FF"/>
    <w:rsid w:val="7F253F50"/>
    <w:rsid w:val="7F2CF5AF"/>
    <w:rsid w:val="7F788C46"/>
    <w:rsid w:val="7F99F1F2"/>
    <w:rsid w:val="7F9FAA70"/>
    <w:rsid w:val="7FD070E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A70C"/>
  <w15:chartTrackingRefBased/>
  <w15:docId w15:val="{EB9295FF-2C1B-4C8D-A95F-B9CA1D2F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54ACAFD"/>
    <w:pPr>
      <w:jc w:val="both"/>
    </w:pPr>
    <w:rPr>
      <w:lang w:val="en-GB"/>
    </w:rPr>
  </w:style>
  <w:style w:type="paragraph" w:styleId="Titre1">
    <w:name w:val="heading 1"/>
    <w:basedOn w:val="Normal"/>
    <w:next w:val="Normal"/>
    <w:link w:val="Titre1Car"/>
    <w:uiPriority w:val="9"/>
    <w:qFormat/>
    <w:rsid w:val="77DA885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77DA885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77DA8859"/>
    <w:pPr>
      <w:keepNext/>
      <w:spacing w:before="40" w:after="0"/>
      <w:outlineLvl w:val="2"/>
    </w:pPr>
    <w:rPr>
      <w:rFonts w:asciiTheme="majorHAnsi" w:eastAsiaTheme="majorEastAsia" w:hAnsiTheme="majorHAnsi" w:cstheme="majorBidi"/>
      <w:color w:val="1F3763"/>
      <w:sz w:val="24"/>
      <w:szCs w:val="24"/>
    </w:rPr>
  </w:style>
  <w:style w:type="paragraph" w:styleId="Titre4">
    <w:name w:val="heading 4"/>
    <w:basedOn w:val="Normal"/>
    <w:next w:val="Normal"/>
    <w:link w:val="Titre4Car"/>
    <w:uiPriority w:val="9"/>
    <w:unhideWhenUsed/>
    <w:qFormat/>
    <w:rsid w:val="00CD71AB"/>
    <w:pPr>
      <w:keepNext/>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CD71AB"/>
    <w:pPr>
      <w:keepNext/>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CD71AB"/>
    <w:pPr>
      <w:keepNext/>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00CD71AB"/>
    <w:pPr>
      <w:keepNext/>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00CD71AB"/>
    <w:pPr>
      <w:keepNext/>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00CD71AB"/>
    <w:pPr>
      <w:keepNext/>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F0A55"/>
    <w:pPr>
      <w:ind w:left="720"/>
      <w:contextualSpacing/>
    </w:pPr>
  </w:style>
  <w:style w:type="character" w:customStyle="1" w:styleId="Titre1Car">
    <w:name w:val="Titre 1 Car"/>
    <w:basedOn w:val="Policepardfaut"/>
    <w:link w:val="Titre1"/>
    <w:uiPriority w:val="9"/>
    <w:rsid w:val="00966BE2"/>
    <w:rPr>
      <w:rFonts w:asciiTheme="majorHAnsi" w:eastAsiaTheme="majorEastAsia" w:hAnsiTheme="majorHAnsi" w:cstheme="majorBidi"/>
      <w:color w:val="2F5496" w:themeColor="accent1" w:themeShade="BF"/>
      <w:sz w:val="32"/>
      <w:szCs w:val="32"/>
      <w:lang w:val="en-GB"/>
    </w:rPr>
  </w:style>
  <w:style w:type="character" w:customStyle="1" w:styleId="Titre2Car">
    <w:name w:val="Titre 2 Car"/>
    <w:basedOn w:val="Policepardfaut"/>
    <w:link w:val="Titre2"/>
    <w:uiPriority w:val="9"/>
    <w:rsid w:val="00093FB6"/>
    <w:rPr>
      <w:rFonts w:asciiTheme="majorHAnsi" w:eastAsiaTheme="majorEastAsia" w:hAnsiTheme="majorHAnsi" w:cstheme="majorBidi"/>
      <w:color w:val="2F5496" w:themeColor="accent1" w:themeShade="BF"/>
      <w:sz w:val="26"/>
      <w:szCs w:val="26"/>
      <w:lang w:val="en-GB"/>
    </w:rPr>
  </w:style>
  <w:style w:type="character" w:styleId="Lienhypertexte">
    <w:name w:val="Hyperlink"/>
    <w:basedOn w:val="Policepardfaut"/>
    <w:uiPriority w:val="99"/>
    <w:unhideWhenUsed/>
    <w:rsid w:val="00332679"/>
    <w:rPr>
      <w:color w:val="0563C1" w:themeColor="hyperlink"/>
      <w:u w:val="single"/>
    </w:rPr>
  </w:style>
  <w:style w:type="character" w:styleId="Mentionnonrsolue">
    <w:name w:val="Unresolved Mention"/>
    <w:basedOn w:val="Policepardfaut"/>
    <w:uiPriority w:val="99"/>
    <w:semiHidden/>
    <w:unhideWhenUsed/>
    <w:rsid w:val="00332679"/>
    <w:rPr>
      <w:color w:val="605E5C"/>
      <w:shd w:val="clear" w:color="auto" w:fill="E1DFDD"/>
    </w:rPr>
  </w:style>
  <w:style w:type="character" w:customStyle="1" w:styleId="Titre3Car">
    <w:name w:val="Titre 3 Car"/>
    <w:basedOn w:val="Policepardfaut"/>
    <w:link w:val="Titre3"/>
    <w:uiPriority w:val="9"/>
    <w:rsid w:val="005A391E"/>
    <w:rPr>
      <w:rFonts w:asciiTheme="majorHAnsi" w:eastAsiaTheme="majorEastAsia" w:hAnsiTheme="majorHAnsi" w:cstheme="majorBidi"/>
      <w:color w:val="1F3763"/>
      <w:sz w:val="24"/>
      <w:szCs w:val="24"/>
      <w:lang w:val="en-GB"/>
    </w:rPr>
  </w:style>
  <w:style w:type="paragraph" w:styleId="Lgende">
    <w:name w:val="caption"/>
    <w:basedOn w:val="Normal"/>
    <w:next w:val="Normal"/>
    <w:uiPriority w:val="35"/>
    <w:unhideWhenUsed/>
    <w:qFormat/>
    <w:rsid w:val="77DA8859"/>
    <w:pPr>
      <w:spacing w:after="200"/>
    </w:pPr>
    <w:rPr>
      <w:i/>
      <w:iCs/>
      <w:color w:val="44546A" w:themeColor="text2"/>
      <w:sz w:val="18"/>
      <w:szCs w:val="18"/>
    </w:rPr>
  </w:style>
  <w:style w:type="character" w:styleId="Textedelespacerserv">
    <w:name w:val="Placeholder Text"/>
    <w:basedOn w:val="Policepardfaut"/>
    <w:uiPriority w:val="99"/>
    <w:semiHidden/>
    <w:rsid w:val="009B650A"/>
    <w:rPr>
      <w:color w:val="808080"/>
    </w:rPr>
  </w:style>
  <w:style w:type="table" w:styleId="Grilledutableau">
    <w:name w:val="Table Grid"/>
    <w:basedOn w:val="TableauNormal"/>
    <w:uiPriority w:val="39"/>
    <w:rsid w:val="00B33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D71AB"/>
    <w:rPr>
      <w:rFonts w:asciiTheme="majorHAnsi" w:eastAsiaTheme="majorEastAsia" w:hAnsiTheme="majorHAnsi" w:cstheme="majorBidi"/>
      <w:i/>
      <w:iCs/>
      <w:color w:val="2F5496" w:themeColor="accent1" w:themeShade="BF"/>
      <w:lang w:val="en-GB"/>
    </w:rPr>
  </w:style>
  <w:style w:type="character" w:customStyle="1" w:styleId="Titre5Car">
    <w:name w:val="Titre 5 Car"/>
    <w:basedOn w:val="Policepardfaut"/>
    <w:link w:val="Titre5"/>
    <w:uiPriority w:val="9"/>
    <w:rsid w:val="00CD71AB"/>
    <w:rPr>
      <w:rFonts w:asciiTheme="majorHAnsi" w:eastAsiaTheme="majorEastAsia" w:hAnsiTheme="majorHAnsi" w:cstheme="majorBidi"/>
      <w:color w:val="2F5496" w:themeColor="accent1" w:themeShade="BF"/>
      <w:lang w:val="en-GB"/>
    </w:rPr>
  </w:style>
  <w:style w:type="character" w:customStyle="1" w:styleId="Titre6Car">
    <w:name w:val="Titre 6 Car"/>
    <w:basedOn w:val="Policepardfaut"/>
    <w:link w:val="Titre6"/>
    <w:uiPriority w:val="9"/>
    <w:rsid w:val="00CD71AB"/>
    <w:rPr>
      <w:rFonts w:asciiTheme="majorHAnsi" w:eastAsiaTheme="majorEastAsia" w:hAnsiTheme="majorHAnsi" w:cstheme="majorBidi"/>
      <w:color w:val="1F3763"/>
      <w:lang w:val="en-GB"/>
    </w:rPr>
  </w:style>
  <w:style w:type="character" w:customStyle="1" w:styleId="Titre7Car">
    <w:name w:val="Titre 7 Car"/>
    <w:basedOn w:val="Policepardfaut"/>
    <w:link w:val="Titre7"/>
    <w:uiPriority w:val="9"/>
    <w:rsid w:val="00CD71AB"/>
    <w:rPr>
      <w:rFonts w:asciiTheme="majorHAnsi" w:eastAsiaTheme="majorEastAsia" w:hAnsiTheme="majorHAnsi" w:cstheme="majorBidi"/>
      <w:i/>
      <w:iCs/>
      <w:color w:val="1F3763"/>
      <w:lang w:val="en-GB"/>
    </w:rPr>
  </w:style>
  <w:style w:type="character" w:customStyle="1" w:styleId="Titre8Car">
    <w:name w:val="Titre 8 Car"/>
    <w:basedOn w:val="Policepardfaut"/>
    <w:link w:val="Titre8"/>
    <w:uiPriority w:val="9"/>
    <w:rsid w:val="00CD71AB"/>
    <w:rPr>
      <w:rFonts w:asciiTheme="majorHAnsi" w:eastAsiaTheme="majorEastAsia" w:hAnsiTheme="majorHAnsi" w:cstheme="majorBidi"/>
      <w:color w:val="272727"/>
      <w:sz w:val="21"/>
      <w:szCs w:val="21"/>
      <w:lang w:val="en-GB"/>
    </w:rPr>
  </w:style>
  <w:style w:type="character" w:customStyle="1" w:styleId="Titre9Car">
    <w:name w:val="Titre 9 Car"/>
    <w:basedOn w:val="Policepardfaut"/>
    <w:link w:val="Titre9"/>
    <w:uiPriority w:val="9"/>
    <w:rsid w:val="00CD71AB"/>
    <w:rPr>
      <w:rFonts w:asciiTheme="majorHAnsi" w:eastAsiaTheme="majorEastAsia" w:hAnsiTheme="majorHAnsi" w:cstheme="majorBidi"/>
      <w:i/>
      <w:iCs/>
      <w:color w:val="272727"/>
      <w:sz w:val="21"/>
      <w:szCs w:val="21"/>
      <w:lang w:val="en-GB"/>
    </w:rPr>
  </w:style>
  <w:style w:type="paragraph" w:styleId="Titre">
    <w:name w:val="Title"/>
    <w:basedOn w:val="Normal"/>
    <w:next w:val="Normal"/>
    <w:link w:val="TitreCar"/>
    <w:uiPriority w:val="10"/>
    <w:qFormat/>
    <w:rsid w:val="00CD71AB"/>
    <w:pPr>
      <w:spacing w:after="0"/>
      <w:contextualSpacing/>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CD71AB"/>
    <w:rPr>
      <w:rFonts w:asciiTheme="majorHAnsi" w:eastAsiaTheme="majorEastAsia" w:hAnsiTheme="majorHAnsi" w:cstheme="majorBidi"/>
      <w:sz w:val="56"/>
      <w:szCs w:val="56"/>
      <w:lang w:val="en-GB"/>
    </w:rPr>
  </w:style>
  <w:style w:type="paragraph" w:styleId="Sous-titre">
    <w:name w:val="Subtitle"/>
    <w:basedOn w:val="Normal"/>
    <w:next w:val="Normal"/>
    <w:link w:val="Sous-titreCar"/>
    <w:uiPriority w:val="11"/>
    <w:qFormat/>
    <w:rsid w:val="154ACAFD"/>
    <w:rPr>
      <w:rFonts w:eastAsiaTheme="minorEastAsia"/>
      <w:color w:val="5A5A5A"/>
    </w:rPr>
  </w:style>
  <w:style w:type="character" w:customStyle="1" w:styleId="Sous-titreCar">
    <w:name w:val="Sous-titre Car"/>
    <w:basedOn w:val="Policepardfaut"/>
    <w:link w:val="Sous-titre"/>
    <w:uiPriority w:val="11"/>
    <w:rsid w:val="00CD71AB"/>
    <w:rPr>
      <w:rFonts w:eastAsiaTheme="minorEastAsia"/>
      <w:color w:val="5A5A5A"/>
      <w:lang w:val="en-GB"/>
    </w:rPr>
  </w:style>
  <w:style w:type="paragraph" w:styleId="Citation">
    <w:name w:val="Quote"/>
    <w:basedOn w:val="Normal"/>
    <w:next w:val="Normal"/>
    <w:link w:val="CitationCar"/>
    <w:uiPriority w:val="29"/>
    <w:qFormat/>
    <w:rsid w:val="00CD71AB"/>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CD71AB"/>
    <w:rPr>
      <w:i/>
      <w:iCs/>
      <w:color w:val="404040" w:themeColor="text1" w:themeTint="BF"/>
      <w:lang w:val="en-GB"/>
    </w:rPr>
  </w:style>
  <w:style w:type="paragraph" w:styleId="Citationintense">
    <w:name w:val="Intense Quote"/>
    <w:basedOn w:val="Normal"/>
    <w:next w:val="Normal"/>
    <w:link w:val="CitationintenseCar"/>
    <w:uiPriority w:val="30"/>
    <w:qFormat/>
    <w:rsid w:val="00CD71AB"/>
    <w:pP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CD71AB"/>
    <w:rPr>
      <w:i/>
      <w:iCs/>
      <w:color w:val="4472C4" w:themeColor="accent1"/>
      <w:lang w:val="en-GB"/>
    </w:rPr>
  </w:style>
  <w:style w:type="paragraph" w:styleId="TM1">
    <w:name w:val="toc 1"/>
    <w:basedOn w:val="Normal"/>
    <w:next w:val="Normal"/>
    <w:uiPriority w:val="39"/>
    <w:unhideWhenUsed/>
    <w:rsid w:val="00CD71AB"/>
    <w:pPr>
      <w:spacing w:after="100"/>
    </w:pPr>
  </w:style>
  <w:style w:type="paragraph" w:styleId="TM2">
    <w:name w:val="toc 2"/>
    <w:basedOn w:val="Normal"/>
    <w:next w:val="Normal"/>
    <w:uiPriority w:val="39"/>
    <w:unhideWhenUsed/>
    <w:rsid w:val="00CD71AB"/>
    <w:pPr>
      <w:spacing w:after="100"/>
      <w:ind w:left="220"/>
    </w:pPr>
  </w:style>
  <w:style w:type="paragraph" w:styleId="TM3">
    <w:name w:val="toc 3"/>
    <w:basedOn w:val="Normal"/>
    <w:next w:val="Normal"/>
    <w:uiPriority w:val="39"/>
    <w:unhideWhenUsed/>
    <w:rsid w:val="00CD71AB"/>
    <w:pPr>
      <w:spacing w:after="100"/>
      <w:ind w:left="440"/>
    </w:pPr>
  </w:style>
  <w:style w:type="paragraph" w:styleId="TM4">
    <w:name w:val="toc 4"/>
    <w:basedOn w:val="Normal"/>
    <w:next w:val="Normal"/>
    <w:uiPriority w:val="39"/>
    <w:unhideWhenUsed/>
    <w:rsid w:val="00CD71AB"/>
    <w:pPr>
      <w:spacing w:after="100"/>
      <w:ind w:left="660"/>
    </w:pPr>
  </w:style>
  <w:style w:type="paragraph" w:styleId="TM5">
    <w:name w:val="toc 5"/>
    <w:basedOn w:val="Normal"/>
    <w:next w:val="Normal"/>
    <w:uiPriority w:val="39"/>
    <w:unhideWhenUsed/>
    <w:rsid w:val="00CD71AB"/>
    <w:pPr>
      <w:spacing w:after="100"/>
      <w:ind w:left="880"/>
    </w:pPr>
  </w:style>
  <w:style w:type="paragraph" w:styleId="TM6">
    <w:name w:val="toc 6"/>
    <w:basedOn w:val="Normal"/>
    <w:next w:val="Normal"/>
    <w:uiPriority w:val="39"/>
    <w:unhideWhenUsed/>
    <w:rsid w:val="00CD71AB"/>
    <w:pPr>
      <w:spacing w:after="100"/>
      <w:ind w:left="1100"/>
    </w:pPr>
  </w:style>
  <w:style w:type="paragraph" w:styleId="TM7">
    <w:name w:val="toc 7"/>
    <w:basedOn w:val="Normal"/>
    <w:next w:val="Normal"/>
    <w:uiPriority w:val="39"/>
    <w:unhideWhenUsed/>
    <w:rsid w:val="00CD71AB"/>
    <w:pPr>
      <w:spacing w:after="100"/>
      <w:ind w:left="1320"/>
    </w:pPr>
  </w:style>
  <w:style w:type="paragraph" w:styleId="TM8">
    <w:name w:val="toc 8"/>
    <w:basedOn w:val="Normal"/>
    <w:next w:val="Normal"/>
    <w:uiPriority w:val="39"/>
    <w:unhideWhenUsed/>
    <w:rsid w:val="00CD71AB"/>
    <w:pPr>
      <w:spacing w:after="100"/>
      <w:ind w:left="1540"/>
    </w:pPr>
  </w:style>
  <w:style w:type="paragraph" w:styleId="TM9">
    <w:name w:val="toc 9"/>
    <w:basedOn w:val="Normal"/>
    <w:next w:val="Normal"/>
    <w:uiPriority w:val="39"/>
    <w:unhideWhenUsed/>
    <w:rsid w:val="00CD71AB"/>
    <w:pPr>
      <w:spacing w:after="100"/>
      <w:ind w:left="1760"/>
    </w:pPr>
  </w:style>
  <w:style w:type="paragraph" w:styleId="Notedefin">
    <w:name w:val="endnote text"/>
    <w:basedOn w:val="Normal"/>
    <w:link w:val="NotedefinCar"/>
    <w:uiPriority w:val="99"/>
    <w:semiHidden/>
    <w:unhideWhenUsed/>
    <w:rsid w:val="00CD71AB"/>
    <w:pPr>
      <w:spacing w:after="0"/>
    </w:pPr>
    <w:rPr>
      <w:sz w:val="20"/>
      <w:szCs w:val="20"/>
    </w:rPr>
  </w:style>
  <w:style w:type="character" w:customStyle="1" w:styleId="NotedefinCar">
    <w:name w:val="Note de fin Car"/>
    <w:basedOn w:val="Policepardfaut"/>
    <w:link w:val="Notedefin"/>
    <w:uiPriority w:val="99"/>
    <w:semiHidden/>
    <w:rsid w:val="00CD71AB"/>
    <w:rPr>
      <w:sz w:val="20"/>
      <w:szCs w:val="20"/>
      <w:lang w:val="en-GB"/>
    </w:rPr>
  </w:style>
  <w:style w:type="paragraph" w:styleId="Pieddepage">
    <w:name w:val="footer"/>
    <w:basedOn w:val="Normal"/>
    <w:link w:val="PieddepageCar"/>
    <w:uiPriority w:val="99"/>
    <w:unhideWhenUsed/>
    <w:rsid w:val="00CD71AB"/>
    <w:pPr>
      <w:tabs>
        <w:tab w:val="center" w:pos="4680"/>
        <w:tab w:val="right" w:pos="9360"/>
      </w:tabs>
      <w:spacing w:after="0"/>
    </w:pPr>
  </w:style>
  <w:style w:type="character" w:customStyle="1" w:styleId="PieddepageCar">
    <w:name w:val="Pied de page Car"/>
    <w:basedOn w:val="Policepardfaut"/>
    <w:link w:val="Pieddepage"/>
    <w:uiPriority w:val="99"/>
    <w:rsid w:val="00CD71AB"/>
    <w:rPr>
      <w:lang w:val="en-GB"/>
    </w:rPr>
  </w:style>
  <w:style w:type="paragraph" w:styleId="Notedebasdepage">
    <w:name w:val="footnote text"/>
    <w:basedOn w:val="Normal"/>
    <w:link w:val="NotedebasdepageCar"/>
    <w:uiPriority w:val="99"/>
    <w:semiHidden/>
    <w:unhideWhenUsed/>
    <w:rsid w:val="00CD71AB"/>
    <w:pPr>
      <w:spacing w:after="0"/>
    </w:pPr>
    <w:rPr>
      <w:sz w:val="20"/>
      <w:szCs w:val="20"/>
    </w:rPr>
  </w:style>
  <w:style w:type="character" w:customStyle="1" w:styleId="NotedebasdepageCar">
    <w:name w:val="Note de bas de page Car"/>
    <w:basedOn w:val="Policepardfaut"/>
    <w:link w:val="Notedebasdepage"/>
    <w:uiPriority w:val="99"/>
    <w:semiHidden/>
    <w:rsid w:val="00CD71AB"/>
    <w:rPr>
      <w:sz w:val="20"/>
      <w:szCs w:val="20"/>
      <w:lang w:val="en-GB"/>
    </w:rPr>
  </w:style>
  <w:style w:type="paragraph" w:styleId="En-tte">
    <w:name w:val="header"/>
    <w:basedOn w:val="Normal"/>
    <w:link w:val="En-tteCar"/>
    <w:uiPriority w:val="99"/>
    <w:unhideWhenUsed/>
    <w:rsid w:val="00CD71AB"/>
    <w:pPr>
      <w:tabs>
        <w:tab w:val="center" w:pos="4680"/>
        <w:tab w:val="right" w:pos="9360"/>
      </w:tabs>
      <w:spacing w:after="0"/>
    </w:pPr>
  </w:style>
  <w:style w:type="character" w:customStyle="1" w:styleId="En-tteCar">
    <w:name w:val="En-tête Car"/>
    <w:basedOn w:val="Policepardfaut"/>
    <w:link w:val="En-tte"/>
    <w:uiPriority w:val="99"/>
    <w:rsid w:val="00CD71A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4187">
      <w:bodyDiv w:val="1"/>
      <w:marLeft w:val="0"/>
      <w:marRight w:val="0"/>
      <w:marTop w:val="0"/>
      <w:marBottom w:val="0"/>
      <w:divBdr>
        <w:top w:val="none" w:sz="0" w:space="0" w:color="auto"/>
        <w:left w:val="none" w:sz="0" w:space="0" w:color="auto"/>
        <w:bottom w:val="none" w:sz="0" w:space="0" w:color="auto"/>
        <w:right w:val="none" w:sz="0" w:space="0" w:color="auto"/>
      </w:divBdr>
    </w:div>
    <w:div w:id="170491557">
      <w:bodyDiv w:val="1"/>
      <w:marLeft w:val="0"/>
      <w:marRight w:val="0"/>
      <w:marTop w:val="0"/>
      <w:marBottom w:val="0"/>
      <w:divBdr>
        <w:top w:val="none" w:sz="0" w:space="0" w:color="auto"/>
        <w:left w:val="none" w:sz="0" w:space="0" w:color="auto"/>
        <w:bottom w:val="none" w:sz="0" w:space="0" w:color="auto"/>
        <w:right w:val="none" w:sz="0" w:space="0" w:color="auto"/>
      </w:divBdr>
    </w:div>
    <w:div w:id="316958825">
      <w:bodyDiv w:val="1"/>
      <w:marLeft w:val="0"/>
      <w:marRight w:val="0"/>
      <w:marTop w:val="0"/>
      <w:marBottom w:val="0"/>
      <w:divBdr>
        <w:top w:val="none" w:sz="0" w:space="0" w:color="auto"/>
        <w:left w:val="none" w:sz="0" w:space="0" w:color="auto"/>
        <w:bottom w:val="none" w:sz="0" w:space="0" w:color="auto"/>
        <w:right w:val="none" w:sz="0" w:space="0" w:color="auto"/>
      </w:divBdr>
    </w:div>
    <w:div w:id="422993956">
      <w:bodyDiv w:val="1"/>
      <w:marLeft w:val="0"/>
      <w:marRight w:val="0"/>
      <w:marTop w:val="0"/>
      <w:marBottom w:val="0"/>
      <w:divBdr>
        <w:top w:val="none" w:sz="0" w:space="0" w:color="auto"/>
        <w:left w:val="none" w:sz="0" w:space="0" w:color="auto"/>
        <w:bottom w:val="none" w:sz="0" w:space="0" w:color="auto"/>
        <w:right w:val="none" w:sz="0" w:space="0" w:color="auto"/>
      </w:divBdr>
    </w:div>
    <w:div w:id="456993551">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1432779004">
      <w:bodyDiv w:val="1"/>
      <w:marLeft w:val="0"/>
      <w:marRight w:val="0"/>
      <w:marTop w:val="0"/>
      <w:marBottom w:val="0"/>
      <w:divBdr>
        <w:top w:val="none" w:sz="0" w:space="0" w:color="auto"/>
        <w:left w:val="none" w:sz="0" w:space="0" w:color="auto"/>
        <w:bottom w:val="none" w:sz="0" w:space="0" w:color="auto"/>
        <w:right w:val="none" w:sz="0" w:space="0" w:color="auto"/>
      </w:divBdr>
      <w:divsChild>
        <w:div w:id="1421180465">
          <w:marLeft w:val="0"/>
          <w:marRight w:val="0"/>
          <w:marTop w:val="0"/>
          <w:marBottom w:val="0"/>
          <w:divBdr>
            <w:top w:val="none" w:sz="0" w:space="0" w:color="auto"/>
            <w:left w:val="none" w:sz="0" w:space="0" w:color="auto"/>
            <w:bottom w:val="none" w:sz="0" w:space="0" w:color="auto"/>
            <w:right w:val="none" w:sz="0" w:space="0" w:color="auto"/>
          </w:divBdr>
        </w:div>
      </w:divsChild>
    </w:div>
    <w:div w:id="1436175384">
      <w:bodyDiv w:val="1"/>
      <w:marLeft w:val="0"/>
      <w:marRight w:val="0"/>
      <w:marTop w:val="0"/>
      <w:marBottom w:val="0"/>
      <w:divBdr>
        <w:top w:val="none" w:sz="0" w:space="0" w:color="auto"/>
        <w:left w:val="none" w:sz="0" w:space="0" w:color="auto"/>
        <w:bottom w:val="none" w:sz="0" w:space="0" w:color="auto"/>
        <w:right w:val="none" w:sz="0" w:space="0" w:color="auto"/>
      </w:divBdr>
    </w:div>
    <w:div w:id="1571035103">
      <w:bodyDiv w:val="1"/>
      <w:marLeft w:val="0"/>
      <w:marRight w:val="0"/>
      <w:marTop w:val="0"/>
      <w:marBottom w:val="0"/>
      <w:divBdr>
        <w:top w:val="none" w:sz="0" w:space="0" w:color="auto"/>
        <w:left w:val="none" w:sz="0" w:space="0" w:color="auto"/>
        <w:bottom w:val="none" w:sz="0" w:space="0" w:color="auto"/>
        <w:right w:val="none" w:sz="0" w:space="0" w:color="auto"/>
      </w:divBdr>
      <w:divsChild>
        <w:div w:id="1026444232">
          <w:marLeft w:val="0"/>
          <w:marRight w:val="0"/>
          <w:marTop w:val="0"/>
          <w:marBottom w:val="0"/>
          <w:divBdr>
            <w:top w:val="none" w:sz="0" w:space="0" w:color="auto"/>
            <w:left w:val="none" w:sz="0" w:space="0" w:color="auto"/>
            <w:bottom w:val="none" w:sz="0" w:space="0" w:color="auto"/>
            <w:right w:val="none" w:sz="0" w:space="0" w:color="auto"/>
          </w:divBdr>
          <w:divsChild>
            <w:div w:id="1502504432">
              <w:marLeft w:val="0"/>
              <w:marRight w:val="0"/>
              <w:marTop w:val="0"/>
              <w:marBottom w:val="0"/>
              <w:divBdr>
                <w:top w:val="none" w:sz="0" w:space="0" w:color="auto"/>
                <w:left w:val="none" w:sz="0" w:space="0" w:color="auto"/>
                <w:bottom w:val="none" w:sz="0" w:space="0" w:color="auto"/>
                <w:right w:val="none" w:sz="0" w:space="0" w:color="auto"/>
              </w:divBdr>
              <w:divsChild>
                <w:div w:id="270478738">
                  <w:marLeft w:val="0"/>
                  <w:marRight w:val="0"/>
                  <w:marTop w:val="0"/>
                  <w:marBottom w:val="0"/>
                  <w:divBdr>
                    <w:top w:val="none" w:sz="0" w:space="0" w:color="auto"/>
                    <w:left w:val="none" w:sz="0" w:space="0" w:color="auto"/>
                    <w:bottom w:val="none" w:sz="0" w:space="0" w:color="auto"/>
                    <w:right w:val="none" w:sz="0" w:space="0" w:color="auto"/>
                  </w:divBdr>
                  <w:divsChild>
                    <w:div w:id="238566007">
                      <w:marLeft w:val="0"/>
                      <w:marRight w:val="0"/>
                      <w:marTop w:val="0"/>
                      <w:marBottom w:val="0"/>
                      <w:divBdr>
                        <w:top w:val="none" w:sz="0" w:space="0" w:color="auto"/>
                        <w:left w:val="none" w:sz="0" w:space="0" w:color="auto"/>
                        <w:bottom w:val="none" w:sz="0" w:space="0" w:color="auto"/>
                        <w:right w:val="none" w:sz="0" w:space="0" w:color="auto"/>
                      </w:divBdr>
                    </w:div>
                    <w:div w:id="3082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20248">
          <w:marLeft w:val="0"/>
          <w:marRight w:val="0"/>
          <w:marTop w:val="0"/>
          <w:marBottom w:val="0"/>
          <w:divBdr>
            <w:top w:val="none" w:sz="0" w:space="0" w:color="auto"/>
            <w:left w:val="none" w:sz="0" w:space="0" w:color="auto"/>
            <w:bottom w:val="none" w:sz="0" w:space="0" w:color="auto"/>
            <w:right w:val="none" w:sz="0" w:space="0" w:color="auto"/>
          </w:divBdr>
          <w:divsChild>
            <w:div w:id="2119176800">
              <w:marLeft w:val="0"/>
              <w:marRight w:val="0"/>
              <w:marTop w:val="0"/>
              <w:marBottom w:val="0"/>
              <w:divBdr>
                <w:top w:val="none" w:sz="0" w:space="0" w:color="auto"/>
                <w:left w:val="none" w:sz="0" w:space="0" w:color="auto"/>
                <w:bottom w:val="none" w:sz="0" w:space="0" w:color="auto"/>
                <w:right w:val="none" w:sz="0" w:space="0" w:color="auto"/>
              </w:divBdr>
              <w:divsChild>
                <w:div w:id="307710361">
                  <w:marLeft w:val="0"/>
                  <w:marRight w:val="0"/>
                  <w:marTop w:val="0"/>
                  <w:marBottom w:val="0"/>
                  <w:divBdr>
                    <w:top w:val="none" w:sz="0" w:space="0" w:color="auto"/>
                    <w:left w:val="none" w:sz="0" w:space="0" w:color="auto"/>
                    <w:bottom w:val="none" w:sz="0" w:space="0" w:color="auto"/>
                    <w:right w:val="none" w:sz="0" w:space="0" w:color="auto"/>
                  </w:divBdr>
                  <w:divsChild>
                    <w:div w:id="388378674">
                      <w:marLeft w:val="0"/>
                      <w:marRight w:val="0"/>
                      <w:marTop w:val="0"/>
                      <w:marBottom w:val="0"/>
                      <w:divBdr>
                        <w:top w:val="none" w:sz="0" w:space="0" w:color="auto"/>
                        <w:left w:val="none" w:sz="0" w:space="0" w:color="auto"/>
                        <w:bottom w:val="none" w:sz="0" w:space="0" w:color="auto"/>
                        <w:right w:val="none" w:sz="0" w:space="0" w:color="auto"/>
                      </w:divBdr>
                    </w:div>
                    <w:div w:id="13431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98368">
      <w:bodyDiv w:val="1"/>
      <w:marLeft w:val="0"/>
      <w:marRight w:val="0"/>
      <w:marTop w:val="0"/>
      <w:marBottom w:val="0"/>
      <w:divBdr>
        <w:top w:val="none" w:sz="0" w:space="0" w:color="auto"/>
        <w:left w:val="none" w:sz="0" w:space="0" w:color="auto"/>
        <w:bottom w:val="none" w:sz="0" w:space="0" w:color="auto"/>
        <w:right w:val="none" w:sz="0" w:space="0" w:color="auto"/>
      </w:divBdr>
    </w:div>
    <w:div w:id="1768116340">
      <w:bodyDiv w:val="1"/>
      <w:marLeft w:val="0"/>
      <w:marRight w:val="0"/>
      <w:marTop w:val="0"/>
      <w:marBottom w:val="0"/>
      <w:divBdr>
        <w:top w:val="none" w:sz="0" w:space="0" w:color="auto"/>
        <w:left w:val="none" w:sz="0" w:space="0" w:color="auto"/>
        <w:bottom w:val="none" w:sz="0" w:space="0" w:color="auto"/>
        <w:right w:val="none" w:sz="0" w:space="0" w:color="auto"/>
      </w:divBdr>
    </w:div>
    <w:div w:id="1817603897">
      <w:bodyDiv w:val="1"/>
      <w:marLeft w:val="0"/>
      <w:marRight w:val="0"/>
      <w:marTop w:val="0"/>
      <w:marBottom w:val="0"/>
      <w:divBdr>
        <w:top w:val="none" w:sz="0" w:space="0" w:color="auto"/>
        <w:left w:val="none" w:sz="0" w:space="0" w:color="auto"/>
        <w:bottom w:val="none" w:sz="0" w:space="0" w:color="auto"/>
        <w:right w:val="none" w:sz="0" w:space="0" w:color="auto"/>
      </w:divBdr>
    </w:div>
    <w:div w:id="1854298237">
      <w:bodyDiv w:val="1"/>
      <w:marLeft w:val="0"/>
      <w:marRight w:val="0"/>
      <w:marTop w:val="0"/>
      <w:marBottom w:val="0"/>
      <w:divBdr>
        <w:top w:val="none" w:sz="0" w:space="0" w:color="auto"/>
        <w:left w:val="none" w:sz="0" w:space="0" w:color="auto"/>
        <w:bottom w:val="none" w:sz="0" w:space="0" w:color="auto"/>
        <w:right w:val="none" w:sz="0" w:space="0" w:color="auto"/>
      </w:divBdr>
    </w:div>
    <w:div w:id="186686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acm.org/doi/abs/10.1145/2480741.2480751" TargetMode="External"/><Relationship Id="rId13" Type="http://schemas.openxmlformats.org/officeDocument/2006/relationships/hyperlink" Target="https://onlinelibrary.wiley.com/doi/10.1002/adma.200802737"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dpi.com/2673-8392/2/1/31/ht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eb.archive.org/web/20180425130029/http://www.heg-fr.ch/FR/HEG-FR/Communication-et-evenements/evenements/Documents/Schueffel2017_The-Concise-FINTECH-COMPENDIUM.PDF"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57686-4243-42DA-AC61-626A523CE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17</Pages>
  <Words>4960</Words>
  <Characters>27280</Characters>
  <Application>Microsoft Office Word</Application>
  <DocSecurity>0</DocSecurity>
  <Lines>227</Lines>
  <Paragraphs>64</Paragraphs>
  <ScaleCrop>false</ScaleCrop>
  <Company/>
  <LinksUpToDate>false</LinksUpToDate>
  <CharactersWithSpaces>32176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BRIFAULT BENJAMIN</dc:creator>
  <cp:keywords/>
  <dc:description/>
  <cp:lastModifiedBy>PORET NATHAN</cp:lastModifiedBy>
  <cp:revision>928</cp:revision>
  <dcterms:created xsi:type="dcterms:W3CDTF">2022-05-03T14:16:00Z</dcterms:created>
  <dcterms:modified xsi:type="dcterms:W3CDTF">2022-05-24T17:46:00Z</dcterms:modified>
</cp:coreProperties>
</file>