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3.4).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ListBullet"/>
      </w:pPr>
      <w:r>
        <w:t>Searched GitHub for canonical upstream source / provenance and cross-referenced against the unrelated microsoft/TSS.MSR (TPM stack) repository to rule out name-collision confusion.</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2"/>
      </w:pPr>
      <w:r>
        <w:t>3.4 Provenance / upstream identity</w:t>
      </w:r>
    </w:p>
    <w:p>
      <w:r>
        <w:t>No official microsoft/* GitHub repository hosts this toolkit under the TSS name; microsoft/TSS.MSR is a separate, actively maintained Microsoft Research project implementing the TPM 2.0 software stack — confirmed unrelated to this toolkit by description and content, not by release-history emptiness (that repository is active). Multiple independent community GitHub mirrors were found with matching file structure and identical internal warning strings (e.g. rsessa/TSS, andreipintica/TSSV2), consistent with a tool that circulates informally. The likely original author is Walter Eder, a Microsoft support/field engineer whose GitHub Pages site is described as hosting 'Windows Tools (TSS, psTSS, psSDP)', matching this toolkit's module naming (a psSDP directory is present in the archive). This is consistent with TSS's public reputation as a Microsoft CSS-support-engineer-authored diagnostic toolkit distributed via aka.ms/getTSS, rather than an official, centrally-supported Microsoft product.</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