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D19D" w14:textId="1DF930E0" w:rsidR="00626150" w:rsidRPr="00626150" w:rsidRDefault="00626150" w:rsidP="006261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11529E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enario</w:t>
      </w:r>
      <w:r w:rsidR="001152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6150">
        <w:rPr>
          <w:rFonts w:ascii="Times New Roman" w:hAnsi="Times New Roman" w:cs="Times New Roman"/>
          <w:b/>
          <w:bCs/>
          <w:sz w:val="28"/>
          <w:szCs w:val="28"/>
        </w:rPr>
        <w:t>2.1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(Builder</w:t>
      </w:r>
      <w:r w:rsidR="0011529E">
        <w:rPr>
          <w:rFonts w:ascii="Times New Roman" w:hAnsi="Times New Roman" w:cs="Times New Roman"/>
          <w:b/>
          <w:bCs/>
          <w:sz w:val="28"/>
          <w:szCs w:val="28"/>
        </w:rPr>
        <w:t xml:space="preserve"> Design Pattern)</w:t>
      </w:r>
    </w:p>
    <w:p w14:paraId="42F359DC" w14:textId="540C6497" w:rsidR="00626150" w:rsidRPr="00626150" w:rsidRDefault="00626150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2615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Definition</w:t>
      </w:r>
    </w:p>
    <w:p w14:paraId="4ECBE16B" w14:textId="3267CA21" w:rsidR="00245127" w:rsidRPr="00626150" w:rsidRDefault="008331B9">
      <w:pPr>
        <w:rPr>
          <w:rFonts w:ascii="Times New Roman" w:hAnsi="Times New Roman" w:cs="Times New Roman"/>
        </w:rPr>
      </w:pPr>
      <w:r w:rsidRPr="00626150">
        <w:rPr>
          <w:rFonts w:ascii="Times New Roman" w:hAnsi="Times New Roman" w:cs="Times New Roman"/>
        </w:rPr>
        <w:t xml:space="preserve">The construction of a complex object should be separated from its representation </w:t>
      </w:r>
      <w:proofErr w:type="gramStart"/>
      <w:r w:rsidRPr="00626150">
        <w:rPr>
          <w:rFonts w:ascii="Times New Roman" w:hAnsi="Times New Roman" w:cs="Times New Roman"/>
        </w:rPr>
        <w:t>in order to</w:t>
      </w:r>
      <w:proofErr w:type="gramEnd"/>
      <w:r w:rsidRPr="00626150">
        <w:rPr>
          <w:rFonts w:ascii="Times New Roman" w:hAnsi="Times New Roman" w:cs="Times New Roman"/>
        </w:rPr>
        <w:t xml:space="preserve"> achieve multiple representations within the same process.</w:t>
      </w:r>
    </w:p>
    <w:p w14:paraId="20A72011" w14:textId="77777777" w:rsidR="008331B9" w:rsidRPr="008331B9" w:rsidRDefault="008331B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331B9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>Where We Require Builder Pattern?</w:t>
      </w:r>
    </w:p>
    <w:p w14:paraId="6A036B56" w14:textId="389A5868" w:rsidR="008331B9" w:rsidRPr="00626150" w:rsidRDefault="008331B9" w:rsidP="008331B9">
      <w:pPr>
        <w:pStyle w:val="NormalWeb"/>
        <w:shd w:val="clear" w:color="auto" w:fill="FFFFFF"/>
        <w:spacing w:before="0" w:beforeAutospacing="0" w:after="360" w:afterAutospacing="0"/>
        <w:rPr>
          <w:sz w:val="22"/>
          <w:szCs w:val="22"/>
        </w:rPr>
      </w:pPr>
      <w:r w:rsidRPr="00626150">
        <w:rPr>
          <w:sz w:val="22"/>
          <w:szCs w:val="22"/>
        </w:rPr>
        <w:t>Let’s discuss</w:t>
      </w:r>
      <w:r w:rsidRPr="00626150">
        <w:rPr>
          <w:sz w:val="22"/>
          <w:szCs w:val="22"/>
        </w:rPr>
        <w:t xml:space="preserve"> the scenario in our application</w:t>
      </w:r>
      <w:r w:rsidRPr="00626150">
        <w:rPr>
          <w:sz w:val="22"/>
          <w:szCs w:val="22"/>
        </w:rPr>
        <w:t xml:space="preserve">. </w:t>
      </w:r>
      <w:r w:rsidRPr="00626150">
        <w:rPr>
          <w:sz w:val="22"/>
          <w:szCs w:val="22"/>
        </w:rPr>
        <w:t>In our application</w:t>
      </w:r>
      <w:r w:rsidRPr="00626150">
        <w:rPr>
          <w:sz w:val="22"/>
          <w:szCs w:val="22"/>
        </w:rPr>
        <w:t xml:space="preserve"> the primary entity is </w:t>
      </w:r>
      <w:r w:rsidRPr="00626150">
        <w:rPr>
          <w:rStyle w:val="HTMLCode"/>
          <w:rFonts w:ascii="Times New Roman" w:hAnsi="Times New Roman" w:cs="Times New Roman"/>
          <w:sz w:val="22"/>
          <w:szCs w:val="22"/>
        </w:rPr>
        <w:t>Customer</w:t>
      </w:r>
      <w:r w:rsidRPr="00626150">
        <w:rPr>
          <w:sz w:val="22"/>
          <w:szCs w:val="22"/>
        </w:rPr>
        <w:t>, let’s say. Ideally and practically as well, once a </w:t>
      </w:r>
      <w:r w:rsidR="00626150" w:rsidRPr="00626150">
        <w:rPr>
          <w:rStyle w:val="Emphasis"/>
          <w:i w:val="0"/>
          <w:iCs w:val="0"/>
          <w:sz w:val="22"/>
          <w:szCs w:val="22"/>
        </w:rPr>
        <w:t>customer</w:t>
      </w:r>
      <w:r w:rsidRPr="00626150">
        <w:rPr>
          <w:sz w:val="22"/>
          <w:szCs w:val="22"/>
        </w:rPr>
        <w:t xml:space="preserve"> object is fully created, we will not want to change its state. </w:t>
      </w:r>
    </w:p>
    <w:p w14:paraId="7BB4E9D2" w14:textId="546D3767" w:rsidR="008331B9" w:rsidRPr="00626150" w:rsidRDefault="008331B9" w:rsidP="008331B9">
      <w:pPr>
        <w:pStyle w:val="NormalWeb"/>
        <w:shd w:val="clear" w:color="auto" w:fill="FFFFFF"/>
        <w:spacing w:before="0" w:beforeAutospacing="0" w:after="360" w:afterAutospacing="0"/>
        <w:rPr>
          <w:sz w:val="22"/>
          <w:szCs w:val="22"/>
        </w:rPr>
      </w:pPr>
      <w:r w:rsidRPr="00626150">
        <w:rPr>
          <w:sz w:val="22"/>
          <w:szCs w:val="22"/>
        </w:rPr>
        <w:t xml:space="preserve">We need to make immutable Customer Class as we have multiple instances of customers to be created. </w:t>
      </w:r>
    </w:p>
    <w:p w14:paraId="5E6A0847" w14:textId="7BD4BEE3" w:rsidR="00D06BE8" w:rsidRDefault="008331B9" w:rsidP="008331B9">
      <w:pPr>
        <w:pStyle w:val="NormalWeb"/>
        <w:shd w:val="clear" w:color="auto" w:fill="FFFFFF"/>
        <w:spacing w:before="0" w:beforeAutospacing="0" w:after="360" w:afterAutospacing="0"/>
        <w:rPr>
          <w:sz w:val="22"/>
          <w:szCs w:val="22"/>
        </w:rPr>
      </w:pPr>
      <w:r w:rsidRPr="00626150">
        <w:rPr>
          <w:sz w:val="22"/>
          <w:szCs w:val="22"/>
        </w:rPr>
        <w:t xml:space="preserve">Customer Class have ample attributes to get created but its not mandatory that all of them should be passed while creating the customer some of </w:t>
      </w:r>
      <w:r w:rsidR="00D06BE8" w:rsidRPr="00626150">
        <w:rPr>
          <w:sz w:val="22"/>
          <w:szCs w:val="22"/>
        </w:rPr>
        <w:t xml:space="preserve">the fields </w:t>
      </w:r>
      <w:r w:rsidRPr="00626150">
        <w:rPr>
          <w:sz w:val="22"/>
          <w:szCs w:val="22"/>
        </w:rPr>
        <w:t>are optional</w:t>
      </w:r>
      <w:r w:rsidR="00D06BE8" w:rsidRPr="00626150">
        <w:rPr>
          <w:sz w:val="22"/>
          <w:szCs w:val="22"/>
        </w:rPr>
        <w:t xml:space="preserve">. We need to create multiple customers with different scenarios with variant attributes to satisfy variant customer creation scenarios with non-mandatory fields. </w:t>
      </w:r>
    </w:p>
    <w:p w14:paraId="2BAC0F8A" w14:textId="60038177" w:rsidR="0011529E" w:rsidRPr="00626150" w:rsidRDefault="0011529E" w:rsidP="008331B9">
      <w:pPr>
        <w:pStyle w:val="NormalWeb"/>
        <w:shd w:val="clear" w:color="auto" w:fill="FFFFFF"/>
        <w:spacing w:before="0" w:beforeAutospacing="0" w:after="360" w:afterAutospacing="0"/>
        <w:rPr>
          <w:sz w:val="22"/>
          <w:szCs w:val="22"/>
        </w:rPr>
      </w:pPr>
      <w:r w:rsidRPr="0011529E">
        <w:rPr>
          <w:sz w:val="22"/>
          <w:szCs w:val="22"/>
        </w:rPr>
        <w:t xml:space="preserve">In normal practice, if we want to make an immutable </w:t>
      </w:r>
      <w:r>
        <w:rPr>
          <w:sz w:val="22"/>
          <w:szCs w:val="22"/>
        </w:rPr>
        <w:t>Customer</w:t>
      </w:r>
      <w:r w:rsidRPr="0011529E">
        <w:rPr>
          <w:sz w:val="22"/>
          <w:szCs w:val="22"/>
        </w:rPr>
        <w:t xml:space="preserve"> class, then we must pass all information as parameters to the constructor.</w:t>
      </w:r>
      <w:r>
        <w:rPr>
          <w:sz w:val="22"/>
          <w:szCs w:val="22"/>
        </w:rPr>
        <w:t xml:space="preserve"> But later if one or more attributes are added we don’t want to change whole current implementation we need more constructors </w:t>
      </w:r>
    </w:p>
    <w:p w14:paraId="7EEFF71C" w14:textId="645D28A1" w:rsidR="00D06BE8" w:rsidRPr="00626150" w:rsidRDefault="00D06BE8" w:rsidP="008331B9">
      <w:pPr>
        <w:pStyle w:val="NormalWeb"/>
        <w:shd w:val="clear" w:color="auto" w:fill="FFFFFF"/>
        <w:spacing w:before="0" w:beforeAutospacing="0" w:after="360" w:afterAutospacing="0"/>
        <w:rPr>
          <w:sz w:val="22"/>
          <w:szCs w:val="22"/>
          <w:shd w:val="clear" w:color="auto" w:fill="FFFFFF"/>
        </w:rPr>
      </w:pPr>
      <w:r w:rsidRPr="00626150">
        <w:rPr>
          <w:sz w:val="22"/>
          <w:szCs w:val="22"/>
          <w:shd w:val="clear" w:color="auto" w:fill="FFFFFF"/>
        </w:rPr>
        <w:t>The</w:t>
      </w:r>
      <w:r w:rsidRPr="00626150">
        <w:rPr>
          <w:sz w:val="22"/>
          <w:szCs w:val="22"/>
          <w:shd w:val="clear" w:color="auto" w:fill="FFFFFF"/>
        </w:rPr>
        <w:t xml:space="preserve"> builder pattern will help you to consume additional attributes while retaining the immutability of the </w:t>
      </w:r>
      <w:r w:rsidRPr="00626150">
        <w:rPr>
          <w:rStyle w:val="HTMLCode"/>
          <w:rFonts w:ascii="Times New Roman" w:hAnsi="Times New Roman" w:cs="Times New Roman"/>
          <w:sz w:val="22"/>
          <w:szCs w:val="22"/>
          <w:shd w:val="clear" w:color="auto" w:fill="FFFFFF"/>
        </w:rPr>
        <w:t>Customer</w:t>
      </w:r>
      <w:r w:rsidRPr="00626150">
        <w:rPr>
          <w:sz w:val="22"/>
          <w:szCs w:val="22"/>
          <w:shd w:val="clear" w:color="auto" w:fill="FFFFFF"/>
        </w:rPr>
        <w:t> class.</w:t>
      </w:r>
    </w:p>
    <w:p w14:paraId="560442DB" w14:textId="77777777" w:rsidR="0011529E" w:rsidRDefault="00D06BE8" w:rsidP="0011529E">
      <w:pPr>
        <w:pStyle w:val="NormalWeb"/>
        <w:shd w:val="clear" w:color="auto" w:fill="FFFFFF"/>
        <w:spacing w:before="0" w:beforeAutospacing="0" w:after="360" w:afterAutospacing="0"/>
        <w:rPr>
          <w:color w:val="2F5496" w:themeColor="accent1" w:themeShade="BF"/>
          <w:sz w:val="28"/>
          <w:szCs w:val="28"/>
        </w:rPr>
      </w:pPr>
      <w:r w:rsidRPr="00626150">
        <w:rPr>
          <w:sz w:val="22"/>
          <w:szCs w:val="22"/>
          <w:shd w:val="clear" w:color="auto" w:fill="FFFFFF"/>
        </w:rPr>
        <w:drawing>
          <wp:inline distT="0" distB="0" distL="0" distR="0" wp14:anchorId="4F64CF86" wp14:editId="6E993AF8">
            <wp:extent cx="3754820" cy="3252083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513" cy="32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4469" w14:textId="3614C632" w:rsidR="00D06BE8" w:rsidRPr="0011529E" w:rsidRDefault="00D06BE8" w:rsidP="0011529E">
      <w:pPr>
        <w:pStyle w:val="NormalWeb"/>
        <w:shd w:val="clear" w:color="auto" w:fill="FFFFFF"/>
        <w:spacing w:before="0" w:beforeAutospacing="0" w:after="360" w:afterAutospacing="0"/>
        <w:rPr>
          <w:b/>
          <w:bCs/>
          <w:color w:val="2F5496" w:themeColor="accent1" w:themeShade="BF"/>
          <w:sz w:val="28"/>
          <w:szCs w:val="28"/>
        </w:rPr>
      </w:pPr>
      <w:r w:rsidRPr="0011529E">
        <w:rPr>
          <w:b/>
          <w:bCs/>
          <w:color w:val="2F5496" w:themeColor="accent1" w:themeShade="BF"/>
          <w:sz w:val="28"/>
          <w:szCs w:val="28"/>
        </w:rPr>
        <w:lastRenderedPageBreak/>
        <w:t>Implementing Builder Pattern</w:t>
      </w:r>
    </w:p>
    <w:p w14:paraId="11D55477" w14:textId="3F4467E6" w:rsidR="00D06BE8" w:rsidRPr="00626150" w:rsidRDefault="00626150" w:rsidP="00D06BE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</w:rPr>
      </w:pPr>
      <w:r w:rsidRPr="00626150">
        <w:rPr>
          <w:rFonts w:ascii="Times New Roman" w:eastAsia="Times New Roman" w:hAnsi="Times New Roman" w:cs="Times New Roman"/>
        </w:rPr>
        <w:t xml:space="preserve">Below </w:t>
      </w:r>
      <w:r w:rsidRPr="00D06BE8">
        <w:rPr>
          <w:rFonts w:ascii="Times New Roman" w:eastAsia="Times New Roman" w:hAnsi="Times New Roman" w:cs="Times New Roman"/>
        </w:rPr>
        <w:t>solution</w:t>
      </w:r>
      <w:r w:rsidR="00D06BE8" w:rsidRPr="00D06BE8">
        <w:rPr>
          <w:rFonts w:ascii="Times New Roman" w:eastAsia="Times New Roman" w:hAnsi="Times New Roman" w:cs="Times New Roman"/>
        </w:rPr>
        <w:t xml:space="preserve"> </w:t>
      </w:r>
      <w:r w:rsidR="00D5099C" w:rsidRPr="00626150">
        <w:rPr>
          <w:rFonts w:ascii="Times New Roman" w:eastAsia="Times New Roman" w:hAnsi="Times New Roman" w:cs="Times New Roman"/>
        </w:rPr>
        <w:t>delineates</w:t>
      </w:r>
      <w:r w:rsidR="00D06BE8" w:rsidRPr="00D06BE8">
        <w:rPr>
          <w:rFonts w:ascii="Times New Roman" w:eastAsia="Times New Roman" w:hAnsi="Times New Roman" w:cs="Times New Roman"/>
        </w:rPr>
        <w:t xml:space="preserve"> an additional class </w:t>
      </w:r>
      <w:proofErr w:type="spellStart"/>
      <w:r w:rsidR="00D06BE8" w:rsidRPr="00626150">
        <w:rPr>
          <w:rFonts w:ascii="Times New Roman" w:eastAsia="Times New Roman" w:hAnsi="Times New Roman" w:cs="Times New Roman"/>
        </w:rPr>
        <w:t>CustomerBuilder</w:t>
      </w:r>
      <w:proofErr w:type="spellEnd"/>
      <w:r w:rsidR="00D06BE8" w:rsidRPr="00D06BE8">
        <w:rPr>
          <w:rFonts w:ascii="Times New Roman" w:eastAsia="Times New Roman" w:hAnsi="Times New Roman" w:cs="Times New Roman"/>
        </w:rPr>
        <w:t> which helps us in building desired </w:t>
      </w:r>
      <w:r w:rsidR="00D5099C" w:rsidRPr="00626150">
        <w:rPr>
          <w:rFonts w:ascii="Times New Roman" w:eastAsia="Times New Roman" w:hAnsi="Times New Roman" w:cs="Times New Roman"/>
        </w:rPr>
        <w:t>Customer</w:t>
      </w:r>
      <w:r w:rsidR="00D06BE8" w:rsidRPr="00D06BE8">
        <w:rPr>
          <w:rFonts w:ascii="Times New Roman" w:eastAsia="Times New Roman" w:hAnsi="Times New Roman" w:cs="Times New Roman"/>
        </w:rPr>
        <w:t> instance with all mandatory attributes and a combination of optional attributes, without losing the immutability.</w:t>
      </w:r>
    </w:p>
    <w:p w14:paraId="002687F1" w14:textId="6139E3F8" w:rsidR="00626150" w:rsidRPr="00626150" w:rsidRDefault="00626150" w:rsidP="00D06BE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</w:rPr>
      </w:pPr>
    </w:p>
    <w:p w14:paraId="04EB7C83" w14:textId="25D6A142" w:rsidR="00626150" w:rsidRPr="00626150" w:rsidRDefault="00626150" w:rsidP="00D06BE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</w:rPr>
      </w:pPr>
      <w:r w:rsidRPr="00626150">
        <w:rPr>
          <w:rFonts w:ascii="Times New Roman" w:eastAsia="Times New Roman" w:hAnsi="Times New Roman" w:cs="Times New Roman"/>
        </w:rPr>
        <w:drawing>
          <wp:inline distT="0" distB="0" distL="0" distR="0" wp14:anchorId="35F52D7B" wp14:editId="3F328583">
            <wp:extent cx="3829050" cy="623804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098" cy="62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340C" w14:textId="7507D005" w:rsidR="008331B9" w:rsidRPr="00626150" w:rsidRDefault="0011529E">
      <w:pPr>
        <w:rPr>
          <w:rFonts w:ascii="Times New Roman" w:hAnsi="Times New Roman" w:cs="Times New Roman"/>
        </w:rPr>
      </w:pPr>
      <w:r>
        <w:rPr>
          <w:color w:val="243B53"/>
          <w:sz w:val="27"/>
          <w:szCs w:val="27"/>
          <w:shd w:val="clear" w:color="auto" w:fill="FFFFFF"/>
        </w:rPr>
        <w:lastRenderedPageBreak/>
        <w:t>above-created </w:t>
      </w:r>
      <w:r>
        <w:rPr>
          <w:rStyle w:val="HTMLCode"/>
          <w:rFonts w:ascii="Cascadia Mono" w:eastAsiaTheme="minorHAnsi" w:hAnsi="Cascadia Mono" w:cs="Cascadia Mono"/>
          <w:color w:val="243B53"/>
          <w:sz w:val="26"/>
          <w:szCs w:val="26"/>
          <w:shd w:val="clear" w:color="auto" w:fill="FFFFFF"/>
        </w:rPr>
        <w:t>Customer</w:t>
      </w:r>
      <w:r>
        <w:rPr>
          <w:color w:val="243B53"/>
          <w:sz w:val="27"/>
          <w:szCs w:val="27"/>
          <w:shd w:val="clear" w:color="auto" w:fill="FFFFFF"/>
        </w:rPr>
        <w:t> object </w:t>
      </w:r>
      <w:r>
        <w:rPr>
          <w:rStyle w:val="Strong"/>
          <w:color w:val="243B53"/>
          <w:sz w:val="27"/>
          <w:szCs w:val="27"/>
          <w:shd w:val="clear" w:color="auto" w:fill="FFFFFF"/>
        </w:rPr>
        <w:t>does not have any setter method</w:t>
      </w:r>
      <w:r>
        <w:rPr>
          <w:color w:val="243B53"/>
          <w:sz w:val="27"/>
          <w:szCs w:val="27"/>
          <w:shd w:val="clear" w:color="auto" w:fill="FFFFFF"/>
        </w:rPr>
        <w:t xml:space="preserve">, so its state </w:t>
      </w:r>
      <w:r>
        <w:rPr>
          <w:color w:val="243B53"/>
          <w:sz w:val="27"/>
          <w:szCs w:val="27"/>
          <w:shd w:val="clear" w:color="auto" w:fill="FFFFFF"/>
        </w:rPr>
        <w:t>cannot</w:t>
      </w:r>
      <w:r>
        <w:rPr>
          <w:color w:val="243B53"/>
          <w:sz w:val="27"/>
          <w:szCs w:val="27"/>
          <w:shd w:val="clear" w:color="auto" w:fill="FFFFFF"/>
        </w:rPr>
        <w:t xml:space="preserve"> be changed once it has been built. This provides the desired immutability.</w:t>
      </w:r>
    </w:p>
    <w:sectPr w:rsidR="008331B9" w:rsidRPr="0062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B9"/>
    <w:rsid w:val="0011529E"/>
    <w:rsid w:val="00245127"/>
    <w:rsid w:val="00626150"/>
    <w:rsid w:val="008331B9"/>
    <w:rsid w:val="00D06BE8"/>
    <w:rsid w:val="00D5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E84D"/>
  <w15:chartTrackingRefBased/>
  <w15:docId w15:val="{04378B6B-A7DB-43C9-855C-B3E257B7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1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3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1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3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B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5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490">
          <w:marLeft w:val="-180"/>
          <w:marRight w:val="-1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89476-24B7-4F7A-BBE5-025CBFD59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vinchhi</dc:creator>
  <cp:keywords/>
  <dc:description/>
  <cp:lastModifiedBy>nirav vinchhi</cp:lastModifiedBy>
  <cp:revision>1</cp:revision>
  <dcterms:created xsi:type="dcterms:W3CDTF">2022-03-16T04:02:00Z</dcterms:created>
  <dcterms:modified xsi:type="dcterms:W3CDTF">2022-03-16T05:10:00Z</dcterms:modified>
</cp:coreProperties>
</file>