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56"/>
          <w:szCs w:val="96"/>
          <w:lang w:val="en-US" w:eastAsia="zh-CN"/>
        </w:rPr>
      </w:pPr>
      <w:r>
        <w:rPr>
          <w:rFonts w:hint="eastAsia"/>
          <w:sz w:val="56"/>
          <w:szCs w:val="96"/>
          <w:lang w:val="en-US" w:eastAsia="zh-CN"/>
        </w:rPr>
        <w:t>Chinese病毒分析报告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outlineLvl w:val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样本行为：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outlineLvl w:val="9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运行程序后，创建两个可执行文件._cache_apache-tomcat-7.0.75.exe和Synaptics.exe，修改注册表完成自启动等，获取路径系统信息，修改ini文件，获取同级目录程序图标，截取屏幕，创建许多dll，tmp文件，并不断写入，查看C:\Documents and Settings\Administrator\Local Settings\Temp和C:\WINDOWS\system32目录下的文件变化。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outlineLvl w:val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预防及修复措施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outlineLvl w:val="9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建议从正规网站下载安装包，安装时隔离网络，最好在虚拟机中运行。急救措施：任务管理器结束Synaptics和._cache_apache-tomcat-7.0.75，删除开机自启，删除C:\Documents and Settings\Administrator\Local Settings\Temp和C:\WINDOWS\system32\Synaptics文件夹下新增文件。请安装奇安信杀毒软件。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jc w:val="left"/>
        <w:outlineLvl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1.</w:t>
      </w:r>
      <w:r>
        <w:rPr>
          <w:b w:val="0"/>
          <w:bCs/>
        </w:rPr>
        <w:t>上传漏洞平台检测</w:t>
      </w:r>
    </w:p>
    <w:p>
      <w:pPr>
        <w:jc w:val="left"/>
        <w:outlineLvl w:val="1"/>
        <w:rPr>
          <w:rFonts w:hint="default" w:ascii="宋体" w:hAnsi="宋体" w:eastAsia="宋体" w:cs="宋体"/>
          <w:b w:val="0"/>
          <w:kern w:val="2"/>
          <w:sz w:val="22"/>
          <w:szCs w:val="22"/>
          <w:lang w:val="en-US" w:eastAsia="zh-CN" w:bidi="ar-SA"/>
        </w:rPr>
      </w:pPr>
      <w:r>
        <w:rPr>
          <w:rFonts w:hint="default" w:ascii="宋体" w:hAnsi="宋体" w:eastAsia="宋体" w:cs="宋体"/>
          <w:b w:val="0"/>
          <w:kern w:val="2"/>
          <w:sz w:val="22"/>
          <w:szCs w:val="22"/>
          <w:lang w:val="en-US" w:eastAsia="zh-CN" w:bidi="ar-SA"/>
        </w:rPr>
        <w:fldChar w:fldCharType="begin"/>
      </w:r>
      <w:r>
        <w:rPr>
          <w:rFonts w:hint="default" w:ascii="宋体" w:hAnsi="宋体" w:eastAsia="宋体" w:cs="宋体"/>
          <w:b w:val="0"/>
          <w:kern w:val="2"/>
          <w:sz w:val="22"/>
          <w:szCs w:val="22"/>
          <w:lang w:val="en-US" w:eastAsia="zh-CN" w:bidi="ar-SA"/>
        </w:rPr>
        <w:instrText xml:space="preserve"> HYPERLINK "https://s.threatbook.cn/report/file/419ec2d834566eba595076e10c2c86643b19d96d5f67adc96f2c7b096479a3dc/?env=win7_sp1_enx64_office2013" </w:instrText>
      </w:r>
      <w:r>
        <w:rPr>
          <w:rFonts w:hint="default" w:ascii="宋体" w:hAnsi="宋体" w:eastAsia="宋体" w:cs="宋体"/>
          <w:b w:val="0"/>
          <w:kern w:val="2"/>
          <w:sz w:val="22"/>
          <w:szCs w:val="22"/>
          <w:lang w:val="en-US" w:eastAsia="zh-CN" w:bidi="ar-SA"/>
        </w:rPr>
        <w:fldChar w:fldCharType="separate"/>
      </w:r>
      <w:r>
        <w:rPr>
          <w:rStyle w:val="9"/>
          <w:rFonts w:hint="default" w:ascii="宋体" w:hAnsi="宋体" w:eastAsia="宋体" w:cs="宋体"/>
          <w:b w:val="0"/>
          <w:kern w:val="2"/>
          <w:sz w:val="22"/>
          <w:szCs w:val="22"/>
          <w:lang w:val="en-US" w:eastAsia="zh-CN" w:bidi="ar-SA"/>
        </w:rPr>
        <w:t>https://s.threatbook.cn/report/file/419ec2d834566eba595076e10c2c86643b19d96d5f67adc96f2c7b096479a3dc/?env=win7_sp1_enx64_office2013</w:t>
      </w:r>
      <w:r>
        <w:rPr>
          <w:rFonts w:hint="default" w:ascii="宋体" w:hAnsi="宋体" w:eastAsia="宋体" w:cs="宋体"/>
          <w:b w:val="0"/>
          <w:kern w:val="2"/>
          <w:sz w:val="22"/>
          <w:szCs w:val="22"/>
          <w:lang w:val="en-US" w:eastAsia="zh-CN" w:bidi="ar-SA"/>
        </w:rPr>
        <w:fldChar w:fldCharType="end"/>
      </w:r>
    </w:p>
    <w:p>
      <w:pPr>
        <w:jc w:val="left"/>
        <w:outlineLvl w:val="1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特征值：</w:t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文件名称：chinese.exe</w:t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MD5</w:t>
      </w:r>
      <w:r>
        <w:rPr>
          <w:rFonts w:hint="eastAsia"/>
          <w:sz w:val="22"/>
          <w:szCs w:val="22"/>
          <w:lang w:val="en-US" w:eastAsia="zh-CN"/>
        </w:rPr>
        <w:t>:</w:t>
      </w:r>
      <w:r>
        <w:rPr>
          <w:sz w:val="22"/>
          <w:szCs w:val="22"/>
          <w:lang w:val="en-US" w:eastAsia="zh-CN"/>
        </w:rPr>
        <w:t>439d072028f855710d8537ba8ce2f544</w:t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SHA</w:t>
      </w:r>
      <w:r>
        <w:rPr>
          <w:rFonts w:hint="eastAsia"/>
          <w:sz w:val="22"/>
          <w:szCs w:val="22"/>
          <w:lang w:val="en-US" w:eastAsia="zh-CN"/>
        </w:rPr>
        <w:t>1:</w:t>
      </w:r>
      <w:r>
        <w:rPr>
          <w:sz w:val="22"/>
          <w:szCs w:val="22"/>
          <w:lang w:val="en-US" w:eastAsia="zh-CN"/>
        </w:rPr>
        <w:t>100bcf72961b7fe5eb4b5deec47d3957a73f2735</w:t>
      </w:r>
    </w:p>
    <w:p>
      <w:pPr>
        <w:jc w:val="left"/>
        <w:outlineLvl w:val="1"/>
        <w:rPr>
          <w:rFonts w:ascii="宋体" w:hAnsi="宋体" w:eastAsia="宋体" w:cs="宋体"/>
          <w:b/>
          <w:bCs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·</w:t>
      </w:r>
      <w:r>
        <w:rPr>
          <w:rFonts w:ascii="宋体" w:hAnsi="宋体" w:eastAsia="宋体" w:cs="宋体"/>
          <w:b/>
          <w:bCs/>
          <w:sz w:val="32"/>
          <w:szCs w:val="32"/>
        </w:rPr>
        <w:t>威胁情报 IOC</w:t>
      </w:r>
    </w:p>
    <w:p>
      <w:pPr>
        <w:jc w:val="left"/>
        <w:rPr>
          <w:rFonts w:hint="default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2"/>
          <w:szCs w:val="22"/>
          <w:lang w:val="en-US" w:eastAsia="zh-CN"/>
        </w:rPr>
        <w:t>IOC:SHA256:</w:t>
      </w:r>
      <w:r>
        <w:rPr>
          <w:rFonts w:ascii="宋体" w:hAnsi="宋体" w:eastAsia="宋体" w:cs="宋体"/>
          <w:sz w:val="22"/>
          <w:szCs w:val="22"/>
        </w:rPr>
        <w:t>93c8eb2fe44c4e56cb9d040e105fa24d4f3d397187803e4a071738a01170cdd9</w:t>
      </w:r>
    </w:p>
    <w:p>
      <w:pPr>
        <w:jc w:val="left"/>
        <w:outlineLvl w:val="1"/>
        <w:rPr>
          <w:rFonts w:ascii="宋体" w:hAnsi="宋体" w:eastAsia="宋体" w:cs="宋体"/>
          <w:b/>
          <w:bCs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·</w:t>
      </w:r>
      <w:r>
        <w:rPr>
          <w:rFonts w:ascii="宋体" w:hAnsi="宋体" w:eastAsia="宋体" w:cs="宋体"/>
          <w:b/>
          <w:bCs/>
          <w:sz w:val="32"/>
          <w:szCs w:val="32"/>
        </w:rPr>
        <w:t>行为签名</w:t>
      </w:r>
    </w:p>
    <w:p>
      <w:pPr>
        <w:jc w:val="left"/>
        <w:outlineLvl w:val="2"/>
        <w:rPr>
          <w:rFonts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一、</w:t>
      </w:r>
      <w:r>
        <w:rPr>
          <w:rFonts w:ascii="宋体" w:hAnsi="宋体" w:eastAsia="宋体" w:cs="宋体"/>
          <w:sz w:val="32"/>
          <w:szCs w:val="32"/>
          <w:lang w:val="en-US" w:eastAsia="zh-CN"/>
        </w:rPr>
        <w:t>高危行为（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3</w:t>
      </w:r>
      <w:r>
        <w:rPr>
          <w:rFonts w:ascii="宋体" w:hAnsi="宋体" w:eastAsia="宋体" w:cs="宋体"/>
          <w:sz w:val="32"/>
          <w:szCs w:val="32"/>
          <w:lang w:val="en-US" w:eastAsia="zh-CN"/>
        </w:rPr>
        <w:t>）</w:t>
      </w:r>
    </w:p>
    <w:p>
      <w:pPr>
        <w:jc w:val="left"/>
        <w:outlineLvl w:val="3"/>
        <w:rPr>
          <w:rFonts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</w:t>
      </w:r>
      <w:r>
        <w:rPr>
          <w:rFonts w:ascii="宋体" w:hAnsi="宋体" w:eastAsia="宋体" w:cs="宋体"/>
          <w:sz w:val="28"/>
          <w:szCs w:val="28"/>
          <w:lang w:val="en-US" w:eastAsia="zh-CN"/>
        </w:rPr>
        <w:t>持久化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·</w:t>
      </w: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设置注册表实现自启动</w:t>
      </w: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(</w:t>
      </w:r>
      <w:r>
        <w:rPr>
          <w:rFonts w:ascii="宋体" w:hAnsi="宋体" w:eastAsia="宋体" w:cs="宋体"/>
          <w:sz w:val="22"/>
          <w:szCs w:val="22"/>
        </w:rPr>
        <w:t>reg_key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:</w:t>
      </w:r>
      <w:r>
        <w:rPr>
          <w:rFonts w:ascii="宋体" w:hAnsi="宋体" w:eastAsia="宋体" w:cs="宋体"/>
          <w:sz w:val="22"/>
          <w:szCs w:val="22"/>
        </w:rPr>
        <w:t>HKEY_LOCAL_MACHINE\SOFTWARE\Microsoft\Windows\CurrentVersion\Run\Synaptics Pointing Device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 xml:space="preserve"> </w:t>
      </w:r>
      <w:r>
        <w:rPr>
          <w:rFonts w:ascii="宋体" w:hAnsi="宋体" w:eastAsia="宋体" w:cs="宋体"/>
          <w:sz w:val="22"/>
          <w:szCs w:val="22"/>
        </w:rPr>
        <w:t>Driver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2"/>
          <w:szCs w:val="22"/>
          <w:lang w:val="en-US"/>
        </w:rPr>
      </w:pPr>
      <w:r>
        <w:rPr>
          <w:rFonts w:ascii="宋体" w:hAnsi="宋体" w:eastAsia="宋体" w:cs="宋体"/>
          <w:sz w:val="22"/>
          <w:szCs w:val="22"/>
        </w:rPr>
        <w:t>reg_value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:</w:t>
      </w:r>
      <w:r>
        <w:rPr>
          <w:rFonts w:ascii="宋体" w:hAnsi="宋体" w:eastAsia="宋体" w:cs="宋体"/>
          <w:sz w:val="22"/>
          <w:szCs w:val="22"/>
        </w:rPr>
        <w:t>C:\ProgramData\Synaptics\Synaptics.exe</w:t>
      </w: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)</w:t>
      </w:r>
    </w:p>
    <w:p>
      <w:pPr>
        <w:jc w:val="left"/>
        <w:outlineLvl w:val="3"/>
        <w:rPr>
          <w:rFonts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</w:t>
      </w:r>
      <w:r>
        <w:rPr>
          <w:rFonts w:ascii="宋体" w:hAnsi="宋体" w:eastAsia="宋体" w:cs="宋体"/>
          <w:sz w:val="28"/>
          <w:szCs w:val="28"/>
        </w:rPr>
        <w:t>一般行为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·</w:t>
      </w:r>
      <w:r>
        <w:rPr>
          <w:rFonts w:ascii="宋体" w:hAnsi="宋体" w:eastAsia="宋体" w:cs="宋体"/>
          <w:sz w:val="22"/>
          <w:szCs w:val="22"/>
        </w:rPr>
        <w:t>释放了一个二进制文件并执行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(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C:\tmppjmeo7\._cache_chinese.exe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)</w:t>
      </w:r>
    </w:p>
    <w:p>
      <w:pPr>
        <w:keepNext w:val="0"/>
        <w:keepLines w:val="0"/>
        <w:widowControl/>
        <w:suppressLineNumbers w:val="0"/>
        <w:jc w:val="left"/>
        <w:outlineLvl w:val="3"/>
        <w:rPr>
          <w:sz w:val="28"/>
          <w:szCs w:val="28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3.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系统敏感操作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·</w:t>
      </w: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将文件属性设置为隐藏</w:t>
      </w: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(API:</w:t>
      </w:r>
      <w:r>
        <w:rPr>
          <w:rFonts w:ascii="宋体" w:hAnsi="宋体" w:eastAsia="宋体" w:cs="宋体"/>
          <w:sz w:val="24"/>
          <w:szCs w:val="24"/>
        </w:rPr>
        <w:t>SetFileAttributesW</w:t>
      </w: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)</w:t>
      </w:r>
    </w:p>
    <w:p>
      <w:pPr>
        <w:numPr>
          <w:ilvl w:val="0"/>
          <w:numId w:val="1"/>
        </w:numPr>
        <w:jc w:val="left"/>
        <w:outlineLvl w:val="2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可疑行为（9）</w:t>
      </w:r>
    </w:p>
    <w:p>
      <w:pPr>
        <w:jc w:val="left"/>
        <w:outlineLvl w:val="3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1.反逆向工程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·</w:t>
      </w: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尝试拖慢分析任务的进度</w:t>
      </w:r>
    </w:p>
    <w:p>
      <w:pPr>
        <w:numPr>
          <w:ilvl w:val="0"/>
          <w:numId w:val="0"/>
        </w:numPr>
        <w:ind w:leftChars="0"/>
        <w:jc w:val="left"/>
        <w:outlineLvl w:val="3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2.信息搜集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·获取按键信息(API:</w:t>
      </w:r>
      <w:r>
        <w:rPr>
          <w:rFonts w:ascii="宋体" w:hAnsi="宋体" w:eastAsia="宋体" w:cs="宋体"/>
          <w:sz w:val="22"/>
          <w:szCs w:val="22"/>
        </w:rPr>
        <w:t>GetKeyState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·安装消息钩子(API:SetWindowsHookExA)</w:t>
      </w:r>
    </w:p>
    <w:p>
      <w:pPr>
        <w:numPr>
          <w:ilvl w:val="0"/>
          <w:numId w:val="0"/>
        </w:numPr>
        <w:ind w:leftChars="0"/>
        <w:jc w:val="left"/>
        <w:outlineLvl w:val="3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3.一般行为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·通过COM组件访问音频的硬件信息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·创建新的文档类文件（C:\Users\vbccsb\AppData\Local\Temp\WZSE0.TMP\Chinese\Data\Manual.pdf)</w:t>
      </w:r>
    </w:p>
    <w:p>
      <w:pPr>
        <w:jc w:val="left"/>
        <w:outlineLvl w:val="3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4.静态文件特征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·</w:t>
      </w: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命中了yara规则</w:t>
      </w: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(</w:t>
      </w: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strings</w:t>
      </w: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["ZItk","ZKEw"]</w:t>
      </w: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)</w:t>
      </w:r>
    </w:p>
    <w:p>
      <w:pPr>
        <w:jc w:val="left"/>
        <w:outlineLvl w:val="3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5.系统敏感操作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·</w:t>
      </w: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修改网络代理设置</w:t>
      </w: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(API:RegDeleteValueW)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·</w:t>
      </w: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将自身拷贝到其他目录下</w:t>
      </w: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(API:</w:t>
      </w: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CopyFileA</w:t>
      </w: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·</w:t>
      </w: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程序出现错误时，将错误返回给调用者</w:t>
      </w: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(API:</w:t>
      </w: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SetErrorMode</w:t>
      </w: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·</w:t>
      </w: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修改网络代理设置</w:t>
      </w: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(API:</w:t>
      </w: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RegDeleteValueW</w:t>
      </w: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)</w:t>
      </w:r>
    </w:p>
    <w:p>
      <w:pPr>
        <w:jc w:val="left"/>
        <w:outlineLvl w:val="2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三、低危行为（6）</w:t>
      </w:r>
    </w:p>
    <w:p>
      <w:pPr>
        <w:jc w:val="left"/>
        <w:outlineLvl w:val="3"/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</w:t>
      </w:r>
      <w:r>
        <w:rPr>
          <w:rFonts w:ascii="宋体" w:hAnsi="宋体" w:eastAsia="宋体" w:cs="宋体"/>
          <w:sz w:val="28"/>
          <w:szCs w:val="28"/>
          <w:lang w:val="en-US" w:eastAsia="zh-CN"/>
        </w:rPr>
        <w:t>系统环境探测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·</w:t>
      </w: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获取系统信息</w:t>
      </w: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(API:</w:t>
      </w: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GetSystemInfo</w:t>
      </w: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)</w:t>
      </w:r>
    </w:p>
    <w:p>
      <w:pPr>
        <w:jc w:val="left"/>
        <w:outlineLvl w:val="3"/>
        <w:rPr>
          <w:rFonts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</w:t>
      </w:r>
      <w:r>
        <w:rPr>
          <w:rFonts w:ascii="宋体" w:hAnsi="宋体" w:eastAsia="宋体" w:cs="宋体"/>
          <w:sz w:val="28"/>
          <w:szCs w:val="28"/>
          <w:lang w:val="en-US" w:eastAsia="zh-CN"/>
        </w:rPr>
        <w:t>一般行为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·</w:t>
      </w: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读写ini文件</w:t>
      </w: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(</w:t>
      </w: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C:\Windows\win.ini</w:t>
      </w: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2"/>
          <w:szCs w:val="22"/>
          <w:lang w:val="en-US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·</w:t>
      </w: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在临时目录中创建文件</w:t>
      </w: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(API:</w:t>
      </w:r>
      <w:r>
        <w:rPr>
          <w:rFonts w:ascii="宋体" w:hAnsi="宋体" w:eastAsia="宋体" w:cs="宋体"/>
          <w:sz w:val="22"/>
          <w:szCs w:val="22"/>
        </w:rPr>
        <w:t>NtCreateFile</w:t>
      </w: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2"/>
          <w:szCs w:val="22"/>
          <w:lang w:val="en-US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·</w:t>
      </w: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搜索并加载模块资源</w:t>
      </w: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(API:</w:t>
      </w:r>
      <w:r>
        <w:rPr>
          <w:rFonts w:ascii="宋体" w:hAnsi="宋体" w:eastAsia="宋体" w:cs="宋体"/>
          <w:sz w:val="22"/>
          <w:szCs w:val="22"/>
        </w:rPr>
        <w:t>LoadResource</w:t>
      </w: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2"/>
          <w:szCs w:val="22"/>
          <w:lang w:val="en-US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·</w:t>
      </w: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样本从自身读取所需要的信息</w:t>
      </w: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(API:</w:t>
      </w:r>
      <w:r>
        <w:rPr>
          <w:rFonts w:ascii="宋体" w:hAnsi="宋体" w:eastAsia="宋体" w:cs="宋体"/>
          <w:sz w:val="22"/>
          <w:szCs w:val="22"/>
        </w:rPr>
        <w:t>NtReadFile</w:t>
      </w: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)</w:t>
      </w:r>
    </w:p>
    <w:p>
      <w:pPr>
        <w:jc w:val="left"/>
        <w:outlineLvl w:val="3"/>
        <w:rPr>
          <w:rFonts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3.</w:t>
      </w:r>
      <w:r>
        <w:rPr>
          <w:rFonts w:ascii="宋体" w:hAnsi="宋体" w:eastAsia="宋体" w:cs="宋体"/>
          <w:sz w:val="28"/>
          <w:szCs w:val="28"/>
          <w:lang w:val="en-US" w:eastAsia="zh-CN"/>
        </w:rPr>
        <w:t>系统敏感操作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·</w:t>
      </w:r>
      <w:r>
        <w:rPr>
          <w:rFonts w:ascii="宋体" w:hAnsi="宋体" w:eastAsia="宋体" w:cs="宋体"/>
          <w:sz w:val="22"/>
          <w:szCs w:val="22"/>
        </w:rPr>
        <w:t>在文件系统上创建可执行文件</w:t>
      </w: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(</w:t>
      </w: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C:\Users\vbccsb\AppData\Local\Temp\WZSE0.TMP\Chinese\Setup.exe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,</w:t>
      </w: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C:\tmppjmeo7\._cache_chinese.exe</w:t>
      </w:r>
      <w:r>
        <w:rPr>
          <w:rFonts w:hint="eastAsia" w:ascii="宋体" w:hAnsi="宋体" w:eastAsia="宋体" w:cs="宋体"/>
          <w:kern w:val="0"/>
          <w:sz w:val="22"/>
          <w:szCs w:val="22"/>
          <w:lang w:val="en-US" w:eastAsia="zh-CN" w:bidi="ar"/>
        </w:rPr>
        <w:t>)</w:t>
      </w:r>
    </w:p>
    <w:p>
      <w:pPr>
        <w:jc w:val="left"/>
        <w:outlineLvl w:val="1"/>
        <w:rPr>
          <w:rFonts w:ascii="宋体" w:hAnsi="宋体" w:eastAsia="宋体" w:cs="宋体"/>
          <w:b/>
          <w:bCs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·</w:t>
      </w:r>
      <w:r>
        <w:rPr>
          <w:rFonts w:ascii="宋体" w:hAnsi="宋体" w:eastAsia="宋体" w:cs="宋体"/>
          <w:b/>
          <w:bCs/>
          <w:sz w:val="32"/>
          <w:szCs w:val="32"/>
        </w:rPr>
        <w:t>释放文件</w:t>
      </w:r>
    </w:p>
    <w:p>
      <w:pPr>
        <w:keepNext w:val="0"/>
        <w:keepLines w:val="0"/>
        <w:widowControl/>
        <w:suppressLineNumbers w:val="0"/>
        <w:jc w:val="left"/>
        <w:outlineLvl w:val="2"/>
        <w:rPr>
          <w:rFonts w:hint="default" w:ascii="宋体" w:hAnsi="宋体" w:eastAsia="宋体" w:cs="宋体"/>
          <w:sz w:val="32"/>
          <w:szCs w:val="32"/>
          <w:lang w:val="en-US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一、</w:t>
      </w:r>
      <w:r>
        <w:rPr>
          <w:rFonts w:ascii="宋体" w:hAnsi="宋体" w:eastAsia="宋体" w:cs="宋体"/>
          <w:sz w:val="32"/>
          <w:szCs w:val="32"/>
          <w:lang w:val="en-US" w:eastAsia="zh-CN"/>
        </w:rPr>
        <w:t>低危文件（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3</w:t>
      </w:r>
      <w:r>
        <w:rPr>
          <w:rFonts w:ascii="宋体" w:hAnsi="宋体" w:eastAsia="宋体" w:cs="宋体"/>
          <w:sz w:val="32"/>
          <w:szCs w:val="32"/>
          <w:lang w:val="en-US" w:eastAsia="zh-CN"/>
        </w:rPr>
        <w:t>）</w:t>
      </w:r>
    </w:p>
    <w:p>
      <w:pPr>
        <w:jc w:val="left"/>
        <w:outlineLvl w:val="3"/>
        <w:rPr>
          <w:rFonts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</w:t>
      </w:r>
      <w:r>
        <w:rPr>
          <w:rFonts w:ascii="宋体" w:hAnsi="宋体" w:eastAsia="宋体" w:cs="宋体"/>
          <w:sz w:val="28"/>
          <w:szCs w:val="28"/>
          <w:lang w:val="en-US" w:eastAsia="zh-CN"/>
        </w:rPr>
        <w:t>RCX1D08.tmp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文件大小:744.00KB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文件路径:C:\ProgramData\Synaptics\RCX1D08.tmp</w:t>
      </w:r>
    </w:p>
    <w:p>
      <w:pPr>
        <w:jc w:val="left"/>
        <w:outlineLvl w:val="3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2.Chinese.lang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文件大小:561.94KB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文件路径:C:\Users\vbccsb\AppData\Local\Temp\WZSE0.TMP\Chinese\Data\Chinese.lang</w:t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</w:p>
    <w:p>
      <w:pPr>
        <w:jc w:val="left"/>
        <w:outlineLvl w:val="3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3.._cache_chinese.exe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文件大小:3.74MB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</w:pP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文件路径:C:\tmppjmeo7\._cache_chinese.exe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outlineLvl w:val="0"/>
        <w:rPr>
          <w:b w:val="0"/>
          <w:bCs/>
          <w:sz w:val="36"/>
          <w:szCs w:val="36"/>
        </w:rPr>
      </w:pPr>
      <w:r>
        <w:rPr>
          <w:rFonts w:hint="eastAsia"/>
          <w:b w:val="0"/>
          <w:bCs/>
          <w:sz w:val="36"/>
          <w:szCs w:val="36"/>
          <w:lang w:val="en-US" w:eastAsia="zh-CN"/>
        </w:rPr>
        <w:t>静态分析</w:t>
      </w:r>
    </w:p>
    <w:p>
      <w:pPr>
        <w:outlineLvl w:val="1"/>
        <w:rPr>
          <w:rFonts w:hint="eastAsia" w:ascii="宋体" w:hAnsi="宋体" w:eastAsia="宋体" w:cs="宋体"/>
          <w:b/>
          <w:bCs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 w:val="0"/>
          <w:sz w:val="32"/>
          <w:szCs w:val="32"/>
          <w:lang w:val="en-US" w:eastAsia="zh-CN"/>
        </w:rPr>
        <w:t>·文件类型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Windows PE样本</w:t>
      </w:r>
    </w:p>
    <w:p>
      <w:pPr>
        <w:outlineLvl w:val="1"/>
        <w:rPr>
          <w:rFonts w:hint="default" w:ascii="宋体" w:hAnsi="宋体" w:eastAsia="宋体" w:cs="宋体"/>
          <w:b/>
          <w:bCs w:val="0"/>
          <w:sz w:val="32"/>
          <w:szCs w:val="32"/>
          <w:lang w:val="en-US"/>
        </w:rPr>
      </w:pPr>
      <w:r>
        <w:rPr>
          <w:rFonts w:hint="eastAsia" w:ascii="宋体" w:hAnsi="宋体" w:eastAsia="宋体" w:cs="宋体"/>
          <w:b/>
          <w:bCs w:val="0"/>
          <w:sz w:val="32"/>
          <w:szCs w:val="32"/>
          <w:lang w:val="en-US" w:eastAsia="zh-CN"/>
        </w:rPr>
        <w:t>·壳检测</w:t>
      </w:r>
    </w:p>
    <w:p>
      <w:r>
        <w:drawing>
          <wp:inline distT="0" distB="0" distL="114300" distR="114300">
            <wp:extent cx="4972050" cy="2400300"/>
            <wp:effectExtent l="0" t="0" r="0" b="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入口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0009AB80</w:t>
      </w:r>
    </w:p>
    <w:p>
      <w:p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无壳</w:t>
      </w:r>
    </w:p>
    <w:p>
      <w:p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delphi语言</w:t>
      </w:r>
    </w:p>
    <w:p>
      <w:pPr>
        <w:pStyle w:val="10"/>
        <w:widowControl w:val="0"/>
        <w:numPr>
          <w:ilvl w:val="0"/>
          <w:numId w:val="0"/>
        </w:numPr>
        <w:spacing w:before="156" w:beforeLines="50" w:after="156" w:afterLines="5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无随机地址</w:t>
      </w:r>
    </w:p>
    <w:p>
      <w:pPr>
        <w:numPr>
          <w:ilvl w:val="0"/>
          <w:numId w:val="0"/>
        </w:numPr>
        <w:ind w:leftChars="0"/>
        <w:outlineLvl w:val="1"/>
        <w:rPr>
          <w:rFonts w:hint="eastAsia" w:ascii="宋体" w:hAnsi="宋体" w:eastAsia="宋体" w:cs="宋体"/>
          <w:b/>
          <w:bCs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 w:val="0"/>
          <w:sz w:val="32"/>
          <w:szCs w:val="32"/>
          <w:lang w:val="en-US" w:eastAsia="zh-CN"/>
        </w:rPr>
        <w:t>·dependency walker分析</w:t>
      </w:r>
    </w:p>
    <w:p>
      <w:pPr>
        <w:pStyle w:val="10"/>
        <w:widowControl w:val="0"/>
        <w:numPr>
          <w:ilvl w:val="0"/>
          <w:numId w:val="0"/>
        </w:numPr>
        <w:spacing w:before="156" w:beforeLines="50" w:after="156" w:afterLines="5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程序运行后</w:t>
      </w:r>
    </w:p>
    <w:p>
      <w:pPr>
        <w:pStyle w:val="10"/>
        <w:widowControl w:val="0"/>
        <w:numPr>
          <w:ilvl w:val="0"/>
          <w:numId w:val="0"/>
        </w:numPr>
        <w:spacing w:before="156" w:beforeLines="50" w:after="156" w:afterLines="5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·在成功挂接PSAPI.DLL后在当前目录创建文件._cache_CHINESE.EXE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981075" cy="1390650"/>
            <wp:effectExtent l="0" t="0" r="9525" b="0"/>
            <wp:docPr id="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在windows/system32/synaptics下创建synaptics.exe文件，该程序启动不断在SSLLibrary.ddl文件中写入内容74FBA901F8ABFD7F000000005CDBA90179EB927C00ACFD7F5400000068，除此之外还会创建文件夹和synaptics.dll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072640"/>
            <wp:effectExtent l="0" t="0" r="2540" b="3810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宋体" w:hAnsi="宋体" w:eastAsia="宋体" w:cs="宋体"/>
          <w:b/>
          <w:bCs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 w:val="0"/>
          <w:sz w:val="32"/>
          <w:szCs w:val="32"/>
          <w:lang w:val="en-US" w:eastAsia="zh-CN"/>
        </w:rPr>
        <w:t>·Ida-pro分析</w:t>
      </w:r>
    </w:p>
    <w:p>
      <w:pPr>
        <w:jc w:val="left"/>
        <w:outlineLvl w:val="2"/>
        <w:rPr>
          <w:rFonts w:hint="default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一、尝试连接外网地址并下载文件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276350" cy="6829425"/>
            <wp:effectExtent l="0" t="0" r="0" b="9525"/>
            <wp:docPr id="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2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二、检测键盘输入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163195"/>
            <wp:effectExtent l="0" t="0" r="7620" b="8255"/>
            <wp:docPr id="6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2"/>
        <w:rPr>
          <w:rFonts w:hint="default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三、</w:t>
      </w:r>
      <w:r>
        <w:rPr>
          <w:rFonts w:hint="default" w:ascii="宋体" w:hAnsi="宋体" w:eastAsia="宋体" w:cs="宋体"/>
          <w:sz w:val="32"/>
          <w:szCs w:val="32"/>
          <w:lang w:val="en-US" w:eastAsia="zh-CN"/>
        </w:rPr>
        <w:t>创建、复制、删除文件操作，可能存在修改、删除、复制系统关键信息的行为；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419475" cy="5248275"/>
            <wp:effectExtent l="0" t="0" r="9525" b="9525"/>
            <wp:docPr id="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2"/>
        <w:rPr>
          <w:rFonts w:hint="default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四、</w:t>
      </w:r>
      <w:r>
        <w:rPr>
          <w:rFonts w:hint="default" w:ascii="宋体" w:hAnsi="宋体" w:eastAsia="宋体" w:cs="宋体"/>
          <w:sz w:val="32"/>
          <w:szCs w:val="32"/>
          <w:lang w:val="en-US" w:eastAsia="zh-CN"/>
        </w:rPr>
        <w:t>打开并读取某个网页操作，可能存在打开一个网络里面的URL然后在读取一些东西下来本地行为；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00400" cy="1733550"/>
            <wp:effectExtent l="0" t="0" r="0" b="0"/>
            <wp:docPr id="6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2"/>
        <w:rPr>
          <w:rFonts w:hint="default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五、</w:t>
      </w:r>
      <w:r>
        <w:rPr>
          <w:rFonts w:hint="default" w:ascii="宋体" w:hAnsi="宋体" w:eastAsia="宋体" w:cs="宋体"/>
          <w:sz w:val="32"/>
          <w:szCs w:val="32"/>
          <w:lang w:val="en-US" w:eastAsia="zh-CN"/>
        </w:rPr>
        <w:t>获取一个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行</w:t>
      </w:r>
      <w:r>
        <w:rPr>
          <w:rFonts w:hint="default" w:ascii="宋体" w:hAnsi="宋体" w:eastAsia="宋体" w:cs="宋体"/>
          <w:sz w:val="32"/>
          <w:szCs w:val="32"/>
          <w:lang w:val="en-US" w:eastAsia="zh-CN"/>
        </w:rPr>
        <w:t>输入，一般出现这个函数，很大程度上可能是一个后门程序；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71850" cy="247650"/>
            <wp:effectExtent l="0" t="0" r="0" b="0"/>
            <wp:docPr id="6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2"/>
        <w:rPr>
          <w:rFonts w:hint="default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六、</w:t>
      </w:r>
      <w:r>
        <w:rPr>
          <w:rFonts w:hint="default" w:ascii="宋体" w:hAnsi="宋体" w:eastAsia="宋体" w:cs="宋体"/>
          <w:sz w:val="32"/>
          <w:szCs w:val="32"/>
          <w:lang w:val="en-US" w:eastAsia="zh-CN"/>
        </w:rPr>
        <w:t>创建一个线程，可能存在恶意程序相互捆绑的行为；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687955" cy="518160"/>
            <wp:effectExtent l="0" t="0" r="17145" b="1524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12"/>
                    <a:srcRect l="29024"/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outlineLvl w:val="0"/>
        <w:rPr>
          <w:rFonts w:hint="eastAsia"/>
          <w:b w:val="0"/>
          <w:bCs/>
          <w:sz w:val="36"/>
          <w:szCs w:val="36"/>
          <w:lang w:val="en-US" w:eastAsia="zh-CN"/>
        </w:rPr>
      </w:pPr>
      <w:r>
        <w:rPr>
          <w:rFonts w:hint="eastAsia"/>
          <w:b w:val="0"/>
          <w:bCs/>
          <w:sz w:val="36"/>
          <w:szCs w:val="36"/>
          <w:lang w:val="en-US" w:eastAsia="zh-CN"/>
        </w:rPr>
        <w:t>动态分析</w:t>
      </w:r>
    </w:p>
    <w:p>
      <w:pPr>
        <w:numPr>
          <w:ilvl w:val="0"/>
          <w:numId w:val="0"/>
        </w:numPr>
        <w:outlineLvl w:val="1"/>
        <w:rPr>
          <w:rFonts w:hint="default" w:ascii="宋体" w:hAnsi="宋体" w:eastAsia="宋体" w:cs="宋体"/>
          <w:b/>
          <w:bCs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 w:val="0"/>
          <w:sz w:val="32"/>
          <w:szCs w:val="32"/>
          <w:lang w:val="en-US" w:eastAsia="zh-CN"/>
        </w:rPr>
        <w:t>·注册表检测</w:t>
      </w:r>
    </w:p>
    <w:p>
      <w:pPr>
        <w:jc w:val="left"/>
        <w:outlineLvl w:val="2"/>
        <w:rPr>
          <w:rFonts w:hint="default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一、注册表活动，快照b为打开病毒程序后，病毒修改自己的注册表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527425"/>
            <wp:effectExtent l="0" t="0" r="10160" b="15875"/>
            <wp:docPr id="6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2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二、也会感染同目录下其他文件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4427855"/>
            <wp:effectExtent l="0" t="0" r="5715" b="10795"/>
            <wp:docPr id="6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2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1"/>
        <w:rPr>
          <w:rFonts w:hint="default" w:ascii="宋体" w:hAnsi="宋体" w:eastAsia="宋体" w:cs="宋体"/>
          <w:b/>
          <w:bCs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 w:val="0"/>
          <w:sz w:val="32"/>
          <w:szCs w:val="32"/>
          <w:lang w:val="en-US" w:eastAsia="zh-CN"/>
        </w:rPr>
        <w:t>·文件和进程检测</w:t>
      </w:r>
    </w:p>
    <w:p>
      <w:pPr>
        <w:jc w:val="left"/>
        <w:outlineLvl w:val="2"/>
        <w:rPr>
          <w:rFonts w:hint="default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一、源程序：PID:844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ab/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chinese.exe</w:t>
      </w:r>
    </w:p>
    <w:p>
      <w:pPr>
        <w:jc w:val="left"/>
        <w:outlineLvl w:val="3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1.文件系统活动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1.创建exe程序，查看文件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108835"/>
            <wp:effectExtent l="0" t="0" r="10160" b="5715"/>
            <wp:docPr id="6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3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2.进程和线程活动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创建1条线程,2个进程，最后结束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2245" cy="1760855"/>
            <wp:effectExtent l="0" t="0" r="14605" b="10795"/>
            <wp:docPr id="7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2"/>
        <w:rPr>
          <w:rFonts w:hint="default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二、创建程序：PID:592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ab/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._cache_chinese.exe</w:t>
      </w:r>
    </w:p>
    <w:p>
      <w:pPr>
        <w:jc w:val="left"/>
        <w:outlineLvl w:val="3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1.文件系统活动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首先在当前目录下访问dll文件，然后去系统文件夹访问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59705" cy="2795905"/>
            <wp:effectExtent l="0" t="0" r="17145" b="4445"/>
            <wp:docPr id="7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3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2.进程和线程活动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创建5条线程,创建1个程序，加载2个镜像，最后结束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 w:val="0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10160" b="8890"/>
            <wp:docPr id="7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2"/>
        <w:rPr>
          <w:rFonts w:hint="default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三、创建程序：PID:1072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ab/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 xml:space="preserve">  synaptics.exe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ab/>
      </w:r>
    </w:p>
    <w:p>
      <w:pPr>
        <w:jc w:val="left"/>
        <w:outlineLvl w:val="3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1.文件系统活动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遍历目录，写入文件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69865" cy="1522095"/>
            <wp:effectExtent l="0" t="0" r="6985" b="1905"/>
            <wp:docPr id="7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一直写入文件</w:t>
      </w:r>
    </w:p>
    <w:p>
      <w:pPr>
        <w:jc w:val="left"/>
        <w:outlineLvl w:val="3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2.进程和线程活动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创建6条线程，最后结束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4692650"/>
            <wp:effectExtent l="0" t="0" r="2540" b="12700"/>
            <wp:docPr id="7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default" w:ascii="宋体" w:hAnsi="宋体" w:eastAsia="宋体" w:cs="宋体"/>
          <w:b/>
          <w:bCs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 w:val="0"/>
          <w:sz w:val="32"/>
          <w:szCs w:val="32"/>
          <w:lang w:val="en-US" w:eastAsia="zh-CN"/>
        </w:rPr>
        <w:t>·Process explorer</w:t>
      </w:r>
    </w:p>
    <w:p>
      <w:pPr>
        <w:outlineLvl w:val="2"/>
      </w:pPr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  <w:t>一、启动程序后首先生成并运行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._cache_chinese.exe</w:t>
      </w:r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  <w:t>和Synaptics.exe，</w:t>
      </w:r>
      <w:bookmarkStart w:id="0" w:name="_GoBack"/>
      <w:bookmarkEnd w:id="0"/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  <w:t>安装程序完成后Synaptics.exe保持运行。</w:t>
      </w:r>
    </w:p>
    <w:p>
      <w:pPr>
        <w:numPr>
          <w:ilvl w:val="0"/>
          <w:numId w:val="0"/>
        </w:numPr>
        <w:outlineLvl w:val="1"/>
        <w:rPr>
          <w:rFonts w:hint="eastAsia" w:ascii="宋体" w:hAnsi="宋体" w:eastAsia="宋体" w:cs="宋体"/>
          <w:b/>
          <w:bCs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 w:val="0"/>
          <w:sz w:val="32"/>
          <w:szCs w:val="32"/>
          <w:lang w:val="en-US" w:eastAsia="zh-CN"/>
        </w:rPr>
        <w:t>·ida分析</w:t>
      </w:r>
    </w:p>
    <w:p>
      <w:pPr>
        <w:outlineLvl w:val="2"/>
        <w:rPr>
          <w:rFonts w:hint="default" w:ascii="宋体" w:hAnsi="宋体" w:eastAsia="宋体" w:cs="宋体"/>
          <w:b w:val="0"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  <w:t>一、主要流程</w:t>
      </w:r>
    </w:p>
    <w:p>
      <w:pPr>
        <w:outlineLvl w:val="3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1.首先在入口处下断点49ab80，然后跟进</w:t>
      </w:r>
    </w:p>
    <w:p>
      <w:pPr>
        <w:outlineLvl w:val="9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320675"/>
            <wp:effectExtent l="0" t="0" r="825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3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2.启动其他程序，同时创建其他文件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2880" cy="2115185"/>
            <wp:effectExtent l="0" t="0" r="1397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2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二、其他程序</w:t>
      </w:r>
    </w:p>
    <w:p>
      <w:pPr>
        <w:numPr>
          <w:ilvl w:val="0"/>
          <w:numId w:val="0"/>
        </w:numPr>
        <w:ind w:leftChars="0"/>
        <w:outlineLvl w:val="3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1.看一下另外一个程序，对当前主机截图，创建文件</w:t>
      </w:r>
    </w:p>
    <w:p>
      <w:r>
        <w:drawing>
          <wp:inline distT="0" distB="0" distL="114300" distR="114300">
            <wp:extent cx="5270500" cy="165100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3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2.不停向SSLLibrary.dll文件写入，关机重启后，会继续上次位置写入</w:t>
      </w:r>
    </w:p>
    <w:p>
      <w:r>
        <w:drawing>
          <wp:inline distT="0" distB="0" distL="114300" distR="114300">
            <wp:extent cx="2788920" cy="2346960"/>
            <wp:effectExtent l="0" t="0" r="0" b="0"/>
            <wp:docPr id="6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 xml:space="preserve"> 网络活动</w:t>
      </w:r>
    </w:p>
    <w:p>
      <w:r>
        <w:drawing>
          <wp:inline distT="0" distB="0" distL="114300" distR="114300">
            <wp:extent cx="5266055" cy="2037080"/>
            <wp:effectExtent l="0" t="0" r="1079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对美国服务器访问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768725"/>
            <wp:effectExtent l="0" t="0" r="698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4EADE3E"/>
    <w:multiLevelType w:val="singleLevel"/>
    <w:tmpl w:val="B4EADE3E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E874B68"/>
    <w:multiLevelType w:val="singleLevel"/>
    <w:tmpl w:val="2E874B68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BDF3830"/>
    <w:multiLevelType w:val="singleLevel"/>
    <w:tmpl w:val="4BDF3830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496FD9"/>
    <w:rsid w:val="01B40388"/>
    <w:rsid w:val="08A12395"/>
    <w:rsid w:val="08AD5067"/>
    <w:rsid w:val="08B852D4"/>
    <w:rsid w:val="09177F07"/>
    <w:rsid w:val="0A9E7D21"/>
    <w:rsid w:val="0F5C124F"/>
    <w:rsid w:val="10EA4013"/>
    <w:rsid w:val="111B75E7"/>
    <w:rsid w:val="113E10F2"/>
    <w:rsid w:val="12391415"/>
    <w:rsid w:val="12D87FE5"/>
    <w:rsid w:val="13636AE9"/>
    <w:rsid w:val="13AB497B"/>
    <w:rsid w:val="13CE16D9"/>
    <w:rsid w:val="14286AC6"/>
    <w:rsid w:val="145349A9"/>
    <w:rsid w:val="14554B5C"/>
    <w:rsid w:val="16CF2CD4"/>
    <w:rsid w:val="17FC0EEE"/>
    <w:rsid w:val="18003087"/>
    <w:rsid w:val="189E6F86"/>
    <w:rsid w:val="1A6B3DBC"/>
    <w:rsid w:val="1ACB6360"/>
    <w:rsid w:val="1D0110A9"/>
    <w:rsid w:val="1D642B60"/>
    <w:rsid w:val="1DC95C5D"/>
    <w:rsid w:val="203B5DE9"/>
    <w:rsid w:val="230C5AF1"/>
    <w:rsid w:val="23685381"/>
    <w:rsid w:val="24EB054E"/>
    <w:rsid w:val="29B57162"/>
    <w:rsid w:val="2A415A5C"/>
    <w:rsid w:val="2B1C07A7"/>
    <w:rsid w:val="2BF40CB3"/>
    <w:rsid w:val="2C6E57B1"/>
    <w:rsid w:val="2E3B4EBA"/>
    <w:rsid w:val="2E692206"/>
    <w:rsid w:val="2EAD23E0"/>
    <w:rsid w:val="2EB92482"/>
    <w:rsid w:val="301260A1"/>
    <w:rsid w:val="30EB3329"/>
    <w:rsid w:val="311F1406"/>
    <w:rsid w:val="31F075F5"/>
    <w:rsid w:val="32BF78D4"/>
    <w:rsid w:val="34CB1ED9"/>
    <w:rsid w:val="366913BA"/>
    <w:rsid w:val="39BC5FA0"/>
    <w:rsid w:val="3BAE7649"/>
    <w:rsid w:val="3BC675B5"/>
    <w:rsid w:val="3CA63228"/>
    <w:rsid w:val="412F3EF3"/>
    <w:rsid w:val="41B81535"/>
    <w:rsid w:val="41F93C61"/>
    <w:rsid w:val="427A156B"/>
    <w:rsid w:val="4335550A"/>
    <w:rsid w:val="4600122D"/>
    <w:rsid w:val="465B69BD"/>
    <w:rsid w:val="46662E2A"/>
    <w:rsid w:val="475C3515"/>
    <w:rsid w:val="47E71CAF"/>
    <w:rsid w:val="4D337BBB"/>
    <w:rsid w:val="4E700ED2"/>
    <w:rsid w:val="4FAC07B4"/>
    <w:rsid w:val="528B37F1"/>
    <w:rsid w:val="5293663C"/>
    <w:rsid w:val="52A65159"/>
    <w:rsid w:val="52E7611F"/>
    <w:rsid w:val="56AF3A28"/>
    <w:rsid w:val="596F0221"/>
    <w:rsid w:val="5B2A605F"/>
    <w:rsid w:val="5B6F06EB"/>
    <w:rsid w:val="5BE30CB4"/>
    <w:rsid w:val="5D027415"/>
    <w:rsid w:val="5D251964"/>
    <w:rsid w:val="5DCC3B1B"/>
    <w:rsid w:val="5E5832AE"/>
    <w:rsid w:val="5ED1568E"/>
    <w:rsid w:val="5F7F7992"/>
    <w:rsid w:val="62105364"/>
    <w:rsid w:val="63AD484B"/>
    <w:rsid w:val="63E94CF7"/>
    <w:rsid w:val="64D45428"/>
    <w:rsid w:val="65473235"/>
    <w:rsid w:val="668000F3"/>
    <w:rsid w:val="6A8F08E3"/>
    <w:rsid w:val="6CC65CB0"/>
    <w:rsid w:val="6E8E4008"/>
    <w:rsid w:val="6EC16C18"/>
    <w:rsid w:val="6F3F62C4"/>
    <w:rsid w:val="6FF667D9"/>
    <w:rsid w:val="70E13C91"/>
    <w:rsid w:val="727A295B"/>
    <w:rsid w:val="73757C69"/>
    <w:rsid w:val="73A708CE"/>
    <w:rsid w:val="73C17B8F"/>
    <w:rsid w:val="73D70972"/>
    <w:rsid w:val="7418583C"/>
    <w:rsid w:val="743D5A44"/>
    <w:rsid w:val="74F877FB"/>
    <w:rsid w:val="7A7877C7"/>
    <w:rsid w:val="7A997042"/>
    <w:rsid w:val="7AA27315"/>
    <w:rsid w:val="7AA464F2"/>
    <w:rsid w:val="7C1B24CB"/>
    <w:rsid w:val="7C6B440C"/>
    <w:rsid w:val="7D4B4871"/>
    <w:rsid w:val="7D9D2E8A"/>
    <w:rsid w:val="7E0D1032"/>
    <w:rsid w:val="7F1220FA"/>
    <w:rsid w:val="7F5C75F9"/>
    <w:rsid w:val="7F957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qFormat/>
    <w:uiPriority w:val="0"/>
    <w:rPr>
      <w:color w:val="0000FF"/>
      <w:u w:val="single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2021-02-27T03:56:00Z</dcterms:created>
  <dc:creator>________________♚</dc:creator>
  <cp:lastModifiedBy>________________♚</cp:lastModifiedBy>
  <dcterms:modified xsi:type="dcterms:W3CDTF">2021-03-16T08:12:21Z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