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xls" ContentType="application/vnd.ms-excel"/>
  <Default Extension="jpeg" ContentType="image/jpeg"/>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228"/>
        <w:gridCol w:w="840"/>
        <w:gridCol w:w="7058"/>
      </w:tblGrid>
      <w:tr w:rsidR="00A43C9F" w:rsidRPr="00BC7953">
        <w:tblPrEx>
          <w:tblCellMar>
            <w:top w:w="0" w:type="dxa"/>
            <w:bottom w:w="0" w:type="dxa"/>
          </w:tblCellMar>
        </w:tblPrEx>
        <w:tc>
          <w:tcPr>
            <w:tcW w:w="1228" w:type="dxa"/>
          </w:tcPr>
          <w:p w:rsidR="00A43C9F" w:rsidRPr="00BC7953" w:rsidRDefault="00A43C9F">
            <w:pPr>
              <w:pStyle w:val="CMMI"/>
              <w:rPr>
                <w:color w:val="auto"/>
              </w:rPr>
            </w:pPr>
            <w:r w:rsidRPr="00BC7953">
              <w:rPr>
                <w:rFonts w:hint="eastAsia"/>
                <w:color w:val="auto"/>
              </w:rPr>
              <w:t>文件標題</w:t>
            </w:r>
          </w:p>
        </w:tc>
        <w:tc>
          <w:tcPr>
            <w:tcW w:w="7898" w:type="dxa"/>
            <w:gridSpan w:val="2"/>
          </w:tcPr>
          <w:p w:rsidR="00A43C9F" w:rsidRPr="00BC7953" w:rsidRDefault="00215D96">
            <w:pPr>
              <w:pStyle w:val="CMMI"/>
              <w:rPr>
                <w:rFonts w:hint="eastAsia"/>
                <w:color w:val="auto"/>
              </w:rPr>
            </w:pPr>
            <w:bookmarkStart w:id="0" w:name="_Toc349684622"/>
            <w:bookmarkStart w:id="1" w:name="_Toc352076660"/>
            <w:r w:rsidRPr="00BC7953">
              <w:rPr>
                <w:rFonts w:hint="eastAsia"/>
                <w:color w:val="auto"/>
              </w:rPr>
              <w:t>個人資料</w:t>
            </w:r>
            <w:r w:rsidR="00026623" w:rsidRPr="00BC7953">
              <w:rPr>
                <w:rFonts w:hint="eastAsia"/>
                <w:color w:val="auto"/>
              </w:rPr>
              <w:t>保護與</w:t>
            </w:r>
            <w:r w:rsidRPr="00BC7953">
              <w:rPr>
                <w:rFonts w:hint="eastAsia"/>
                <w:color w:val="auto"/>
              </w:rPr>
              <w:t>管理作業程序</w:t>
            </w:r>
            <w:bookmarkEnd w:id="0"/>
            <w:bookmarkEnd w:id="1"/>
          </w:p>
        </w:tc>
      </w:tr>
      <w:tr w:rsidR="00A43C9F" w:rsidRPr="00BC7953">
        <w:tblPrEx>
          <w:tblCellMar>
            <w:top w:w="0" w:type="dxa"/>
            <w:bottom w:w="0" w:type="dxa"/>
          </w:tblCellMar>
        </w:tblPrEx>
        <w:tc>
          <w:tcPr>
            <w:tcW w:w="1228" w:type="dxa"/>
          </w:tcPr>
          <w:p w:rsidR="00A43C9F" w:rsidRPr="00BC7953" w:rsidRDefault="00A43C9F">
            <w:pPr>
              <w:pStyle w:val="CMMI"/>
              <w:rPr>
                <w:rFonts w:ascii="標楷體" w:hAnsi="標楷體"/>
                <w:color w:val="auto"/>
              </w:rPr>
            </w:pPr>
            <w:r w:rsidRPr="00BC7953">
              <w:rPr>
                <w:rFonts w:ascii="標楷體" w:hAnsi="標楷體" w:hint="eastAsia"/>
                <w:color w:val="auto"/>
              </w:rPr>
              <w:t>文件編號</w:t>
            </w:r>
          </w:p>
        </w:tc>
        <w:tc>
          <w:tcPr>
            <w:tcW w:w="7898" w:type="dxa"/>
            <w:gridSpan w:val="2"/>
          </w:tcPr>
          <w:p w:rsidR="00A43C9F" w:rsidRPr="00BC7953" w:rsidRDefault="00DD6F08">
            <w:pPr>
              <w:pStyle w:val="CMMI"/>
              <w:rPr>
                <w:rFonts w:ascii="標楷體" w:hAnsi="標楷體" w:hint="eastAsia"/>
                <w:color w:val="auto"/>
              </w:rPr>
            </w:pPr>
            <w:r w:rsidRPr="00BC7953">
              <w:rPr>
                <w:rFonts w:ascii="標楷體" w:hAnsi="標楷體" w:hint="eastAsia"/>
                <w:color w:val="auto"/>
              </w:rPr>
              <w:t>GEP-</w:t>
            </w:r>
            <w:smartTag w:uri="urn:schemas-microsoft-com:office:smarttags" w:element="chsdate">
              <w:smartTagPr>
                <w:attr w:name="Year" w:val="2005"/>
                <w:attr w:name="Month" w:val="2"/>
                <w:attr w:name="Day" w:val="7"/>
                <w:attr w:name="IsLunarDate" w:val="False"/>
                <w:attr w:name="IsROCDate" w:val="False"/>
              </w:smartTagPr>
              <w:r w:rsidRPr="00BC7953">
                <w:rPr>
                  <w:rFonts w:ascii="標楷體" w:hAnsi="標楷體" w:hint="eastAsia"/>
                  <w:color w:val="auto"/>
                </w:rPr>
                <w:t>05-2-07</w:t>
              </w:r>
            </w:smartTag>
          </w:p>
        </w:tc>
      </w:tr>
      <w:tr w:rsidR="00A43C9F" w:rsidRPr="00BC7953">
        <w:tblPrEx>
          <w:tblCellMar>
            <w:top w:w="0" w:type="dxa"/>
            <w:bottom w:w="0" w:type="dxa"/>
          </w:tblCellMar>
        </w:tblPrEx>
        <w:tc>
          <w:tcPr>
            <w:tcW w:w="1228" w:type="dxa"/>
          </w:tcPr>
          <w:p w:rsidR="00A43C9F" w:rsidRPr="00BC7953" w:rsidRDefault="00A43C9F">
            <w:pPr>
              <w:pStyle w:val="CMMI"/>
              <w:rPr>
                <w:rFonts w:hint="eastAsia"/>
                <w:color w:val="auto"/>
              </w:rPr>
            </w:pPr>
            <w:r w:rsidRPr="00BC7953">
              <w:rPr>
                <w:rFonts w:hint="eastAsia"/>
                <w:color w:val="auto"/>
              </w:rPr>
              <w:t>製</w:t>
            </w:r>
            <w:r w:rsidRPr="00BC7953">
              <w:rPr>
                <w:rFonts w:hint="eastAsia"/>
                <w:color w:val="auto"/>
              </w:rPr>
              <w:t xml:space="preserve">    </w:t>
            </w:r>
            <w:r w:rsidRPr="00BC7953">
              <w:rPr>
                <w:rFonts w:hint="eastAsia"/>
                <w:color w:val="auto"/>
              </w:rPr>
              <w:t>作</w:t>
            </w:r>
          </w:p>
        </w:tc>
        <w:tc>
          <w:tcPr>
            <w:tcW w:w="7898" w:type="dxa"/>
            <w:gridSpan w:val="2"/>
          </w:tcPr>
          <w:p w:rsidR="00A43C9F" w:rsidRPr="00BC7953" w:rsidRDefault="00DD6F08">
            <w:pPr>
              <w:pStyle w:val="CMMI"/>
              <w:rPr>
                <w:rFonts w:hint="eastAsia"/>
                <w:color w:val="auto"/>
              </w:rPr>
            </w:pPr>
            <w:r w:rsidRPr="00BC7953">
              <w:rPr>
                <w:rFonts w:hint="eastAsia"/>
                <w:color w:val="auto"/>
              </w:rPr>
              <w:t>林艷秀</w:t>
            </w:r>
          </w:p>
        </w:tc>
      </w:tr>
      <w:tr w:rsidR="00A43C9F" w:rsidRPr="00BC7953">
        <w:tblPrEx>
          <w:tblCellMar>
            <w:top w:w="0" w:type="dxa"/>
            <w:bottom w:w="0" w:type="dxa"/>
          </w:tblCellMar>
        </w:tblPrEx>
        <w:tc>
          <w:tcPr>
            <w:tcW w:w="1228" w:type="dxa"/>
          </w:tcPr>
          <w:p w:rsidR="00A43C9F" w:rsidRPr="00BC7953" w:rsidRDefault="00A43C9F">
            <w:pPr>
              <w:pStyle w:val="CMMI"/>
              <w:rPr>
                <w:rFonts w:hint="eastAsia"/>
                <w:color w:val="auto"/>
              </w:rPr>
            </w:pPr>
            <w:r w:rsidRPr="00BC7953">
              <w:rPr>
                <w:rFonts w:hint="eastAsia"/>
                <w:color w:val="auto"/>
              </w:rPr>
              <w:t>審</w:t>
            </w:r>
            <w:r w:rsidRPr="00BC7953">
              <w:rPr>
                <w:rFonts w:hint="eastAsia"/>
                <w:color w:val="auto"/>
              </w:rPr>
              <w:t xml:space="preserve">    </w:t>
            </w:r>
            <w:r w:rsidRPr="00BC7953">
              <w:rPr>
                <w:rFonts w:hint="eastAsia"/>
                <w:color w:val="auto"/>
              </w:rPr>
              <w:t>查</w:t>
            </w:r>
          </w:p>
        </w:tc>
        <w:tc>
          <w:tcPr>
            <w:tcW w:w="7898" w:type="dxa"/>
            <w:gridSpan w:val="2"/>
          </w:tcPr>
          <w:p w:rsidR="00A43C9F" w:rsidRPr="00BC7953" w:rsidRDefault="00DD6F08">
            <w:pPr>
              <w:pStyle w:val="CMMI"/>
              <w:rPr>
                <w:rFonts w:hint="eastAsia"/>
                <w:color w:val="auto"/>
              </w:rPr>
            </w:pPr>
            <w:r w:rsidRPr="00BC7953">
              <w:rPr>
                <w:rFonts w:hint="eastAsia"/>
                <w:color w:val="auto"/>
              </w:rPr>
              <w:t>董純和</w:t>
            </w:r>
          </w:p>
        </w:tc>
      </w:tr>
      <w:tr w:rsidR="00A43C9F" w:rsidRPr="00BC7953">
        <w:tblPrEx>
          <w:tblCellMar>
            <w:top w:w="0" w:type="dxa"/>
            <w:bottom w:w="0" w:type="dxa"/>
          </w:tblCellMar>
        </w:tblPrEx>
        <w:tc>
          <w:tcPr>
            <w:tcW w:w="1228" w:type="dxa"/>
          </w:tcPr>
          <w:p w:rsidR="00A43C9F" w:rsidRPr="00BC7953" w:rsidRDefault="00A43C9F">
            <w:pPr>
              <w:pStyle w:val="CMMI"/>
              <w:rPr>
                <w:rFonts w:hint="eastAsia"/>
                <w:color w:val="auto"/>
              </w:rPr>
            </w:pPr>
            <w:r w:rsidRPr="00BC7953">
              <w:rPr>
                <w:rFonts w:hint="eastAsia"/>
                <w:color w:val="auto"/>
              </w:rPr>
              <w:t>核</w:t>
            </w:r>
            <w:r w:rsidRPr="00BC7953">
              <w:rPr>
                <w:rFonts w:hint="eastAsia"/>
                <w:color w:val="auto"/>
              </w:rPr>
              <w:t xml:space="preserve">    </w:t>
            </w:r>
            <w:r w:rsidRPr="00BC7953">
              <w:rPr>
                <w:rFonts w:hint="eastAsia"/>
                <w:color w:val="auto"/>
              </w:rPr>
              <w:t>淮</w:t>
            </w:r>
          </w:p>
        </w:tc>
        <w:tc>
          <w:tcPr>
            <w:tcW w:w="7898" w:type="dxa"/>
            <w:gridSpan w:val="2"/>
          </w:tcPr>
          <w:p w:rsidR="00A43C9F" w:rsidRPr="00BC7953" w:rsidRDefault="00DD6F08">
            <w:pPr>
              <w:pStyle w:val="CMMI"/>
              <w:rPr>
                <w:rFonts w:hint="eastAsia"/>
                <w:color w:val="auto"/>
              </w:rPr>
            </w:pPr>
            <w:r w:rsidRPr="00BC7953">
              <w:rPr>
                <w:rFonts w:hint="eastAsia"/>
                <w:color w:val="auto"/>
              </w:rPr>
              <w:t>蔣臺方</w:t>
            </w:r>
          </w:p>
        </w:tc>
      </w:tr>
      <w:tr w:rsidR="00A43C9F" w:rsidRPr="00BC7953">
        <w:tblPrEx>
          <w:tblCellMar>
            <w:top w:w="0" w:type="dxa"/>
            <w:bottom w:w="0" w:type="dxa"/>
          </w:tblCellMar>
        </w:tblPrEx>
        <w:trPr>
          <w:cantSplit/>
        </w:trPr>
        <w:tc>
          <w:tcPr>
            <w:tcW w:w="1228" w:type="dxa"/>
          </w:tcPr>
          <w:p w:rsidR="00A43C9F" w:rsidRPr="00BC7953" w:rsidRDefault="00A43C9F">
            <w:pPr>
              <w:pStyle w:val="CMMI"/>
              <w:rPr>
                <w:rFonts w:hint="eastAsia"/>
                <w:color w:val="auto"/>
              </w:rPr>
            </w:pPr>
            <w:r w:rsidRPr="00BC7953">
              <w:rPr>
                <w:rFonts w:hint="eastAsia"/>
                <w:color w:val="auto"/>
              </w:rPr>
              <w:t>發行日期</w:t>
            </w:r>
          </w:p>
        </w:tc>
        <w:tc>
          <w:tcPr>
            <w:tcW w:w="840" w:type="dxa"/>
          </w:tcPr>
          <w:p w:rsidR="00A43C9F" w:rsidRPr="00BC7953" w:rsidRDefault="00A43C9F">
            <w:pPr>
              <w:pStyle w:val="CMMI"/>
              <w:rPr>
                <w:rFonts w:hint="eastAsia"/>
                <w:color w:val="auto"/>
              </w:rPr>
            </w:pPr>
            <w:r w:rsidRPr="00BC7953">
              <w:rPr>
                <w:rFonts w:hint="eastAsia"/>
                <w:color w:val="auto"/>
              </w:rPr>
              <w:t>版</w:t>
            </w:r>
            <w:r w:rsidRPr="00BC7953">
              <w:rPr>
                <w:rFonts w:hint="eastAsia"/>
                <w:color w:val="auto"/>
              </w:rPr>
              <w:t xml:space="preserve">  </w:t>
            </w:r>
            <w:r w:rsidRPr="00BC7953">
              <w:rPr>
                <w:rFonts w:hint="eastAsia"/>
                <w:color w:val="auto"/>
              </w:rPr>
              <w:t>次</w:t>
            </w:r>
          </w:p>
        </w:tc>
        <w:tc>
          <w:tcPr>
            <w:tcW w:w="7058" w:type="dxa"/>
          </w:tcPr>
          <w:p w:rsidR="00A43C9F" w:rsidRPr="00BC7953" w:rsidRDefault="00A43C9F" w:rsidP="002F1353">
            <w:pPr>
              <w:pStyle w:val="CMMI"/>
              <w:rPr>
                <w:rFonts w:hint="eastAsia"/>
                <w:color w:val="auto"/>
              </w:rPr>
            </w:pPr>
            <w:r w:rsidRPr="00BC7953">
              <w:rPr>
                <w:rFonts w:hint="eastAsia"/>
                <w:color w:val="auto"/>
              </w:rPr>
              <w:t>摘要內容</w:t>
            </w:r>
          </w:p>
        </w:tc>
      </w:tr>
      <w:tr w:rsidR="00A43C9F" w:rsidRPr="00BC7953">
        <w:tblPrEx>
          <w:tblCellMar>
            <w:top w:w="0" w:type="dxa"/>
            <w:bottom w:w="0" w:type="dxa"/>
          </w:tblCellMar>
        </w:tblPrEx>
        <w:trPr>
          <w:cantSplit/>
        </w:trPr>
        <w:tc>
          <w:tcPr>
            <w:tcW w:w="1228" w:type="dxa"/>
          </w:tcPr>
          <w:p w:rsidR="00A43C9F" w:rsidRPr="00C143AD" w:rsidRDefault="00C143AD">
            <w:pPr>
              <w:pStyle w:val="CMMI"/>
              <w:rPr>
                <w:rFonts w:hint="eastAsia"/>
                <w:color w:val="FF0000"/>
              </w:rPr>
            </w:pPr>
            <w:smartTag w:uri="urn:schemas-microsoft-com:office:smarttags" w:element="chsdate">
              <w:smartTagPr>
                <w:attr w:name="Year" w:val="103"/>
                <w:attr w:name="Month" w:val="3"/>
                <w:attr w:name="Day" w:val="24"/>
                <w:attr w:name="IsLunarDate" w:val="False"/>
                <w:attr w:name="IsROCDate" w:val="False"/>
              </w:smartTagPr>
              <w:r w:rsidRPr="00C143AD">
                <w:rPr>
                  <w:rFonts w:hint="eastAsia"/>
                  <w:color w:val="FF0000"/>
                </w:rPr>
                <w:t>103-03-24</w:t>
              </w:r>
            </w:smartTag>
          </w:p>
        </w:tc>
        <w:tc>
          <w:tcPr>
            <w:tcW w:w="840" w:type="dxa"/>
          </w:tcPr>
          <w:p w:rsidR="00A43C9F" w:rsidRPr="00A624DF" w:rsidRDefault="00DD6F08">
            <w:pPr>
              <w:pStyle w:val="CMMI"/>
              <w:rPr>
                <w:rFonts w:hint="eastAsia"/>
                <w:color w:val="FF0000"/>
              </w:rPr>
            </w:pPr>
            <w:r w:rsidRPr="00A624DF">
              <w:rPr>
                <w:rFonts w:hint="eastAsia"/>
                <w:color w:val="FF0000"/>
              </w:rPr>
              <w:t>V1.0</w:t>
            </w:r>
          </w:p>
        </w:tc>
        <w:tc>
          <w:tcPr>
            <w:tcW w:w="7058" w:type="dxa"/>
          </w:tcPr>
          <w:p w:rsidR="00CB3190" w:rsidRPr="00A624DF" w:rsidRDefault="00CB3190">
            <w:pPr>
              <w:pStyle w:val="CMMI"/>
              <w:rPr>
                <w:rFonts w:hint="eastAsia"/>
                <w:color w:val="FF0000"/>
              </w:rPr>
            </w:pPr>
            <w:r w:rsidRPr="00A624DF">
              <w:rPr>
                <w:rFonts w:hint="eastAsia"/>
                <w:color w:val="FF0000"/>
              </w:rPr>
              <w:t>新發行</w:t>
            </w:r>
          </w:p>
          <w:p w:rsidR="00A43C9F" w:rsidRPr="00A624DF" w:rsidRDefault="00CB3190">
            <w:pPr>
              <w:pStyle w:val="CMMI"/>
              <w:rPr>
                <w:rFonts w:hint="eastAsia"/>
                <w:color w:val="FF0000"/>
              </w:rPr>
            </w:pPr>
            <w:r w:rsidRPr="00A624DF">
              <w:rPr>
                <w:rFonts w:hint="eastAsia"/>
                <w:color w:val="FF0000"/>
              </w:rPr>
              <w:t>因應個人資料保護法的實施，訂定此作業程序</w:t>
            </w:r>
          </w:p>
        </w:tc>
      </w:tr>
      <w:tr w:rsidR="00A43C9F" w:rsidRPr="00BC7953">
        <w:tblPrEx>
          <w:tblCellMar>
            <w:top w:w="0" w:type="dxa"/>
            <w:bottom w:w="0" w:type="dxa"/>
          </w:tblCellMar>
        </w:tblPrEx>
        <w:trPr>
          <w:cantSplit/>
        </w:trPr>
        <w:tc>
          <w:tcPr>
            <w:tcW w:w="1228" w:type="dxa"/>
          </w:tcPr>
          <w:p w:rsidR="00A43C9F" w:rsidRPr="00BC7953" w:rsidRDefault="00A43C9F">
            <w:pPr>
              <w:pStyle w:val="CMMI"/>
              <w:rPr>
                <w:color w:val="auto"/>
              </w:rPr>
            </w:pPr>
          </w:p>
        </w:tc>
        <w:tc>
          <w:tcPr>
            <w:tcW w:w="840" w:type="dxa"/>
          </w:tcPr>
          <w:p w:rsidR="00A43C9F" w:rsidRPr="00BC7953" w:rsidRDefault="00A43C9F">
            <w:pPr>
              <w:pStyle w:val="CMMI"/>
              <w:rPr>
                <w:color w:val="auto"/>
              </w:rPr>
            </w:pPr>
          </w:p>
        </w:tc>
        <w:tc>
          <w:tcPr>
            <w:tcW w:w="7058" w:type="dxa"/>
          </w:tcPr>
          <w:p w:rsidR="00A43C9F" w:rsidRPr="00BC7953" w:rsidRDefault="00A43C9F">
            <w:pPr>
              <w:pStyle w:val="CMMI"/>
              <w:rPr>
                <w:color w:val="auto"/>
              </w:rPr>
            </w:pPr>
          </w:p>
        </w:tc>
      </w:tr>
      <w:tr w:rsidR="00A43C9F" w:rsidRPr="00BC7953">
        <w:tblPrEx>
          <w:tblCellMar>
            <w:top w:w="0" w:type="dxa"/>
            <w:bottom w:w="0" w:type="dxa"/>
          </w:tblCellMar>
        </w:tblPrEx>
        <w:trPr>
          <w:cantSplit/>
        </w:trPr>
        <w:tc>
          <w:tcPr>
            <w:tcW w:w="1228" w:type="dxa"/>
          </w:tcPr>
          <w:p w:rsidR="00A43C9F" w:rsidRPr="00BC7953" w:rsidRDefault="00A43C9F">
            <w:pPr>
              <w:pStyle w:val="CMMI"/>
              <w:rPr>
                <w:color w:val="auto"/>
              </w:rPr>
            </w:pPr>
          </w:p>
        </w:tc>
        <w:tc>
          <w:tcPr>
            <w:tcW w:w="840" w:type="dxa"/>
          </w:tcPr>
          <w:p w:rsidR="00A43C9F" w:rsidRPr="00BC7953" w:rsidRDefault="00A43C9F">
            <w:pPr>
              <w:pStyle w:val="CMMI"/>
              <w:rPr>
                <w:color w:val="auto"/>
              </w:rPr>
            </w:pPr>
          </w:p>
        </w:tc>
        <w:tc>
          <w:tcPr>
            <w:tcW w:w="7058" w:type="dxa"/>
          </w:tcPr>
          <w:p w:rsidR="00A43C9F" w:rsidRPr="00BC7953" w:rsidRDefault="00A43C9F">
            <w:pPr>
              <w:pStyle w:val="CMMI"/>
              <w:rPr>
                <w:color w:val="auto"/>
              </w:rPr>
            </w:pPr>
          </w:p>
        </w:tc>
      </w:tr>
      <w:tr w:rsidR="00A43C9F" w:rsidRPr="00BC7953">
        <w:tblPrEx>
          <w:tblCellMar>
            <w:top w:w="0" w:type="dxa"/>
            <w:bottom w:w="0" w:type="dxa"/>
          </w:tblCellMar>
        </w:tblPrEx>
        <w:trPr>
          <w:cantSplit/>
        </w:trPr>
        <w:tc>
          <w:tcPr>
            <w:tcW w:w="1228" w:type="dxa"/>
          </w:tcPr>
          <w:p w:rsidR="00A43C9F" w:rsidRPr="00BC7953" w:rsidRDefault="00A43C9F">
            <w:pPr>
              <w:pStyle w:val="CMMI"/>
              <w:rPr>
                <w:color w:val="auto"/>
              </w:rPr>
            </w:pPr>
          </w:p>
        </w:tc>
        <w:tc>
          <w:tcPr>
            <w:tcW w:w="840" w:type="dxa"/>
          </w:tcPr>
          <w:p w:rsidR="00A43C9F" w:rsidRPr="00BC7953" w:rsidRDefault="00A43C9F">
            <w:pPr>
              <w:pStyle w:val="CMMI"/>
              <w:rPr>
                <w:color w:val="auto"/>
              </w:rPr>
            </w:pPr>
          </w:p>
        </w:tc>
        <w:tc>
          <w:tcPr>
            <w:tcW w:w="7058" w:type="dxa"/>
          </w:tcPr>
          <w:p w:rsidR="00A43C9F" w:rsidRPr="00BC7953" w:rsidRDefault="00A43C9F">
            <w:pPr>
              <w:pStyle w:val="CMMI"/>
              <w:rPr>
                <w:color w:val="auto"/>
              </w:rPr>
            </w:pPr>
          </w:p>
        </w:tc>
      </w:tr>
    </w:tbl>
    <w:p w:rsidR="00A43C9F" w:rsidRPr="00BC7953" w:rsidRDefault="00A43C9F" w:rsidP="002F1353">
      <w:pPr>
        <w:pStyle w:val="CMMI1"/>
        <w:spacing w:before="180"/>
      </w:pPr>
      <w:r w:rsidRPr="00BC7953">
        <w:t>1.</w:t>
      </w:r>
      <w:r w:rsidRPr="00BC7953">
        <w:rPr>
          <w:rFonts w:hint="eastAsia"/>
        </w:rPr>
        <w:t>【目的</w:t>
      </w:r>
      <w:r w:rsidRPr="00BC7953">
        <w:t>; Purpose</w:t>
      </w:r>
      <w:r w:rsidRPr="00BC7953">
        <w:rPr>
          <w:rFonts w:hint="eastAsia"/>
        </w:rPr>
        <w:t>】：</w:t>
      </w:r>
    </w:p>
    <w:p w:rsidR="00A43C9F" w:rsidRPr="00BC7953" w:rsidRDefault="00380EB9" w:rsidP="00FB79ED">
      <w:pPr>
        <w:pStyle w:val="CMMI10"/>
        <w:rPr>
          <w:rFonts w:hint="eastAsia"/>
        </w:rPr>
      </w:pPr>
      <w:r w:rsidRPr="00BC7953">
        <w:rPr>
          <w:rFonts w:hAnsi="標楷體" w:cs="新細明體" w:hint="eastAsia"/>
        </w:rPr>
        <w:t>《個人資料保護法》（簡稱個資法)</w:t>
      </w:r>
      <w:r w:rsidRPr="00BC7953">
        <w:rPr>
          <w:rFonts w:hint="eastAsia"/>
        </w:rPr>
        <w:t xml:space="preserve"> </w:t>
      </w:r>
      <w:r w:rsidRPr="00BC7953">
        <w:rPr>
          <w:rFonts w:hAnsi="標楷體" w:cs="新細明體" w:hint="eastAsia"/>
        </w:rPr>
        <w:t>於</w:t>
      </w:r>
      <w:smartTag w:uri="urn:schemas-microsoft-com:office:smarttags" w:element="chsdate">
        <w:smartTagPr>
          <w:attr w:name="Year" w:val="2012"/>
          <w:attr w:name="Month" w:val="10"/>
          <w:attr w:name="Day" w:val="1"/>
          <w:attr w:name="IsLunarDate" w:val="False"/>
          <w:attr w:name="IsROCDate" w:val="False"/>
        </w:smartTagPr>
        <w:r w:rsidRPr="00BC7953">
          <w:rPr>
            <w:rFonts w:hAnsi="標楷體" w:cs="新細明體" w:hint="eastAsia"/>
          </w:rPr>
          <w:t>2012年10月1日</w:t>
        </w:r>
      </w:smartTag>
      <w:r w:rsidRPr="00BC7953">
        <w:rPr>
          <w:rFonts w:hAnsi="標楷體" w:cs="新細明體" w:hint="eastAsia"/>
        </w:rPr>
        <w:t>實施，本</w:t>
      </w:r>
      <w:r w:rsidRPr="00BC7953">
        <w:rPr>
          <w:rFonts w:hint="eastAsia"/>
        </w:rPr>
        <w:t>公司依法</w:t>
      </w:r>
      <w:r w:rsidRPr="00BC7953">
        <w:rPr>
          <w:rFonts w:hAnsi="標楷體" w:cs="新細明體" w:hint="eastAsia"/>
        </w:rPr>
        <w:t>建立</w:t>
      </w:r>
      <w:r w:rsidRPr="00BC7953">
        <w:rPr>
          <w:rFonts w:hint="eastAsia"/>
        </w:rPr>
        <w:t>個人資料管理制度，加強同仁對於作業執行中所持有個人資料之保護與管理能力，降低公司營運風險，並創造可信賴之</w:t>
      </w:r>
      <w:r w:rsidRPr="00BC7953">
        <w:rPr>
          <w:rFonts w:hAnsi="標楷體" w:cs="新細明體" w:hint="eastAsia"/>
        </w:rPr>
        <w:t>個人資料保護及隱私環境</w:t>
      </w:r>
      <w:r w:rsidRPr="00BC7953">
        <w:rPr>
          <w:rFonts w:hint="eastAsia"/>
        </w:rPr>
        <w:t xml:space="preserve">，特訂定此作業程序。 </w:t>
      </w:r>
    </w:p>
    <w:p w:rsidR="00A43C9F" w:rsidRPr="00BC7953" w:rsidRDefault="00A43C9F" w:rsidP="002F1353">
      <w:pPr>
        <w:pStyle w:val="CMMI1"/>
        <w:spacing w:before="180"/>
        <w:rPr>
          <w:rFonts w:hint="eastAsia"/>
        </w:rPr>
      </w:pPr>
      <w:r w:rsidRPr="00BC7953">
        <w:t>2.</w:t>
      </w:r>
      <w:r w:rsidRPr="00BC7953">
        <w:rPr>
          <w:rFonts w:hint="eastAsia"/>
        </w:rPr>
        <w:t>【範圍</w:t>
      </w:r>
      <w:r w:rsidRPr="00BC7953">
        <w:t>; Scope</w:t>
      </w:r>
      <w:r w:rsidRPr="00BC7953">
        <w:rPr>
          <w:rFonts w:hint="eastAsia"/>
        </w:rPr>
        <w:t>】：</w:t>
      </w:r>
    </w:p>
    <w:p w:rsidR="00380EB9" w:rsidRPr="00BC7953" w:rsidRDefault="00F1564D" w:rsidP="00380EB9">
      <w:pPr>
        <w:pStyle w:val="CMMI10"/>
        <w:rPr>
          <w:rFonts w:hAnsi="標楷體" w:hint="eastAsia"/>
        </w:rPr>
      </w:pPr>
      <w:r w:rsidRPr="00BC7953">
        <w:rPr>
          <w:rFonts w:hAnsi="標楷體" w:hint="eastAsia"/>
        </w:rPr>
        <w:t>2.1</w:t>
      </w:r>
      <w:r w:rsidR="00380EB9" w:rsidRPr="00BC7953">
        <w:rPr>
          <w:rFonts w:hAnsi="標楷體" w:hint="eastAsia"/>
        </w:rPr>
        <w:t>本公司以及關係企業所有同仁、約聘人員、委外人員、委外廠商等，所執行的業務以及內部行政作業與行為涉及個人資料之蒐集、處理及利用等活動均適用</w:t>
      </w:r>
      <w:r w:rsidRPr="00BC7953">
        <w:rPr>
          <w:rFonts w:hAnsi="標楷體" w:hint="eastAsia"/>
        </w:rPr>
        <w:t>。</w:t>
      </w:r>
    </w:p>
    <w:p w:rsidR="00F1564D" w:rsidRPr="00BC7953" w:rsidRDefault="00F1564D" w:rsidP="00380EB9">
      <w:pPr>
        <w:pStyle w:val="CMMI10"/>
        <w:rPr>
          <w:rFonts w:hAnsi="標楷體" w:hint="eastAsia"/>
        </w:rPr>
      </w:pPr>
      <w:r w:rsidRPr="00BC7953">
        <w:rPr>
          <w:rFonts w:hAnsi="標楷體" w:hint="eastAsia"/>
        </w:rPr>
        <w:t>2.2本公司接受機關/業主委託執行專案過程中，以遵循機關/業主資安管理(含個資管理)規定為主，本作業程序為輔。</w:t>
      </w:r>
    </w:p>
    <w:p w:rsidR="00A43C9F" w:rsidRPr="00BC7953" w:rsidRDefault="00A43C9F" w:rsidP="002F1353">
      <w:pPr>
        <w:pStyle w:val="CMMI1"/>
        <w:spacing w:before="180"/>
      </w:pPr>
      <w:r w:rsidRPr="00BC7953">
        <w:t>3.</w:t>
      </w:r>
      <w:r w:rsidRPr="00BC7953">
        <w:rPr>
          <w:rFonts w:hint="eastAsia"/>
        </w:rPr>
        <w:t>【參考資料</w:t>
      </w:r>
      <w:r w:rsidRPr="00BC7953">
        <w:t>; Reference</w:t>
      </w:r>
      <w:r w:rsidRPr="00BC7953">
        <w:rPr>
          <w:rFonts w:hint="eastAsia"/>
        </w:rPr>
        <w:t>】：</w:t>
      </w:r>
    </w:p>
    <w:p w:rsidR="000476DC" w:rsidRPr="00BC7953" w:rsidRDefault="000476DC" w:rsidP="00FB79ED">
      <w:pPr>
        <w:pStyle w:val="CMMI10"/>
      </w:pPr>
      <w:r w:rsidRPr="00BC7953">
        <w:rPr>
          <w:rFonts w:hint="eastAsia"/>
        </w:rPr>
        <w:t>3.1個人資料保護法</w:t>
      </w:r>
    </w:p>
    <w:p w:rsidR="00A43C9F" w:rsidRPr="00BC7953" w:rsidRDefault="000476DC" w:rsidP="00FB79ED">
      <w:pPr>
        <w:pStyle w:val="CMMI10"/>
        <w:rPr>
          <w:rFonts w:hint="eastAsia"/>
        </w:rPr>
      </w:pPr>
      <w:r w:rsidRPr="00BC7953">
        <w:rPr>
          <w:rFonts w:hint="eastAsia"/>
        </w:rPr>
        <w:t>3.2個人資料保護法施行細則</w:t>
      </w:r>
    </w:p>
    <w:p w:rsidR="000476DC" w:rsidRPr="00BC7953" w:rsidRDefault="000476DC" w:rsidP="00FB79ED">
      <w:pPr>
        <w:pStyle w:val="CMMI10"/>
        <w:rPr>
          <w:rFonts w:hint="eastAsia"/>
        </w:rPr>
      </w:pPr>
      <w:r w:rsidRPr="00BC7953">
        <w:rPr>
          <w:rFonts w:hint="eastAsia"/>
        </w:rPr>
        <w:t>3.3法規要求管理程序</w:t>
      </w:r>
    </w:p>
    <w:p w:rsidR="00A12F0F" w:rsidRPr="00BC7953" w:rsidRDefault="00A12F0F" w:rsidP="00FB79ED">
      <w:pPr>
        <w:pStyle w:val="CMMI10"/>
        <w:rPr>
          <w:rFonts w:hint="eastAsia"/>
        </w:rPr>
      </w:pPr>
      <w:r w:rsidRPr="00BC7953">
        <w:rPr>
          <w:rFonts w:hint="eastAsia"/>
        </w:rPr>
        <w:t>3.</w:t>
      </w:r>
      <w:r w:rsidR="002B3E05" w:rsidRPr="00BC7953">
        <w:rPr>
          <w:rFonts w:hint="eastAsia"/>
        </w:rPr>
        <w:t>4</w:t>
      </w:r>
      <w:r w:rsidRPr="00BC7953">
        <w:rPr>
          <w:rFonts w:hint="eastAsia"/>
        </w:rPr>
        <w:t>電腦設備領用與維護作業程序</w:t>
      </w:r>
    </w:p>
    <w:p w:rsidR="00A12F0F" w:rsidRPr="00BC7953" w:rsidRDefault="00A12F0F" w:rsidP="00FB79ED">
      <w:pPr>
        <w:pStyle w:val="CMMI10"/>
        <w:rPr>
          <w:rFonts w:hint="eastAsia"/>
        </w:rPr>
      </w:pPr>
      <w:r w:rsidRPr="00BC7953">
        <w:rPr>
          <w:rFonts w:hint="eastAsia"/>
        </w:rPr>
        <w:t>3.</w:t>
      </w:r>
      <w:r w:rsidR="002B3E05" w:rsidRPr="00BC7953">
        <w:rPr>
          <w:rFonts w:hint="eastAsia"/>
        </w:rPr>
        <w:t>5</w:t>
      </w:r>
      <w:r w:rsidRPr="00BC7953">
        <w:rPr>
          <w:rFonts w:hint="eastAsia"/>
        </w:rPr>
        <w:t>系統主機管理程序</w:t>
      </w:r>
    </w:p>
    <w:p w:rsidR="00360E96" w:rsidRPr="00BC7953" w:rsidRDefault="00A12F0F" w:rsidP="00FB79ED">
      <w:pPr>
        <w:pStyle w:val="CMMI10"/>
        <w:rPr>
          <w:rFonts w:hint="eastAsia"/>
        </w:rPr>
      </w:pPr>
      <w:r w:rsidRPr="00BC7953">
        <w:rPr>
          <w:rFonts w:hint="eastAsia"/>
        </w:rPr>
        <w:t>3.</w:t>
      </w:r>
      <w:r w:rsidR="002B3E05" w:rsidRPr="00BC7953">
        <w:rPr>
          <w:rFonts w:hint="eastAsia"/>
        </w:rPr>
        <w:t>6</w:t>
      </w:r>
      <w:r w:rsidR="00360E96" w:rsidRPr="00BC7953">
        <w:rPr>
          <w:rFonts w:hint="eastAsia"/>
        </w:rPr>
        <w:t>資訊系統存取控制管理程序</w:t>
      </w:r>
    </w:p>
    <w:p w:rsidR="00360E96" w:rsidRPr="00BC7953" w:rsidRDefault="004B69F1" w:rsidP="00FB79ED">
      <w:pPr>
        <w:pStyle w:val="CMMI10"/>
        <w:rPr>
          <w:rFonts w:hint="eastAsia"/>
        </w:rPr>
      </w:pPr>
      <w:r w:rsidRPr="00BC7953">
        <w:rPr>
          <w:rFonts w:hint="eastAsia"/>
        </w:rPr>
        <w:t>3.</w:t>
      </w:r>
      <w:r w:rsidR="002B3E05" w:rsidRPr="00BC7953">
        <w:rPr>
          <w:rFonts w:hint="eastAsia"/>
        </w:rPr>
        <w:t>7</w:t>
      </w:r>
      <w:r w:rsidRPr="00BC7953">
        <w:rPr>
          <w:rFonts w:hint="eastAsia"/>
        </w:rPr>
        <w:t>資料庫管理作業程序</w:t>
      </w:r>
    </w:p>
    <w:p w:rsidR="004B69F1" w:rsidRPr="00BC7953" w:rsidRDefault="004B69F1" w:rsidP="00FB79ED">
      <w:pPr>
        <w:pStyle w:val="CMMI10"/>
        <w:rPr>
          <w:rFonts w:hint="eastAsia"/>
        </w:rPr>
      </w:pPr>
      <w:r w:rsidRPr="00BC7953">
        <w:rPr>
          <w:rFonts w:hint="eastAsia"/>
        </w:rPr>
        <w:t>3.</w:t>
      </w:r>
      <w:r w:rsidR="002B3E05" w:rsidRPr="00BC7953">
        <w:rPr>
          <w:rFonts w:hint="eastAsia"/>
        </w:rPr>
        <w:t>8</w:t>
      </w:r>
      <w:r w:rsidRPr="00BC7953">
        <w:rPr>
          <w:rFonts w:hint="eastAsia"/>
        </w:rPr>
        <w:t>系統主機管理程序</w:t>
      </w:r>
    </w:p>
    <w:p w:rsidR="00E172AC" w:rsidRPr="00BC7953" w:rsidRDefault="00E172AC" w:rsidP="00FB79ED">
      <w:pPr>
        <w:pStyle w:val="CMMI10"/>
        <w:rPr>
          <w:rFonts w:hint="eastAsia"/>
        </w:rPr>
      </w:pPr>
      <w:r w:rsidRPr="00BC7953">
        <w:rPr>
          <w:rFonts w:hint="eastAsia"/>
        </w:rPr>
        <w:t>3.</w:t>
      </w:r>
      <w:r w:rsidR="002B3E05" w:rsidRPr="00BC7953">
        <w:rPr>
          <w:rFonts w:hint="eastAsia"/>
        </w:rPr>
        <w:t>9</w:t>
      </w:r>
      <w:r w:rsidRPr="00BC7953">
        <w:rPr>
          <w:rFonts w:hint="eastAsia"/>
        </w:rPr>
        <w:t xml:space="preserve">文件管制程序 </w:t>
      </w:r>
    </w:p>
    <w:p w:rsidR="00A43C9F" w:rsidRPr="00BC7953" w:rsidRDefault="00A43C9F" w:rsidP="002F1353">
      <w:pPr>
        <w:pStyle w:val="CMMI1"/>
        <w:spacing w:before="180"/>
      </w:pPr>
      <w:r w:rsidRPr="00BC7953">
        <w:t>4.</w:t>
      </w:r>
      <w:r w:rsidRPr="00BC7953">
        <w:rPr>
          <w:rFonts w:hint="eastAsia"/>
        </w:rPr>
        <w:t>【定義</w:t>
      </w:r>
      <w:r w:rsidRPr="00BC7953">
        <w:t>; Terminology</w:t>
      </w:r>
      <w:r w:rsidRPr="00BC7953">
        <w:rPr>
          <w:rFonts w:hint="eastAsia"/>
        </w:rPr>
        <w:t>】：</w:t>
      </w:r>
    </w:p>
    <w:p w:rsidR="00380EB9" w:rsidRPr="00BC7953" w:rsidRDefault="00380EB9" w:rsidP="00380EB9">
      <w:pPr>
        <w:pStyle w:val="CMMI10"/>
        <w:rPr>
          <w:rFonts w:hAnsi="標楷體" w:hint="eastAsia"/>
        </w:rPr>
      </w:pPr>
      <w:r w:rsidRPr="00BC7953">
        <w:rPr>
          <w:rFonts w:hAnsi="標楷體" w:hint="eastAsia"/>
          <w:b/>
        </w:rPr>
        <w:t>4.1個人資料：</w:t>
      </w:r>
      <w:r w:rsidRPr="00BC7953">
        <w:rPr>
          <w:rFonts w:hAnsi="標楷體" w:hint="eastAsia"/>
        </w:rPr>
        <w:t>依據個資法第</w:t>
      </w:r>
      <w:r w:rsidRPr="00BC7953">
        <w:rPr>
          <w:rFonts w:hAnsi="標楷體"/>
        </w:rPr>
        <w:t xml:space="preserve">2 </w:t>
      </w:r>
      <w:r w:rsidRPr="00BC7953">
        <w:rPr>
          <w:rFonts w:hAnsi="標楷體" w:hint="eastAsia"/>
        </w:rPr>
        <w:t>條所規定，個人資料：指自然人之姓名、出生年月日、國民身分證統一編號、護照號碼、特徵、指紋、婚姻、家庭、教育、職業、病歷、醫療、基因、性生活、健康檢查、犯罪前科、聯絡方式、財務情況、社會活動及其他得以直接或間接方式識別該個人之資料。</w:t>
      </w:r>
      <w:r w:rsidR="00CF4A69" w:rsidRPr="00BC7953">
        <w:rPr>
          <w:rFonts w:hAnsi="標楷體" w:hint="eastAsia"/>
        </w:rPr>
        <w:t>詳細定義請參考附件10.</w:t>
      </w:r>
      <w:r w:rsidR="00C139FC" w:rsidRPr="00BC7953">
        <w:rPr>
          <w:rFonts w:hAnsi="標楷體" w:hint="eastAsia"/>
        </w:rPr>
        <w:t>4</w:t>
      </w:r>
      <w:r w:rsidR="00CF4A69" w:rsidRPr="00BC7953">
        <w:rPr>
          <w:rFonts w:hAnsi="標楷體"/>
        </w:rPr>
        <w:t>個人資料保護法之特定目的及個人資料之類別</w:t>
      </w:r>
      <w:r w:rsidR="00CF4A69" w:rsidRPr="00BC7953">
        <w:rPr>
          <w:rFonts w:hAnsi="標楷體" w:hint="eastAsia"/>
        </w:rPr>
        <w:t>(法務部版本)。</w:t>
      </w:r>
    </w:p>
    <w:p w:rsidR="00380EB9" w:rsidRPr="00BC7953" w:rsidRDefault="00380EB9" w:rsidP="00380EB9">
      <w:pPr>
        <w:pStyle w:val="CMMI10"/>
        <w:rPr>
          <w:rFonts w:hint="eastAsia"/>
        </w:rPr>
      </w:pPr>
      <w:r w:rsidRPr="00BC7953">
        <w:rPr>
          <w:rFonts w:hAnsi="標楷體" w:hint="eastAsia"/>
          <w:b/>
        </w:rPr>
        <w:t>4.2特種個資：</w:t>
      </w:r>
      <w:r w:rsidRPr="00BC7953">
        <w:rPr>
          <w:rFonts w:hAnsi="標楷體" w:hint="eastAsia"/>
        </w:rPr>
        <w:t>依據個資法第6</w:t>
      </w:r>
      <w:r w:rsidRPr="00BC7953">
        <w:rPr>
          <w:rFonts w:hAnsi="標楷體"/>
        </w:rPr>
        <w:t xml:space="preserve"> </w:t>
      </w:r>
      <w:r w:rsidRPr="00BC7953">
        <w:rPr>
          <w:rFonts w:hAnsi="標楷體" w:hint="eastAsia"/>
        </w:rPr>
        <w:t>條所規定，病歷、醫療、基因、性生活、健康檢查及犯罪前科之個人資料。</w:t>
      </w:r>
    </w:p>
    <w:p w:rsidR="00380EB9" w:rsidRPr="00BC7953" w:rsidRDefault="00380EB9" w:rsidP="00380EB9">
      <w:pPr>
        <w:pStyle w:val="CMMI10"/>
        <w:rPr>
          <w:rFonts w:hint="eastAsia"/>
        </w:rPr>
      </w:pPr>
      <w:r w:rsidRPr="00BC7953">
        <w:rPr>
          <w:rFonts w:hint="eastAsia"/>
        </w:rPr>
        <w:t>4.3</w:t>
      </w:r>
      <w:r w:rsidRPr="00BC7953">
        <w:rPr>
          <w:rFonts w:hint="eastAsia"/>
          <w:b/>
        </w:rPr>
        <w:t>個人資料檔案</w:t>
      </w:r>
      <w:r w:rsidRPr="00BC7953">
        <w:rPr>
          <w:rFonts w:hint="eastAsia"/>
        </w:rPr>
        <w:t>：指依系統建立而得以自動化機器或其他非自動化方式檢索、整理之個人資料之集合。</w:t>
      </w:r>
    </w:p>
    <w:p w:rsidR="00380EB9" w:rsidRPr="00BC7953" w:rsidRDefault="00380EB9" w:rsidP="00380EB9">
      <w:pPr>
        <w:pStyle w:val="CMMI10"/>
        <w:rPr>
          <w:rFonts w:hint="eastAsia"/>
        </w:rPr>
      </w:pPr>
      <w:r w:rsidRPr="00BC7953">
        <w:rPr>
          <w:rFonts w:hint="eastAsia"/>
        </w:rPr>
        <w:t>4.4</w:t>
      </w:r>
      <w:r w:rsidRPr="00BC7953">
        <w:rPr>
          <w:rFonts w:hint="eastAsia"/>
          <w:b/>
        </w:rPr>
        <w:t>蒐集</w:t>
      </w:r>
      <w:r w:rsidRPr="00BC7953">
        <w:rPr>
          <w:rFonts w:hint="eastAsia"/>
        </w:rPr>
        <w:t>：指以任何方式取得個人資料。</w:t>
      </w:r>
    </w:p>
    <w:p w:rsidR="00380EB9" w:rsidRPr="00BC7953" w:rsidRDefault="00380EB9" w:rsidP="00380EB9">
      <w:pPr>
        <w:pStyle w:val="CMMI10"/>
        <w:rPr>
          <w:rFonts w:hint="eastAsia"/>
        </w:rPr>
      </w:pPr>
      <w:r w:rsidRPr="00BC7953">
        <w:rPr>
          <w:rFonts w:hint="eastAsia"/>
        </w:rPr>
        <w:t>4.5</w:t>
      </w:r>
      <w:r w:rsidRPr="00BC7953">
        <w:rPr>
          <w:rFonts w:hint="eastAsia"/>
          <w:b/>
        </w:rPr>
        <w:t>處理</w:t>
      </w:r>
      <w:r w:rsidRPr="00BC7953">
        <w:rPr>
          <w:rFonts w:hint="eastAsia"/>
        </w:rPr>
        <w:t>：指為建立或利用個人資料檔案所為資料之記錄、輸入、儲存、編輯、更正、複製、檢索、刪除、輸出、連結或內部傳送。</w:t>
      </w:r>
    </w:p>
    <w:p w:rsidR="00380EB9" w:rsidRPr="00BC7953" w:rsidRDefault="00380EB9" w:rsidP="00380EB9">
      <w:pPr>
        <w:pStyle w:val="CMMI10"/>
        <w:rPr>
          <w:rFonts w:hint="eastAsia"/>
        </w:rPr>
      </w:pPr>
      <w:r w:rsidRPr="00BC7953">
        <w:rPr>
          <w:rFonts w:hint="eastAsia"/>
        </w:rPr>
        <w:t>4.6</w:t>
      </w:r>
      <w:r w:rsidRPr="00BC7953">
        <w:rPr>
          <w:rFonts w:hint="eastAsia"/>
          <w:b/>
        </w:rPr>
        <w:t>利用</w:t>
      </w:r>
      <w:r w:rsidRPr="00BC7953">
        <w:rPr>
          <w:rFonts w:hint="eastAsia"/>
        </w:rPr>
        <w:t>：指將蒐集之個人資料為處理以外之使用。</w:t>
      </w:r>
    </w:p>
    <w:p w:rsidR="00A43C9F" w:rsidRPr="00BC7953" w:rsidRDefault="00380EB9" w:rsidP="00380EB9">
      <w:pPr>
        <w:pStyle w:val="CMMI10"/>
      </w:pPr>
      <w:r w:rsidRPr="00BC7953">
        <w:rPr>
          <w:rFonts w:hAnsi="標楷體" w:hint="eastAsia"/>
          <w:b/>
        </w:rPr>
        <w:t>4.7事故：</w:t>
      </w:r>
      <w:r w:rsidRPr="00BC7953">
        <w:rPr>
          <w:rFonts w:hAnsi="標楷體" w:hint="eastAsia"/>
        </w:rPr>
        <w:t>指本公司所持有之個人資料外洩、滅失、毀損、竄改及其他侵害；或發生其他違反個人資料保護相關法令或本作業程序之情事</w:t>
      </w:r>
      <w:r w:rsidRPr="00BC7953">
        <w:rPr>
          <w:rFonts w:hint="eastAsia"/>
        </w:rPr>
        <w:t>。</w:t>
      </w:r>
    </w:p>
    <w:p w:rsidR="00A43C9F" w:rsidRPr="00BC7953" w:rsidRDefault="00A43C9F" w:rsidP="002F1353">
      <w:pPr>
        <w:pStyle w:val="CMMI1"/>
        <w:spacing w:before="180"/>
        <w:rPr>
          <w:rFonts w:hint="eastAsia"/>
        </w:rPr>
      </w:pPr>
      <w:r w:rsidRPr="00BC7953">
        <w:t>5.</w:t>
      </w:r>
      <w:r w:rsidRPr="00BC7953">
        <w:rPr>
          <w:rFonts w:hint="eastAsia"/>
        </w:rPr>
        <w:t>【作業程序</w:t>
      </w:r>
      <w:r w:rsidRPr="00BC7953">
        <w:t>; Activities &amp; Procedure</w:t>
      </w:r>
      <w:r w:rsidRPr="00BC7953">
        <w:rPr>
          <w:rFonts w:hint="eastAsia"/>
        </w:rPr>
        <w:t>】：</w:t>
      </w:r>
    </w:p>
    <w:p w:rsidR="00A43C9F" w:rsidRPr="00BC7953" w:rsidRDefault="00A43C9F" w:rsidP="00B6480F">
      <w:pPr>
        <w:pStyle w:val="CMMI2"/>
        <w:rPr>
          <w:rFonts w:hint="eastAsia"/>
        </w:rPr>
      </w:pPr>
      <w:r w:rsidRPr="00BC7953">
        <w:t xml:space="preserve">5.1 </w:t>
      </w:r>
      <w:r w:rsidRPr="00BC7953">
        <w:rPr>
          <w:rFonts w:hint="eastAsia"/>
        </w:rPr>
        <w:t>職責</w:t>
      </w:r>
      <w:r w:rsidRPr="00BC7953">
        <w:t>(Role and Responsibility )</w:t>
      </w:r>
    </w:p>
    <w:p w:rsidR="00DD257B" w:rsidRPr="00BC7953" w:rsidRDefault="00DD257B" w:rsidP="00B6480F">
      <w:pPr>
        <w:pStyle w:val="CMMI3"/>
        <w:rPr>
          <w:rFonts w:hint="eastAsia"/>
        </w:rPr>
      </w:pPr>
      <w:r w:rsidRPr="00BC7953">
        <w:rPr>
          <w:rFonts w:hint="eastAsia"/>
        </w:rPr>
        <w:t>本公司與關係企業(含：神通、新達、聯宿)共同設置「個人資料保護管理執行小</w:t>
      </w:r>
    </w:p>
    <w:p w:rsidR="00DD257B" w:rsidRPr="00BC7953" w:rsidRDefault="00DD257B" w:rsidP="00B6480F">
      <w:pPr>
        <w:pStyle w:val="CMMI3"/>
        <w:rPr>
          <w:rFonts w:hAnsi="標楷體" w:cs="新細明體" w:hint="eastAsia"/>
        </w:rPr>
      </w:pPr>
      <w:r w:rsidRPr="00BC7953">
        <w:rPr>
          <w:rFonts w:hint="eastAsia"/>
        </w:rPr>
        <w:t>組」</w:t>
      </w:r>
      <w:r w:rsidRPr="00BC7953">
        <w:rPr>
          <w:rFonts w:hAnsi="標楷體" w:cs="新細明體" w:hint="eastAsia"/>
        </w:rPr>
        <w:t>（簡稱「個資管理小組」)</w:t>
      </w:r>
      <w:r w:rsidRPr="00BC7953">
        <w:rPr>
          <w:rFonts w:hint="eastAsia"/>
        </w:rPr>
        <w:t>，負責推動個人資料管理制度。「</w:t>
      </w:r>
      <w:r w:rsidRPr="00BC7953">
        <w:rPr>
          <w:rFonts w:hAnsi="標楷體" w:cs="新細明體" w:hint="eastAsia"/>
        </w:rPr>
        <w:t>個資管理小組」</w:t>
      </w:r>
    </w:p>
    <w:p w:rsidR="005159EE" w:rsidRPr="00BC7953" w:rsidRDefault="00DD257B" w:rsidP="00B6480F">
      <w:pPr>
        <w:pStyle w:val="CMMI3"/>
        <w:rPr>
          <w:rFonts w:hint="eastAsia"/>
        </w:rPr>
      </w:pPr>
      <w:r w:rsidRPr="00BC7953">
        <w:rPr>
          <w:rFonts w:hint="eastAsia"/>
        </w:rPr>
        <w:t>組織結構及各分組工作職掌如下：</w:t>
      </w:r>
    </w:p>
    <w:p w:rsidR="00384CE9" w:rsidRPr="00BC7953" w:rsidRDefault="00B35DE1" w:rsidP="00B6480F">
      <w:pPr>
        <w:pStyle w:val="CMMI3"/>
        <w:rPr>
          <w:rFonts w:hint="eastAsia"/>
        </w:rPr>
      </w:pPr>
      <w:r w:rsidRPr="00BC7953">
        <w:object w:dxaOrig="11805" w:dyaOrig="5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4.25pt;height:228pt" o:ole="">
            <v:imagedata r:id="rId7" o:title=""/>
          </v:shape>
          <o:OLEObject Type="Embed" ProgID="Visio.Drawing.11" ShapeID="_x0000_i1025" DrawAspect="Content" ObjectID="_1805886995" r:id="rId8"/>
        </w:object>
      </w:r>
    </w:p>
    <w:p w:rsidR="007574BA" w:rsidRPr="00BC7953" w:rsidRDefault="007574BA" w:rsidP="007574BA">
      <w:pPr>
        <w:pStyle w:val="CMMI3"/>
        <w:rPr>
          <w:rFonts w:hint="eastAsia"/>
        </w:rPr>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5.1.1</w:t>
        </w:r>
      </w:smartTag>
      <w:r w:rsidRPr="00BC7953">
        <w:rPr>
          <w:rFonts w:hint="eastAsia"/>
        </w:rPr>
        <w:t>管理代表：</w:t>
      </w:r>
    </w:p>
    <w:p w:rsidR="007574BA" w:rsidRPr="00BC7953" w:rsidRDefault="007574BA" w:rsidP="007574BA">
      <w:pPr>
        <w:pStyle w:val="CMMI31"/>
      </w:pPr>
      <w:r w:rsidRPr="00BC7953">
        <w:rPr>
          <w:rFonts w:hint="eastAsia"/>
        </w:rPr>
        <w:t>(1)</w:t>
      </w:r>
      <w:r w:rsidRPr="00BC7953">
        <w:rPr>
          <w:rFonts w:ascii="inherit" w:hAnsi="inherit" w:cs="新細明體"/>
          <w:sz w:val="20"/>
          <w:szCs w:val="20"/>
        </w:rPr>
        <w:t xml:space="preserve"> </w:t>
      </w:r>
      <w:r w:rsidRPr="00BC7953">
        <w:rPr>
          <w:rFonts w:ascii="inherit" w:hAnsi="inherit" w:cs="新細明體"/>
        </w:rPr>
        <w:t>負責維持個人資料管理制度運作之有效性，並</w:t>
      </w:r>
      <w:r w:rsidRPr="00BC7953">
        <w:rPr>
          <w:rFonts w:hint="eastAsia"/>
        </w:rPr>
        <w:t>提供充分人力及資源確保</w:t>
      </w:r>
      <w:r w:rsidRPr="00BC7953">
        <w:rPr>
          <w:rFonts w:hAnsi="標楷體" w:cs="新細明體" w:hint="eastAsia"/>
        </w:rPr>
        <w:t>「個資管理小組」</w:t>
      </w:r>
      <w:r w:rsidRPr="00BC7953">
        <w:rPr>
          <w:rFonts w:hint="eastAsia"/>
        </w:rPr>
        <w:t>之正常運作。</w:t>
      </w:r>
    </w:p>
    <w:p w:rsidR="007574BA" w:rsidRPr="00BC7953" w:rsidRDefault="007574BA" w:rsidP="007574BA">
      <w:pPr>
        <w:pStyle w:val="CMMI31"/>
        <w:rPr>
          <w:rFonts w:ascii="inherit" w:hAnsi="inherit" w:cs="新細明體" w:hint="eastAsia"/>
        </w:rPr>
      </w:pPr>
      <w:r w:rsidRPr="00BC7953">
        <w:rPr>
          <w:rFonts w:hint="eastAsia"/>
        </w:rPr>
        <w:t>(2)</w:t>
      </w:r>
      <w:r w:rsidRPr="00BC7953">
        <w:rPr>
          <w:rFonts w:ascii="inherit" w:hAnsi="inherit" w:cs="新細明體"/>
          <w:sz w:val="20"/>
          <w:szCs w:val="20"/>
        </w:rPr>
        <w:t xml:space="preserve"> </w:t>
      </w:r>
      <w:r w:rsidRPr="00BC7953">
        <w:rPr>
          <w:rFonts w:ascii="inherit" w:hAnsi="inherit" w:cs="新細明體"/>
        </w:rPr>
        <w:t>確保個人資料管理制度所需的各項程序被建立、實施與維持。</w:t>
      </w:r>
    </w:p>
    <w:p w:rsidR="003F010E" w:rsidRPr="00BC7953" w:rsidRDefault="007574BA" w:rsidP="00B6480F">
      <w:pPr>
        <w:pStyle w:val="CMMI31"/>
        <w:rPr>
          <w:rFonts w:hint="eastAsia"/>
        </w:rPr>
      </w:pPr>
      <w:r w:rsidRPr="00BC7953">
        <w:rPr>
          <w:rFonts w:hint="eastAsia"/>
        </w:rPr>
        <w:t>(3)</w:t>
      </w:r>
      <w:r w:rsidRPr="00BC7953">
        <w:rPr>
          <w:rFonts w:ascii="inherit" w:hAnsi="inherit" w:cs="新細明體"/>
        </w:rPr>
        <w:t xml:space="preserve"> </w:t>
      </w:r>
      <w:r w:rsidRPr="00BC7953">
        <w:rPr>
          <w:rFonts w:ascii="inherit" w:hAnsi="inherit" w:cs="新細明體" w:hint="eastAsia"/>
        </w:rPr>
        <w:t>定期</w:t>
      </w:r>
      <w:r w:rsidRPr="00BC7953">
        <w:rPr>
          <w:rFonts w:ascii="inherit" w:hAnsi="inherit" w:cs="新細明體"/>
        </w:rPr>
        <w:t>向最高管理階層報告個人資料管理制度之實施成效與改善措施</w:t>
      </w:r>
      <w:r w:rsidR="003F010E" w:rsidRPr="00BC7953">
        <w:rPr>
          <w:rFonts w:hint="eastAsia"/>
        </w:rPr>
        <w:t>。</w:t>
      </w:r>
    </w:p>
    <w:p w:rsidR="00654723" w:rsidRPr="00BC7953" w:rsidRDefault="00654723" w:rsidP="00B6480F">
      <w:pPr>
        <w:pStyle w:val="CMMI3"/>
        <w:rPr>
          <w:rFonts w:hint="eastAsia"/>
        </w:rPr>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5.1.</w:t>
        </w:r>
        <w:r w:rsidR="00C80D3F" w:rsidRPr="00BC7953">
          <w:rPr>
            <w:rFonts w:hint="eastAsia"/>
          </w:rPr>
          <w:t>2</w:t>
        </w:r>
      </w:smartTag>
      <w:r w:rsidR="006E6A8A" w:rsidRPr="00BC7953">
        <w:rPr>
          <w:rFonts w:hint="eastAsia"/>
        </w:rPr>
        <w:t>稽核室(</w:t>
      </w:r>
      <w:r w:rsidR="00A97600" w:rsidRPr="00BC7953">
        <w:rPr>
          <w:rFonts w:hint="eastAsia"/>
        </w:rPr>
        <w:t>稽核組</w:t>
      </w:r>
      <w:r w:rsidR="006E6A8A" w:rsidRPr="00BC7953">
        <w:rPr>
          <w:rFonts w:hint="eastAsia"/>
        </w:rPr>
        <w:t>)</w:t>
      </w:r>
      <w:r w:rsidR="00A97600" w:rsidRPr="00BC7953">
        <w:rPr>
          <w:rFonts w:hint="eastAsia"/>
        </w:rPr>
        <w:t>：</w:t>
      </w:r>
    </w:p>
    <w:p w:rsidR="001C384C" w:rsidRPr="00BC7953" w:rsidRDefault="005831AC" w:rsidP="00B6480F">
      <w:pPr>
        <w:pStyle w:val="CMMI31"/>
      </w:pPr>
      <w:r w:rsidRPr="00BC7953">
        <w:rPr>
          <w:rFonts w:hint="eastAsia"/>
        </w:rPr>
        <w:t>(1)</w:t>
      </w:r>
      <w:r w:rsidR="001C384C" w:rsidRPr="00BC7953">
        <w:rPr>
          <w:rFonts w:hint="eastAsia"/>
        </w:rPr>
        <w:t>負責公司個人資料管理制度之內部稽核作業。</w:t>
      </w:r>
    </w:p>
    <w:p w:rsidR="00450115" w:rsidRPr="00BC7953" w:rsidRDefault="005831AC" w:rsidP="00B6480F">
      <w:pPr>
        <w:pStyle w:val="CMMI31"/>
        <w:rPr>
          <w:rFonts w:hint="eastAsia"/>
        </w:rPr>
      </w:pPr>
      <w:r w:rsidRPr="00BC7953">
        <w:rPr>
          <w:rFonts w:hint="eastAsia"/>
        </w:rPr>
        <w:t>(2)</w:t>
      </w:r>
      <w:r w:rsidR="00C36463" w:rsidRPr="00BC7953">
        <w:rPr>
          <w:rFonts w:hint="eastAsia"/>
        </w:rPr>
        <w:t>每年</w:t>
      </w:r>
      <w:r w:rsidRPr="00BC7953">
        <w:rPr>
          <w:rFonts w:hint="eastAsia"/>
        </w:rPr>
        <w:t>定期對</w:t>
      </w:r>
      <w:r w:rsidR="00C36463" w:rsidRPr="00BC7953">
        <w:rPr>
          <w:rFonts w:hint="eastAsia"/>
        </w:rPr>
        <w:t>各部門進行評量與稽查：</w:t>
      </w:r>
      <w:r w:rsidRPr="00BC7953">
        <w:rPr>
          <w:rFonts w:hint="eastAsia"/>
        </w:rPr>
        <w:t>個人資料盤點作業</w:t>
      </w:r>
      <w:r w:rsidR="00C36463" w:rsidRPr="00BC7953">
        <w:rPr>
          <w:rFonts w:hint="eastAsia"/>
        </w:rPr>
        <w:t>與風險評估作業與風險管控措施，並將結果彙報予管理階層。</w:t>
      </w:r>
    </w:p>
    <w:p w:rsidR="00A97600" w:rsidRPr="00BC7953" w:rsidRDefault="00A97600" w:rsidP="00B6480F">
      <w:pPr>
        <w:pStyle w:val="CMMI3"/>
        <w:rPr>
          <w:rFonts w:hint="eastAsia"/>
        </w:rPr>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5.1.</w:t>
        </w:r>
        <w:r w:rsidR="00C80D3F" w:rsidRPr="00BC7953">
          <w:rPr>
            <w:rFonts w:hint="eastAsia"/>
          </w:rPr>
          <w:t>3</w:t>
        </w:r>
      </w:smartTag>
      <w:r w:rsidR="006E6A8A" w:rsidRPr="00BC7953">
        <w:rPr>
          <w:rFonts w:hint="eastAsia"/>
        </w:rPr>
        <w:t>人資部(</w:t>
      </w:r>
      <w:r w:rsidRPr="00BC7953">
        <w:rPr>
          <w:rFonts w:hint="eastAsia"/>
        </w:rPr>
        <w:t>教育訓練組</w:t>
      </w:r>
      <w:r w:rsidR="006E6A8A" w:rsidRPr="00BC7953">
        <w:rPr>
          <w:rFonts w:hint="eastAsia"/>
        </w:rPr>
        <w:t>)</w:t>
      </w:r>
      <w:r w:rsidRPr="00BC7953">
        <w:rPr>
          <w:rFonts w:hint="eastAsia"/>
        </w:rPr>
        <w:t>：</w:t>
      </w:r>
    </w:p>
    <w:p w:rsidR="00CA0019" w:rsidRPr="00BC7953" w:rsidRDefault="00CA0019" w:rsidP="00B6480F">
      <w:pPr>
        <w:pStyle w:val="CMMI31"/>
      </w:pPr>
      <w:r w:rsidRPr="00BC7953">
        <w:rPr>
          <w:rFonts w:hint="eastAsia"/>
        </w:rPr>
        <w:t>(1)</w:t>
      </w:r>
      <w:r w:rsidR="00C36463" w:rsidRPr="00BC7953">
        <w:rPr>
          <w:rFonts w:hint="eastAsia"/>
        </w:rPr>
        <w:t>本公司員工個資與召募作業個資的管理單位</w:t>
      </w:r>
      <w:r w:rsidRPr="00BC7953">
        <w:rPr>
          <w:rFonts w:hint="eastAsia"/>
        </w:rPr>
        <w:t>。</w:t>
      </w:r>
    </w:p>
    <w:p w:rsidR="005831AC" w:rsidRPr="00BC7953" w:rsidRDefault="00CA0019" w:rsidP="00B6480F">
      <w:pPr>
        <w:pStyle w:val="CMMI31"/>
        <w:rPr>
          <w:rFonts w:hint="eastAsia"/>
        </w:rPr>
      </w:pPr>
      <w:r w:rsidRPr="00BC7953">
        <w:rPr>
          <w:rFonts w:hint="eastAsia"/>
        </w:rPr>
        <w:t>(2)負責</w:t>
      </w:r>
      <w:r w:rsidR="007574BA" w:rsidRPr="00BC7953">
        <w:rPr>
          <w:rFonts w:hint="eastAsia"/>
        </w:rPr>
        <w:t>規劃</w:t>
      </w:r>
      <w:r w:rsidR="00C36463" w:rsidRPr="00BC7953">
        <w:rPr>
          <w:rFonts w:hint="eastAsia"/>
        </w:rPr>
        <w:t>與執行</w:t>
      </w:r>
      <w:r w:rsidRPr="00BC7953">
        <w:rPr>
          <w:rFonts w:hint="eastAsia"/>
        </w:rPr>
        <w:t>個人資料保護</w:t>
      </w:r>
      <w:r w:rsidR="007574BA" w:rsidRPr="00BC7953">
        <w:rPr>
          <w:rFonts w:hint="eastAsia"/>
        </w:rPr>
        <w:t>相關</w:t>
      </w:r>
      <w:r w:rsidRPr="00BC7953">
        <w:rPr>
          <w:rFonts w:hint="eastAsia"/>
        </w:rPr>
        <w:t>教育訓練。</w:t>
      </w:r>
    </w:p>
    <w:p w:rsidR="00A97600" w:rsidRPr="00BC7953" w:rsidRDefault="00A97600" w:rsidP="00B6480F">
      <w:pPr>
        <w:pStyle w:val="CMMI3"/>
        <w:rPr>
          <w:rFonts w:hint="eastAsia"/>
        </w:rPr>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5.1.</w:t>
        </w:r>
        <w:r w:rsidR="00C80D3F" w:rsidRPr="00BC7953">
          <w:rPr>
            <w:rFonts w:hint="eastAsia"/>
          </w:rPr>
          <w:t>4</w:t>
        </w:r>
      </w:smartTag>
      <w:r w:rsidR="006E6A8A" w:rsidRPr="00BC7953">
        <w:rPr>
          <w:rFonts w:hint="eastAsia"/>
        </w:rPr>
        <w:t>企劃處(</w:t>
      </w:r>
      <w:r w:rsidR="00C36463" w:rsidRPr="00BC7953">
        <w:rPr>
          <w:rFonts w:hint="eastAsia"/>
        </w:rPr>
        <w:t>公關</w:t>
      </w:r>
      <w:r w:rsidRPr="00BC7953">
        <w:rPr>
          <w:rFonts w:hint="eastAsia"/>
        </w:rPr>
        <w:t>處理組</w:t>
      </w:r>
      <w:r w:rsidR="006E6A8A" w:rsidRPr="00BC7953">
        <w:rPr>
          <w:rFonts w:hint="eastAsia"/>
        </w:rPr>
        <w:t>)</w:t>
      </w:r>
      <w:r w:rsidRPr="00BC7953">
        <w:rPr>
          <w:rFonts w:hint="eastAsia"/>
        </w:rPr>
        <w:t>：</w:t>
      </w:r>
    </w:p>
    <w:p w:rsidR="008329D7" w:rsidRPr="00BC7953" w:rsidRDefault="008329D7" w:rsidP="00B6480F">
      <w:pPr>
        <w:pStyle w:val="CMMI31"/>
      </w:pPr>
      <w:r w:rsidRPr="00BC7953">
        <w:rPr>
          <w:rFonts w:hint="eastAsia"/>
        </w:rPr>
        <w:t>(1)重大</w:t>
      </w:r>
      <w:r w:rsidRPr="00BC7953">
        <w:t>(</w:t>
      </w:r>
      <w:r w:rsidRPr="00BC7953">
        <w:rPr>
          <w:rFonts w:hint="eastAsia"/>
        </w:rPr>
        <w:t>跨部門</w:t>
      </w:r>
      <w:r w:rsidRPr="00BC7953">
        <w:t>)</w:t>
      </w:r>
      <w:r w:rsidR="00BB3D30" w:rsidRPr="00BC7953">
        <w:rPr>
          <w:rFonts w:hint="eastAsia"/>
        </w:rPr>
        <w:t>個資事故中擔任</w:t>
      </w:r>
      <w:r w:rsidRPr="00BC7953">
        <w:rPr>
          <w:rFonts w:hint="eastAsia"/>
        </w:rPr>
        <w:t>公司單一</w:t>
      </w:r>
      <w:r w:rsidR="00C36463" w:rsidRPr="00BC7953">
        <w:rPr>
          <w:rFonts w:hint="eastAsia"/>
        </w:rPr>
        <w:t>對外</w:t>
      </w:r>
      <w:r w:rsidRPr="00BC7953">
        <w:rPr>
          <w:rFonts w:hint="eastAsia"/>
        </w:rPr>
        <w:t>聯絡窗口。</w:t>
      </w:r>
    </w:p>
    <w:p w:rsidR="00CA0019" w:rsidRPr="00BC7953" w:rsidRDefault="008329D7" w:rsidP="00B6480F">
      <w:pPr>
        <w:pStyle w:val="CMMI31"/>
        <w:rPr>
          <w:rFonts w:hint="eastAsia"/>
        </w:rPr>
      </w:pPr>
      <w:r w:rsidRPr="00BC7953">
        <w:rPr>
          <w:rFonts w:hint="eastAsia"/>
        </w:rPr>
        <w:t>(</w:t>
      </w:r>
      <w:r w:rsidR="00177534" w:rsidRPr="00BC7953">
        <w:rPr>
          <w:rFonts w:hint="eastAsia"/>
        </w:rPr>
        <w:t>2</w:t>
      </w:r>
      <w:r w:rsidRPr="00BC7953">
        <w:rPr>
          <w:rFonts w:hint="eastAsia"/>
        </w:rPr>
        <w:t>)追蹤當事人權利行使、申訴諮詢之處理情形。</w:t>
      </w:r>
    </w:p>
    <w:p w:rsidR="00A97600" w:rsidRPr="00BC7953" w:rsidRDefault="00A97600" w:rsidP="00B6480F">
      <w:pPr>
        <w:pStyle w:val="CMMI3"/>
        <w:rPr>
          <w:rFonts w:hint="eastAsia"/>
        </w:rPr>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5.1.</w:t>
        </w:r>
        <w:r w:rsidR="00C80D3F" w:rsidRPr="00BC7953">
          <w:rPr>
            <w:rFonts w:hint="eastAsia"/>
          </w:rPr>
          <w:t>5</w:t>
        </w:r>
      </w:smartTag>
      <w:r w:rsidR="006E6A8A" w:rsidRPr="00BC7953">
        <w:rPr>
          <w:rFonts w:hint="eastAsia"/>
        </w:rPr>
        <w:t>資訊服務處(</w:t>
      </w:r>
      <w:r w:rsidRPr="00BC7953">
        <w:rPr>
          <w:rFonts w:hint="eastAsia"/>
        </w:rPr>
        <w:t>資訊安全管理組</w:t>
      </w:r>
      <w:r w:rsidR="006E6A8A" w:rsidRPr="00BC7953">
        <w:rPr>
          <w:rFonts w:hint="eastAsia"/>
        </w:rPr>
        <w:t>)</w:t>
      </w:r>
      <w:r w:rsidRPr="00BC7953">
        <w:rPr>
          <w:rFonts w:hint="eastAsia"/>
        </w:rPr>
        <w:t>：</w:t>
      </w:r>
    </w:p>
    <w:p w:rsidR="008329D7" w:rsidRPr="00BC7953" w:rsidRDefault="00C4680A" w:rsidP="00B6480F">
      <w:pPr>
        <w:pStyle w:val="CMMI31"/>
        <w:rPr>
          <w:rFonts w:hint="eastAsia"/>
        </w:rPr>
      </w:pPr>
      <w:r w:rsidRPr="00BC7953">
        <w:rPr>
          <w:rFonts w:hint="eastAsia"/>
        </w:rPr>
        <w:t>(1)負責個資處理設備的清查及安全需求評估。</w:t>
      </w:r>
    </w:p>
    <w:p w:rsidR="00C4680A" w:rsidRPr="00BC7953" w:rsidRDefault="00C4680A" w:rsidP="00B6480F">
      <w:pPr>
        <w:pStyle w:val="CMMI31"/>
        <w:rPr>
          <w:rFonts w:hint="eastAsia"/>
        </w:rPr>
      </w:pPr>
      <w:r w:rsidRPr="00BC7953">
        <w:rPr>
          <w:rFonts w:hint="eastAsia"/>
        </w:rPr>
        <w:t>(2)負責設備/系統存取權限管制。</w:t>
      </w:r>
    </w:p>
    <w:p w:rsidR="00C4680A" w:rsidRPr="00BC7953" w:rsidRDefault="00C4680A" w:rsidP="00B6480F">
      <w:pPr>
        <w:pStyle w:val="CMMI31"/>
        <w:rPr>
          <w:rFonts w:hint="eastAsia"/>
        </w:rPr>
      </w:pPr>
      <w:r w:rsidRPr="00BC7953">
        <w:rPr>
          <w:rFonts w:hint="eastAsia"/>
        </w:rPr>
        <w:t>(3)設備安全防護措施執行與監督。</w:t>
      </w:r>
    </w:p>
    <w:p w:rsidR="00C4680A" w:rsidRPr="00BC7953" w:rsidRDefault="00C4680A" w:rsidP="00B6480F">
      <w:pPr>
        <w:pStyle w:val="CMMI31"/>
        <w:rPr>
          <w:rFonts w:hint="eastAsia"/>
        </w:rPr>
      </w:pPr>
      <w:r w:rsidRPr="00BC7953">
        <w:rPr>
          <w:rFonts w:hint="eastAsia"/>
        </w:rPr>
        <w:t>(4)系統發展與維護之安全管理。</w:t>
      </w:r>
    </w:p>
    <w:p w:rsidR="00A97600" w:rsidRPr="00BC7953" w:rsidRDefault="00A97600" w:rsidP="00B6480F">
      <w:pPr>
        <w:pStyle w:val="CMMI3"/>
        <w:rPr>
          <w:rFonts w:hint="eastAsia"/>
        </w:rPr>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5.1.</w:t>
        </w:r>
        <w:r w:rsidR="00C80D3F" w:rsidRPr="00BC7953">
          <w:rPr>
            <w:rFonts w:hint="eastAsia"/>
          </w:rPr>
          <w:t>6</w:t>
        </w:r>
      </w:smartTag>
      <w:r w:rsidR="006E6A8A" w:rsidRPr="00BC7953">
        <w:rPr>
          <w:rFonts w:hint="eastAsia"/>
        </w:rPr>
        <w:t>法務部(</w:t>
      </w:r>
      <w:r w:rsidRPr="00BC7953">
        <w:rPr>
          <w:rFonts w:hint="eastAsia"/>
        </w:rPr>
        <w:t>法</w:t>
      </w:r>
      <w:r w:rsidR="00C36463" w:rsidRPr="00BC7953">
        <w:rPr>
          <w:rFonts w:hint="eastAsia"/>
        </w:rPr>
        <w:t>規</w:t>
      </w:r>
      <w:r w:rsidRPr="00BC7953">
        <w:rPr>
          <w:rFonts w:hint="eastAsia"/>
        </w:rPr>
        <w:t>諮詢組</w:t>
      </w:r>
      <w:r w:rsidR="006E6A8A" w:rsidRPr="00BC7953">
        <w:rPr>
          <w:rFonts w:hint="eastAsia"/>
        </w:rPr>
        <w:t>)</w:t>
      </w:r>
      <w:r w:rsidRPr="00BC7953">
        <w:rPr>
          <w:rFonts w:hint="eastAsia"/>
        </w:rPr>
        <w:t>：</w:t>
      </w:r>
    </w:p>
    <w:p w:rsidR="008329D7" w:rsidRPr="00BC7953" w:rsidRDefault="008329D7" w:rsidP="00B6480F">
      <w:pPr>
        <w:pStyle w:val="CMMI31"/>
      </w:pPr>
      <w:r w:rsidRPr="00BC7953">
        <w:rPr>
          <w:rFonts w:hint="eastAsia"/>
        </w:rPr>
        <w:t>(1)協助</w:t>
      </w:r>
      <w:r w:rsidR="00177534" w:rsidRPr="00BC7953">
        <w:rPr>
          <w:rFonts w:hint="eastAsia"/>
        </w:rPr>
        <w:t>各部門個資</w:t>
      </w:r>
      <w:r w:rsidRPr="00BC7953">
        <w:rPr>
          <w:rFonts w:hint="eastAsia"/>
        </w:rPr>
        <w:t>申訴案件處理。</w:t>
      </w:r>
    </w:p>
    <w:p w:rsidR="008329D7" w:rsidRPr="00BC7953" w:rsidRDefault="008329D7" w:rsidP="00B6480F">
      <w:pPr>
        <w:pStyle w:val="CMMI31"/>
        <w:rPr>
          <w:rFonts w:hint="eastAsia"/>
        </w:rPr>
      </w:pPr>
      <w:r w:rsidRPr="00BC7953">
        <w:rPr>
          <w:rFonts w:hint="eastAsia"/>
        </w:rPr>
        <w:t>(</w:t>
      </w:r>
      <w:r w:rsidR="00C36463" w:rsidRPr="00BC7953">
        <w:rPr>
          <w:rFonts w:hint="eastAsia"/>
        </w:rPr>
        <w:t>2</w:t>
      </w:r>
      <w:r w:rsidRPr="00BC7953">
        <w:rPr>
          <w:rFonts w:hint="eastAsia"/>
        </w:rPr>
        <w:t>)提供各單位個資管理專人法律諮詢。</w:t>
      </w:r>
    </w:p>
    <w:p w:rsidR="00A97600" w:rsidRPr="00BC7953" w:rsidRDefault="00A97600" w:rsidP="00B6480F">
      <w:pPr>
        <w:pStyle w:val="CMMI3"/>
        <w:rPr>
          <w:rFonts w:hint="eastAsia"/>
        </w:rPr>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5.1.</w:t>
        </w:r>
        <w:r w:rsidR="00C80D3F" w:rsidRPr="00BC7953">
          <w:rPr>
            <w:rFonts w:hint="eastAsia"/>
          </w:rPr>
          <w:t>7</w:t>
        </w:r>
      </w:smartTag>
      <w:r w:rsidR="006E6A8A" w:rsidRPr="00BC7953">
        <w:rPr>
          <w:rFonts w:hint="eastAsia"/>
        </w:rPr>
        <w:t>各部門主管(</w:t>
      </w:r>
      <w:r w:rsidRPr="00BC7953">
        <w:rPr>
          <w:rFonts w:hint="eastAsia"/>
        </w:rPr>
        <w:t>各</w:t>
      </w:r>
      <w:r w:rsidR="006E6A8A" w:rsidRPr="00BC7953">
        <w:rPr>
          <w:rFonts w:hint="eastAsia"/>
        </w:rPr>
        <w:t>部門</w:t>
      </w:r>
      <w:r w:rsidRPr="00BC7953">
        <w:rPr>
          <w:rFonts w:hint="eastAsia"/>
        </w:rPr>
        <w:t>個資管理專人</w:t>
      </w:r>
      <w:r w:rsidR="006E6A8A" w:rsidRPr="00BC7953">
        <w:rPr>
          <w:rFonts w:hint="eastAsia"/>
        </w:rPr>
        <w:t>)</w:t>
      </w:r>
      <w:r w:rsidRPr="00BC7953">
        <w:rPr>
          <w:rFonts w:hint="eastAsia"/>
        </w:rPr>
        <w:t>：</w:t>
      </w:r>
    </w:p>
    <w:p w:rsidR="005C2E75" w:rsidRPr="00BC7953" w:rsidRDefault="005C2E75" w:rsidP="00B6480F">
      <w:pPr>
        <w:pStyle w:val="CMMI31"/>
      </w:pPr>
      <w:r w:rsidRPr="00BC7953">
        <w:rPr>
          <w:rFonts w:hint="eastAsia"/>
        </w:rPr>
        <w:t>(1)</w:t>
      </w:r>
      <w:r w:rsidR="00C36463" w:rsidRPr="00BC7953">
        <w:rPr>
          <w:rFonts w:hint="eastAsia"/>
        </w:rPr>
        <w:t>負責管理</w:t>
      </w:r>
      <w:r w:rsidRPr="00BC7953">
        <w:rPr>
          <w:rFonts w:hint="eastAsia"/>
        </w:rPr>
        <w:t>監督</w:t>
      </w:r>
      <w:r w:rsidR="00C36463" w:rsidRPr="00BC7953">
        <w:rPr>
          <w:rFonts w:hint="eastAsia"/>
        </w:rPr>
        <w:t>部</w:t>
      </w:r>
      <w:r w:rsidR="006E6A8A" w:rsidRPr="00BC7953">
        <w:rPr>
          <w:rFonts w:hint="eastAsia"/>
        </w:rPr>
        <w:t>門</w:t>
      </w:r>
      <w:r w:rsidRPr="00BC7953">
        <w:rPr>
          <w:rFonts w:hint="eastAsia"/>
        </w:rPr>
        <w:t>內部個人資料管理制度之運作情形及紀錄。</w:t>
      </w:r>
    </w:p>
    <w:p w:rsidR="005C2E75" w:rsidRPr="00BC7953" w:rsidRDefault="005C2E75" w:rsidP="00B6480F">
      <w:pPr>
        <w:pStyle w:val="CMMI31"/>
      </w:pPr>
      <w:r w:rsidRPr="00BC7953">
        <w:rPr>
          <w:rFonts w:hint="eastAsia"/>
        </w:rPr>
        <w:t>(</w:t>
      </w:r>
      <w:r w:rsidR="00C36463" w:rsidRPr="00BC7953">
        <w:rPr>
          <w:rFonts w:hint="eastAsia"/>
        </w:rPr>
        <w:t>2</w:t>
      </w:r>
      <w:r w:rsidRPr="00BC7953">
        <w:rPr>
          <w:rFonts w:hint="eastAsia"/>
        </w:rPr>
        <w:t>)</w:t>
      </w:r>
      <w:r w:rsidR="00C36463" w:rsidRPr="00BC7953">
        <w:rPr>
          <w:rFonts w:hint="eastAsia"/>
        </w:rPr>
        <w:t>負責向「個資管理小組」通報個資事故，並協同完成緊急應變措施。</w:t>
      </w:r>
    </w:p>
    <w:p w:rsidR="005C2E75" w:rsidRPr="00BC7953" w:rsidRDefault="00234D7B" w:rsidP="00B6480F">
      <w:pPr>
        <w:pStyle w:val="CMMI31"/>
        <w:rPr>
          <w:rFonts w:hint="eastAsia"/>
        </w:rPr>
      </w:pPr>
      <w:r w:rsidRPr="00BC7953">
        <w:rPr>
          <w:rFonts w:hint="eastAsia"/>
        </w:rPr>
        <w:t>(</w:t>
      </w:r>
      <w:r w:rsidR="00C36463" w:rsidRPr="00BC7953">
        <w:rPr>
          <w:rFonts w:hint="eastAsia"/>
        </w:rPr>
        <w:t>3</w:t>
      </w:r>
      <w:r w:rsidR="005C2E75" w:rsidRPr="00BC7953">
        <w:rPr>
          <w:rFonts w:hint="eastAsia"/>
        </w:rPr>
        <w:t>)負責該</w:t>
      </w:r>
      <w:r w:rsidR="006E6A8A" w:rsidRPr="00BC7953">
        <w:rPr>
          <w:rFonts w:hint="eastAsia"/>
        </w:rPr>
        <w:t>部門</w:t>
      </w:r>
      <w:r w:rsidR="00C36463" w:rsidRPr="00BC7953">
        <w:rPr>
          <w:rFonts w:hint="eastAsia"/>
        </w:rPr>
        <w:t>內部</w:t>
      </w:r>
      <w:r w:rsidR="005C2E75" w:rsidRPr="00BC7953">
        <w:rPr>
          <w:rFonts w:hint="eastAsia"/>
        </w:rPr>
        <w:t>之個人資料盤點及風險評估</w:t>
      </w:r>
      <w:r w:rsidR="00C36463" w:rsidRPr="00BC7953">
        <w:rPr>
          <w:rFonts w:hint="eastAsia"/>
        </w:rPr>
        <w:t>以及風險管控</w:t>
      </w:r>
      <w:r w:rsidR="005C2E75" w:rsidRPr="00BC7953">
        <w:rPr>
          <w:rFonts w:hint="eastAsia"/>
        </w:rPr>
        <w:t>作業。</w:t>
      </w:r>
    </w:p>
    <w:p w:rsidR="00622AB8" w:rsidRPr="00BC7953" w:rsidRDefault="00B4276C" w:rsidP="00B6480F">
      <w:pPr>
        <w:pStyle w:val="CMMI2"/>
        <w:rPr>
          <w:rFonts w:hint="eastAsia"/>
        </w:rPr>
      </w:pPr>
      <w:r w:rsidRPr="00BC7953">
        <w:br w:type="page"/>
      </w:r>
      <w:r w:rsidR="00622AB8" w:rsidRPr="00BC7953">
        <w:rPr>
          <w:rFonts w:hint="eastAsia"/>
        </w:rPr>
        <w:t>5.2 流程架構</w:t>
      </w:r>
      <w:r w:rsidR="00622AB8" w:rsidRPr="00BC7953">
        <w:t>(Process Flow</w:t>
      </w:r>
      <w:r w:rsidR="00622AB8" w:rsidRPr="00BC7953">
        <w:rPr>
          <w:rFonts w:hint="eastAsia"/>
        </w:rPr>
        <w:t>)</w:t>
      </w:r>
    </w:p>
    <w:p w:rsidR="00AE779E" w:rsidRPr="00BC7953" w:rsidRDefault="003E7CF6" w:rsidP="00B6480F">
      <w:pPr>
        <w:pStyle w:val="CMMI2"/>
        <w:rPr>
          <w:rFonts w:hint="eastAsia"/>
        </w:rPr>
      </w:pPr>
      <w:r w:rsidRPr="00BC7953">
        <w:object w:dxaOrig="10846" w:dyaOrig="12836">
          <v:shape id="_x0000_i1026" type="#_x0000_t75" style="width:465pt;height:549.75pt" o:ole="">
            <v:imagedata r:id="rId9" o:title=""/>
          </v:shape>
          <o:OLEObject Type="Embed" ProgID="Visio.Drawing.11" ShapeID="_x0000_i1026" DrawAspect="Content" ObjectID="_1805886996" r:id="rId10"/>
        </w:object>
      </w:r>
    </w:p>
    <w:p w:rsidR="00B4276C" w:rsidRPr="00BC7953" w:rsidRDefault="00B4276C" w:rsidP="00B6480F">
      <w:pPr>
        <w:pStyle w:val="CMMI2"/>
        <w:rPr>
          <w:rFonts w:hint="eastAsia"/>
        </w:rPr>
      </w:pPr>
    </w:p>
    <w:p w:rsidR="00B4276C" w:rsidRPr="00BC7953" w:rsidRDefault="00B4276C" w:rsidP="00B6480F">
      <w:pPr>
        <w:pStyle w:val="CMMI2"/>
        <w:rPr>
          <w:rFonts w:hint="eastAsia"/>
        </w:rPr>
      </w:pPr>
    </w:p>
    <w:p w:rsidR="00B4276C" w:rsidRPr="00BC7953" w:rsidRDefault="00B4276C" w:rsidP="00B6480F">
      <w:pPr>
        <w:pStyle w:val="CMMI2"/>
        <w:rPr>
          <w:rFonts w:hint="eastAsia"/>
        </w:rPr>
      </w:pPr>
    </w:p>
    <w:p w:rsidR="00B4276C" w:rsidRPr="00BC7953" w:rsidRDefault="00B4276C" w:rsidP="00B6480F">
      <w:pPr>
        <w:pStyle w:val="CMMI2"/>
        <w:rPr>
          <w:rFonts w:hint="eastAsia"/>
        </w:rPr>
      </w:pPr>
    </w:p>
    <w:p w:rsidR="00A43C9F" w:rsidRPr="00BC7953" w:rsidRDefault="00622AB8" w:rsidP="00B6480F">
      <w:pPr>
        <w:pStyle w:val="CMMI2"/>
      </w:pPr>
      <w:r w:rsidRPr="00BC7953">
        <w:t>5.</w:t>
      </w:r>
      <w:r w:rsidRPr="00BC7953">
        <w:rPr>
          <w:rFonts w:hint="eastAsia"/>
        </w:rPr>
        <w:t>3</w:t>
      </w:r>
      <w:r w:rsidRPr="00BC7953">
        <w:t xml:space="preserve"> </w:t>
      </w:r>
      <w:r w:rsidRPr="00BC7953">
        <w:rPr>
          <w:rFonts w:hint="eastAsia"/>
        </w:rPr>
        <w:t>處理程序</w:t>
      </w:r>
      <w:r w:rsidRPr="00BC7953">
        <w:t>(Process Description)</w:t>
      </w:r>
    </w:p>
    <w:p w:rsidR="00B57E83" w:rsidRPr="00BC7953" w:rsidRDefault="00B57E83" w:rsidP="00B57E83">
      <w:pPr>
        <w:pStyle w:val="CMMI3"/>
        <w:rPr>
          <w:rFonts w:hint="eastAsia"/>
        </w:rPr>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5.3.1</w:t>
        </w:r>
      </w:smartTag>
      <w:r w:rsidRPr="00BC7953">
        <w:rPr>
          <w:rFonts w:hint="eastAsia"/>
        </w:rPr>
        <w:t>個人資料的</w:t>
      </w:r>
      <w:r w:rsidR="00CF21A1" w:rsidRPr="00BC7953">
        <w:rPr>
          <w:rFonts w:hint="eastAsia"/>
        </w:rPr>
        <w:t>範圍與管理</w:t>
      </w:r>
      <w:r w:rsidRPr="00BC7953">
        <w:rPr>
          <w:rFonts w:hint="eastAsia"/>
        </w:rPr>
        <w:t>單位</w:t>
      </w:r>
    </w:p>
    <w:p w:rsidR="00B57E83" w:rsidRPr="00BC7953" w:rsidRDefault="00B57E83" w:rsidP="00B57E83">
      <w:pPr>
        <w:pStyle w:val="CMMI31"/>
      </w:pPr>
      <w:r w:rsidRPr="00BC7953">
        <w:rPr>
          <w:rFonts w:hint="eastAsia"/>
        </w:rPr>
        <w:t>依據公司業務性質與作業流程，本公司同仁可能接觸之個人資料</w:t>
      </w:r>
      <w:r w:rsidR="00B35DE1" w:rsidRPr="00BC7953">
        <w:rPr>
          <w:rFonts w:hint="eastAsia"/>
        </w:rPr>
        <w:t>屬性</w:t>
      </w:r>
      <w:r w:rsidRPr="00BC7953">
        <w:rPr>
          <w:rFonts w:hint="eastAsia"/>
        </w:rPr>
        <w:t>及管理單位區分為：</w:t>
      </w:r>
    </w:p>
    <w:p w:rsidR="00B57E83" w:rsidRPr="00BC7953" w:rsidRDefault="00B57E83" w:rsidP="00B57E83">
      <w:pPr>
        <w:pStyle w:val="CMMI31"/>
        <w:rPr>
          <w:rFonts w:hint="eastAsia"/>
        </w:rPr>
      </w:pPr>
      <w:r w:rsidRPr="00BC7953">
        <w:rPr>
          <w:rFonts w:hint="eastAsia"/>
        </w:rPr>
        <w:t>(一)B</w:t>
      </w:r>
      <w:smartTag w:uri="urn:schemas-microsoft-com:office:smarttags" w:element="chmetcnv">
        <w:smartTagPr>
          <w:attr w:name="UnitName" w:val="C"/>
          <w:attr w:name="SourceValue" w:val="2"/>
          <w:attr w:name="HasSpace" w:val="False"/>
          <w:attr w:name="Negative" w:val="False"/>
          <w:attr w:name="NumberType" w:val="1"/>
          <w:attr w:name="TCSC" w:val="0"/>
        </w:smartTagPr>
        <w:r w:rsidRPr="00BC7953">
          <w:rPr>
            <w:rFonts w:hint="eastAsia"/>
          </w:rPr>
          <w:t>2C</w:t>
        </w:r>
      </w:smartTag>
      <w:r w:rsidRPr="00BC7953">
        <w:rPr>
          <w:rFonts w:hint="eastAsia"/>
        </w:rPr>
        <w:t>行銷個資：因公司B</w:t>
      </w:r>
      <w:smartTag w:uri="urn:schemas-microsoft-com:office:smarttags" w:element="chmetcnv">
        <w:smartTagPr>
          <w:attr w:name="UnitName" w:val="C"/>
          <w:attr w:name="SourceValue" w:val="2"/>
          <w:attr w:name="HasSpace" w:val="False"/>
          <w:attr w:name="Negative" w:val="False"/>
          <w:attr w:name="NumberType" w:val="1"/>
          <w:attr w:name="TCSC" w:val="0"/>
        </w:smartTagPr>
        <w:r w:rsidRPr="00BC7953">
          <w:rPr>
            <w:rFonts w:hint="eastAsia"/>
          </w:rPr>
          <w:t>2C</w:t>
        </w:r>
      </w:smartTag>
      <w:r w:rsidRPr="00BC7953">
        <w:rPr>
          <w:rFonts w:hint="eastAsia"/>
        </w:rPr>
        <w:t>業務行銷活動所蒐集、處理、利用之民眾個人資料(例如研討會、教育訓練、問卷調查、個人用戶訂單等)。</w:t>
      </w:r>
    </w:p>
    <w:p w:rsidR="00B57E83" w:rsidRPr="00BC7953" w:rsidRDefault="00B57E83" w:rsidP="00B57E83">
      <w:pPr>
        <w:pStyle w:val="CMMI31"/>
      </w:pPr>
      <w:r w:rsidRPr="00BC7953">
        <w:rPr>
          <w:rFonts w:hint="eastAsia"/>
        </w:rPr>
        <w:t>資料管理單位：B</w:t>
      </w:r>
      <w:smartTag w:uri="urn:schemas-microsoft-com:office:smarttags" w:element="chmetcnv">
        <w:smartTagPr>
          <w:attr w:name="UnitName" w:val="C"/>
          <w:attr w:name="SourceValue" w:val="2"/>
          <w:attr w:name="HasSpace" w:val="False"/>
          <w:attr w:name="Negative" w:val="False"/>
          <w:attr w:name="NumberType" w:val="1"/>
          <w:attr w:name="TCSC" w:val="0"/>
        </w:smartTagPr>
        <w:r w:rsidRPr="00BC7953">
          <w:rPr>
            <w:rFonts w:hint="eastAsia"/>
          </w:rPr>
          <w:t>2C</w:t>
        </w:r>
      </w:smartTag>
      <w:r w:rsidRPr="00BC7953">
        <w:rPr>
          <w:rFonts w:hint="eastAsia"/>
        </w:rPr>
        <w:t>業務部門。</w:t>
      </w:r>
    </w:p>
    <w:p w:rsidR="00B57E83" w:rsidRPr="00BC7953" w:rsidRDefault="00B57E83" w:rsidP="00B57E83">
      <w:pPr>
        <w:pStyle w:val="CMMI31"/>
        <w:rPr>
          <w:rFonts w:hint="eastAsia"/>
        </w:rPr>
      </w:pPr>
      <w:r w:rsidRPr="00BC7953">
        <w:rPr>
          <w:rFonts w:hint="eastAsia"/>
        </w:rPr>
        <w:t>(二)</w:t>
      </w:r>
      <w:r w:rsidR="00C00768" w:rsidRPr="00BC7953">
        <w:rPr>
          <w:rFonts w:hint="eastAsia"/>
        </w:rPr>
        <w:t>下包商</w:t>
      </w:r>
      <w:r w:rsidR="00B35DE1" w:rsidRPr="00BC7953">
        <w:rPr>
          <w:rFonts w:hint="eastAsia"/>
        </w:rPr>
        <w:t>個資：因與本公司進行</w:t>
      </w:r>
      <w:r w:rsidRPr="00BC7953">
        <w:rPr>
          <w:rFonts w:hint="eastAsia"/>
        </w:rPr>
        <w:t>業務</w:t>
      </w:r>
      <w:r w:rsidRPr="00BC7953">
        <w:t>(</w:t>
      </w:r>
      <w:r w:rsidR="00C00768" w:rsidRPr="00BC7953">
        <w:rPr>
          <w:rFonts w:hint="eastAsia"/>
        </w:rPr>
        <w:t>採購、下</w:t>
      </w:r>
      <w:r w:rsidRPr="00BC7953">
        <w:rPr>
          <w:rFonts w:hint="eastAsia"/>
        </w:rPr>
        <w:t>包</w:t>
      </w:r>
      <w:r w:rsidRPr="00BC7953">
        <w:t>…</w:t>
      </w:r>
      <w:r w:rsidRPr="00BC7953">
        <w:t>.)</w:t>
      </w:r>
      <w:r w:rsidRPr="00BC7953">
        <w:rPr>
          <w:rFonts w:hint="eastAsia"/>
        </w:rPr>
        <w:t>往來或承接本公司委外業務而交付之廠商員工或個人之聯絡資訊，此類個資可能為本公司直接向當事人蒐集或廠商間接交付之各類個人資料，包括個人聯絡資訊、個人財務資訊等等</w:t>
      </w:r>
      <w:r w:rsidRPr="00BC7953">
        <w:t>(</w:t>
      </w:r>
      <w:r w:rsidRPr="00BC7953">
        <w:rPr>
          <w:rFonts w:hint="eastAsia"/>
        </w:rPr>
        <w:t>範疇不包含法人之資訊</w:t>
      </w:r>
      <w:r w:rsidRPr="00BC7953">
        <w:t xml:space="preserve">) </w:t>
      </w:r>
      <w:r w:rsidRPr="00BC7953">
        <w:rPr>
          <w:rFonts w:hint="eastAsia"/>
        </w:rPr>
        <w:t>。</w:t>
      </w:r>
    </w:p>
    <w:p w:rsidR="00BB7257" w:rsidRPr="00BC7953" w:rsidRDefault="00B57E83" w:rsidP="00B57E83">
      <w:pPr>
        <w:pStyle w:val="CMMI31"/>
        <w:rPr>
          <w:rFonts w:hint="eastAsia"/>
        </w:rPr>
      </w:pPr>
      <w:bookmarkStart w:id="2" w:name="OLE_LINK2"/>
      <w:r w:rsidRPr="00BC7953">
        <w:rPr>
          <w:rFonts w:hint="eastAsia"/>
        </w:rPr>
        <w:t>資料管理單位</w:t>
      </w:r>
      <w:bookmarkEnd w:id="2"/>
      <w:r w:rsidRPr="00BC7953">
        <w:rPr>
          <w:rFonts w:hint="eastAsia"/>
        </w:rPr>
        <w:t>：業務部門、作業部門(例如：總務部門：庶務性事務往來廠商個人資料、採購部門：合作廠商個人資料、會計部門：簽證會計師事務所個人資料、財務部門：公司往來銀行單位個人資料、法務部：律師、設備/責任保險廠商個人資料等。)</w:t>
      </w:r>
    </w:p>
    <w:p w:rsidR="00B57E83" w:rsidRPr="00BC7953" w:rsidRDefault="00B57E83" w:rsidP="00B57E83">
      <w:pPr>
        <w:pStyle w:val="CMMI31"/>
        <w:rPr>
          <w:rFonts w:hint="eastAsia"/>
        </w:rPr>
      </w:pPr>
      <w:r w:rsidRPr="00BC7953">
        <w:rPr>
          <w:rFonts w:hint="eastAsia"/>
        </w:rPr>
        <w:t>(</w:t>
      </w:r>
      <w:r w:rsidR="00043E1A" w:rsidRPr="00BC7953">
        <w:rPr>
          <w:rFonts w:hint="eastAsia"/>
        </w:rPr>
        <w:t>三</w:t>
      </w:r>
      <w:r w:rsidRPr="00BC7953">
        <w:rPr>
          <w:rFonts w:hint="eastAsia"/>
        </w:rPr>
        <w:t>)員工個資：包括本公司人事單位依法蒐集之正職人員、約聘僱人員等之員工資訊，其中包含不同方式聘用之人事資料包括替代役男、短期就業計畫、人員招募資料、眷屬團保健保</w:t>
      </w:r>
      <w:r w:rsidR="0066611D" w:rsidRPr="00BC7953">
        <w:rPr>
          <w:rFonts w:hint="eastAsia"/>
        </w:rPr>
        <w:t>、離職員工、退休員工</w:t>
      </w:r>
      <w:r w:rsidRPr="00BC7953">
        <w:rPr>
          <w:rFonts w:hint="eastAsia"/>
        </w:rPr>
        <w:t>等資料。</w:t>
      </w:r>
    </w:p>
    <w:p w:rsidR="00B57E83" w:rsidRPr="00BC7953" w:rsidRDefault="00B57E83" w:rsidP="00B57E83">
      <w:pPr>
        <w:pStyle w:val="CMMI31"/>
      </w:pPr>
      <w:r w:rsidRPr="00BC7953">
        <w:rPr>
          <w:rFonts w:hint="eastAsia"/>
        </w:rPr>
        <w:t>資料管理單位：人資部</w:t>
      </w:r>
    </w:p>
    <w:p w:rsidR="008F6C90" w:rsidRPr="00BC7953" w:rsidRDefault="00B57E83" w:rsidP="00B57E83">
      <w:pPr>
        <w:pStyle w:val="CMMI31"/>
        <w:rPr>
          <w:rFonts w:hint="eastAsia"/>
        </w:rPr>
      </w:pPr>
      <w:r w:rsidRPr="00BC7953">
        <w:rPr>
          <w:rFonts w:hint="eastAsia"/>
        </w:rPr>
        <w:t>(</w:t>
      </w:r>
      <w:r w:rsidR="00043E1A" w:rsidRPr="00BC7953">
        <w:rPr>
          <w:rFonts w:hint="eastAsia"/>
        </w:rPr>
        <w:t xml:space="preserve">四 </w:t>
      </w:r>
      <w:r w:rsidRPr="00BC7953">
        <w:rPr>
          <w:rFonts w:hint="eastAsia"/>
        </w:rPr>
        <w:t>)機關/業主個資：</w:t>
      </w:r>
      <w:r w:rsidR="008F6C90" w:rsidRPr="00BC7953">
        <w:rPr>
          <w:rFonts w:hint="eastAsia"/>
        </w:rPr>
        <w:t>包</w:t>
      </w:r>
      <w:r w:rsidR="00043E1A" w:rsidRPr="00BC7953">
        <w:rPr>
          <w:rFonts w:hint="eastAsia"/>
        </w:rPr>
        <w:t>括</w:t>
      </w:r>
      <w:r w:rsidR="008F6C90" w:rsidRPr="00BC7953">
        <w:rPr>
          <w:rFonts w:hint="eastAsia"/>
        </w:rPr>
        <w:t>機關/業主本身聯絡窗口</w:t>
      </w:r>
      <w:r w:rsidR="00607972" w:rsidRPr="00BC7953">
        <w:rPr>
          <w:rFonts w:hint="eastAsia"/>
        </w:rPr>
        <w:t>的</w:t>
      </w:r>
      <w:r w:rsidR="008F6C90" w:rsidRPr="00BC7953">
        <w:rPr>
          <w:rFonts w:hint="eastAsia"/>
        </w:rPr>
        <w:t>個資，以及</w:t>
      </w:r>
      <w:r w:rsidR="00C815E5" w:rsidRPr="00BC7953">
        <w:rPr>
          <w:rFonts w:hint="eastAsia"/>
        </w:rPr>
        <w:t>接受</w:t>
      </w:r>
      <w:r w:rsidR="008F6C90" w:rsidRPr="00BC7953">
        <w:rPr>
          <w:rFonts w:hint="eastAsia"/>
        </w:rPr>
        <w:t>機關/業主委託執行專案</w:t>
      </w:r>
      <w:r w:rsidR="00BB7257" w:rsidRPr="00BC7953">
        <w:rPr>
          <w:rFonts w:hint="eastAsia"/>
        </w:rPr>
        <w:t>過程中，</w:t>
      </w:r>
      <w:r w:rsidR="00B35DE1" w:rsidRPr="00BC7953">
        <w:rPr>
          <w:rFonts w:hint="eastAsia"/>
        </w:rPr>
        <w:t>本公司專案執行人員可能接觸機關/業主所持有的個資</w:t>
      </w:r>
      <w:r w:rsidR="00607972" w:rsidRPr="00BC7953">
        <w:rPr>
          <w:rFonts w:hint="eastAsia"/>
        </w:rPr>
        <w:t>；</w:t>
      </w:r>
      <w:r w:rsidR="00B35DE1" w:rsidRPr="00BC7953">
        <w:rPr>
          <w:rFonts w:hint="eastAsia"/>
        </w:rPr>
        <w:t>其中</w:t>
      </w:r>
      <w:r w:rsidR="008F6C90" w:rsidRPr="00BC7953">
        <w:rPr>
          <w:rFonts w:hint="eastAsia"/>
        </w:rPr>
        <w:t>接受機關/業主委託執行專案所接觸的個資非屬本公司所有，專案執行部門</w:t>
      </w:r>
      <w:r w:rsidR="00607972" w:rsidRPr="00BC7953">
        <w:rPr>
          <w:rFonts w:hint="eastAsia"/>
        </w:rPr>
        <w:t>應</w:t>
      </w:r>
      <w:r w:rsidR="008F6C90" w:rsidRPr="00BC7953">
        <w:rPr>
          <w:rFonts w:hint="eastAsia"/>
        </w:rPr>
        <w:t>遵循機關/業主</w:t>
      </w:r>
      <w:r w:rsidR="00B35DE1" w:rsidRPr="00BC7953">
        <w:rPr>
          <w:rFonts w:hint="eastAsia"/>
        </w:rPr>
        <w:t>資安(</w:t>
      </w:r>
      <w:r w:rsidR="008F6C90" w:rsidRPr="00BC7953">
        <w:rPr>
          <w:rFonts w:hint="eastAsia"/>
        </w:rPr>
        <w:t>個資</w:t>
      </w:r>
      <w:r w:rsidR="00B35DE1" w:rsidRPr="00BC7953">
        <w:rPr>
          <w:rFonts w:hint="eastAsia"/>
        </w:rPr>
        <w:t>)</w:t>
      </w:r>
      <w:r w:rsidR="008F6C90" w:rsidRPr="00BC7953">
        <w:rPr>
          <w:rFonts w:hint="eastAsia"/>
        </w:rPr>
        <w:t>管理規定辦理。</w:t>
      </w:r>
    </w:p>
    <w:p w:rsidR="00B57E83" w:rsidRPr="00BC7953" w:rsidRDefault="00B57E83" w:rsidP="00B57E83">
      <w:pPr>
        <w:pStyle w:val="CMMI31"/>
        <w:rPr>
          <w:rFonts w:hint="eastAsia"/>
        </w:rPr>
      </w:pPr>
      <w:r w:rsidRPr="00BC7953">
        <w:rPr>
          <w:rFonts w:hint="eastAsia"/>
        </w:rPr>
        <w:t>資料管理單位：專案執行部門遵循機關/業主</w:t>
      </w:r>
      <w:r w:rsidR="00307717" w:rsidRPr="00BC7953">
        <w:rPr>
          <w:rFonts w:hint="eastAsia"/>
        </w:rPr>
        <w:t>資安(個資)</w:t>
      </w:r>
      <w:r w:rsidRPr="00BC7953">
        <w:rPr>
          <w:rFonts w:hint="eastAsia"/>
        </w:rPr>
        <w:t>管理規定辦理。</w:t>
      </w:r>
    </w:p>
    <w:p w:rsidR="00B35DE1" w:rsidRPr="00BC7953" w:rsidRDefault="00B35DE1" w:rsidP="00B57E83">
      <w:pPr>
        <w:pStyle w:val="CMMI31"/>
        <w:rPr>
          <w:rFonts w:hint="eastAsia"/>
        </w:rPr>
      </w:pPr>
      <w:r w:rsidRPr="00BC7953">
        <w:rPr>
          <w:rFonts w:hint="eastAsia"/>
        </w:rPr>
        <w:t>(五)股東個資：包括本公司股東、董事、監察人等個人資料。</w:t>
      </w:r>
    </w:p>
    <w:p w:rsidR="00B35DE1" w:rsidRPr="00BC7953" w:rsidRDefault="00307717" w:rsidP="00B57E83">
      <w:pPr>
        <w:pStyle w:val="CMMI31"/>
        <w:rPr>
          <w:rFonts w:hint="eastAsia"/>
        </w:rPr>
      </w:pPr>
      <w:r w:rsidRPr="00BC7953">
        <w:rPr>
          <w:rFonts w:hint="eastAsia"/>
        </w:rPr>
        <w:t>資料管理單位：股</w:t>
      </w:r>
      <w:r w:rsidR="00B35DE1" w:rsidRPr="00BC7953">
        <w:rPr>
          <w:rFonts w:hint="eastAsia"/>
        </w:rPr>
        <w:t>務部</w:t>
      </w:r>
    </w:p>
    <w:p w:rsidR="00B57E83" w:rsidRPr="00BC7953" w:rsidRDefault="00B57E83" w:rsidP="00B57E83">
      <w:pPr>
        <w:pStyle w:val="CMMI31"/>
        <w:rPr>
          <w:rFonts w:hint="eastAsia"/>
        </w:rPr>
      </w:pPr>
    </w:p>
    <w:p w:rsidR="00B57E83" w:rsidRPr="00BC7953" w:rsidRDefault="00B57E83" w:rsidP="00B57E83">
      <w:pPr>
        <w:pStyle w:val="CMMI3"/>
        <w:rPr>
          <w:rFonts w:hint="eastAsia"/>
        </w:rPr>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5.3.2</w:t>
        </w:r>
      </w:smartTag>
      <w:r w:rsidRPr="00BC7953">
        <w:rPr>
          <w:rFonts w:hint="eastAsia"/>
        </w:rPr>
        <w:t>個人資料的盤點列冊</w:t>
      </w:r>
    </w:p>
    <w:p w:rsidR="00B57E83" w:rsidRPr="00BC7953" w:rsidRDefault="00B57E83" w:rsidP="00B33F74">
      <w:pPr>
        <w:pStyle w:val="CMMI31"/>
        <w:rPr>
          <w:rFonts w:hAnsi="標楷體" w:hint="eastAsia"/>
          <w:bCs w:val="0"/>
        </w:rPr>
      </w:pPr>
      <w:r w:rsidRPr="00BC7953">
        <w:rPr>
          <w:rFonts w:hAnsi="標楷體" w:hint="eastAsia"/>
          <w:bCs w:val="0"/>
        </w:rPr>
        <w:t>各部門</w:t>
      </w:r>
      <w:r w:rsidR="00B35DE1" w:rsidRPr="00BC7953">
        <w:rPr>
          <w:rFonts w:hAnsi="標楷體" w:hint="eastAsia"/>
          <w:bCs w:val="0"/>
        </w:rPr>
        <w:t>於作業處理中所持有</w:t>
      </w:r>
      <w:r w:rsidRPr="00BC7953">
        <w:rPr>
          <w:rFonts w:hAnsi="標楷體" w:hint="eastAsia"/>
          <w:bCs w:val="0"/>
        </w:rPr>
        <w:t>的個人資料</w:t>
      </w:r>
      <w:r w:rsidR="00B35DE1" w:rsidRPr="00BC7953">
        <w:rPr>
          <w:rFonts w:hAnsi="標楷體" w:hint="eastAsia"/>
          <w:bCs w:val="0"/>
        </w:rPr>
        <w:t>，應</w:t>
      </w:r>
      <w:r w:rsidRPr="00BC7953">
        <w:rPr>
          <w:rFonts w:hAnsi="標楷體" w:hint="eastAsia"/>
          <w:bCs w:val="0"/>
        </w:rPr>
        <w:t>依照資料的屬性、種類</w:t>
      </w:r>
      <w:r w:rsidR="00B33F74" w:rsidRPr="00BC7953">
        <w:rPr>
          <w:rFonts w:hAnsi="標楷體" w:hint="eastAsia"/>
          <w:bCs w:val="0"/>
        </w:rPr>
        <w:t>、</w:t>
      </w:r>
      <w:r w:rsidRPr="00BC7953">
        <w:rPr>
          <w:rFonts w:hAnsi="標楷體" w:hint="eastAsia"/>
          <w:bCs w:val="0"/>
        </w:rPr>
        <w:t>數量、格式及保存方式進行列冊</w:t>
      </w:r>
      <w:r w:rsidR="003768DD" w:rsidRPr="00BC7953">
        <w:rPr>
          <w:rFonts w:hAnsi="標楷體" w:hint="eastAsia"/>
          <w:bCs w:val="0"/>
        </w:rPr>
        <w:t>(附件10</w:t>
      </w:r>
      <w:r w:rsidR="00C139FC" w:rsidRPr="00BC7953">
        <w:rPr>
          <w:rFonts w:hAnsi="標楷體" w:hint="eastAsia"/>
          <w:bCs w:val="0"/>
        </w:rPr>
        <w:t>.1個資盤點清冊)</w:t>
      </w:r>
      <w:r w:rsidR="00B35DE1" w:rsidRPr="00BC7953">
        <w:rPr>
          <w:rFonts w:hAnsi="標楷體" w:hint="eastAsia"/>
          <w:bCs w:val="0"/>
        </w:rPr>
        <w:t>管理。本作業程序發佈實施後一個月內，各部門個資管理專</w:t>
      </w:r>
      <w:r w:rsidR="00532B87" w:rsidRPr="00BC7953">
        <w:rPr>
          <w:rFonts w:hAnsi="標楷體" w:hint="eastAsia"/>
          <w:bCs w:val="0"/>
        </w:rPr>
        <w:t>人</w:t>
      </w:r>
      <w:r w:rsidR="00B35DE1" w:rsidRPr="00BC7953">
        <w:rPr>
          <w:rFonts w:hAnsi="標楷體" w:hint="eastAsia"/>
          <w:bCs w:val="0"/>
        </w:rPr>
        <w:t>應完成個資盤點列冊。</w:t>
      </w:r>
      <w:r w:rsidRPr="00BC7953">
        <w:rPr>
          <w:rFonts w:hAnsi="標楷體" w:hint="eastAsia"/>
          <w:bCs w:val="0"/>
        </w:rPr>
        <w:t>稽核室每年定期對公司各部門的個人資料進行盤點作業。</w:t>
      </w:r>
    </w:p>
    <w:p w:rsidR="00B33F74" w:rsidRPr="00BC7953" w:rsidRDefault="00B33F74" w:rsidP="00B57E83">
      <w:pPr>
        <w:pStyle w:val="CMMI31"/>
        <w:rPr>
          <w:rFonts w:hint="eastAsia"/>
        </w:rPr>
      </w:pPr>
      <w:smartTag w:uri="urn:schemas-microsoft-com:office:smarttags" w:element="chsdate">
        <w:smartTagPr>
          <w:attr w:name="IsROCDate" w:val="False"/>
          <w:attr w:name="IsLunarDate" w:val="False"/>
          <w:attr w:name="Day" w:val="30"/>
          <w:attr w:name="Month" w:val="12"/>
          <w:attr w:name="Year" w:val="1899"/>
        </w:smartTagPr>
        <w:r w:rsidRPr="00BC7953">
          <w:rPr>
            <w:rFonts w:hint="eastAsia"/>
          </w:rPr>
          <w:t>5.3.2</w:t>
        </w:r>
      </w:smartTag>
      <w:r w:rsidRPr="00BC7953">
        <w:rPr>
          <w:rFonts w:hint="eastAsia"/>
        </w:rPr>
        <w:t>.1</w:t>
      </w:r>
      <w:r w:rsidR="00885126" w:rsidRPr="00BC7953">
        <w:rPr>
          <w:rFonts w:hint="eastAsia"/>
        </w:rPr>
        <w:t xml:space="preserve"> 類別</w:t>
      </w:r>
    </w:p>
    <w:p w:rsidR="00B33F74" w:rsidRPr="00BC7953" w:rsidRDefault="00885126" w:rsidP="00B57E83">
      <w:pPr>
        <w:pStyle w:val="CMMI31"/>
        <w:rPr>
          <w:rFonts w:hint="eastAsia"/>
        </w:rPr>
      </w:pPr>
      <w:r w:rsidRPr="00BC7953">
        <w:rPr>
          <w:rFonts w:hint="eastAsia"/>
        </w:rPr>
        <w:t>參照</w:t>
      </w:r>
      <w:smartTag w:uri="urn:schemas-microsoft-com:office:smarttags" w:element="chsdate">
        <w:smartTagPr>
          <w:attr w:name="IsROCDate" w:val="False"/>
          <w:attr w:name="IsLunarDate" w:val="False"/>
          <w:attr w:name="Day" w:val="30"/>
          <w:attr w:name="Month" w:val="12"/>
          <w:attr w:name="Year" w:val="1899"/>
        </w:smartTagPr>
        <w:r w:rsidRPr="00BC7953">
          <w:rPr>
            <w:rFonts w:hint="eastAsia"/>
          </w:rPr>
          <w:t>5.3.1</w:t>
        </w:r>
      </w:smartTag>
      <w:r w:rsidRPr="00BC7953">
        <w:rPr>
          <w:rFonts w:hint="eastAsia"/>
        </w:rPr>
        <w:t>規定</w:t>
      </w:r>
    </w:p>
    <w:p w:rsidR="00B33F74" w:rsidRPr="00BC7953" w:rsidRDefault="00B33F74" w:rsidP="00B57E83">
      <w:pPr>
        <w:pStyle w:val="CMMI31"/>
        <w:rPr>
          <w:rFonts w:hint="eastAsia"/>
        </w:rPr>
      </w:pPr>
      <w:smartTag w:uri="urn:schemas-microsoft-com:office:smarttags" w:element="chsdate">
        <w:smartTagPr>
          <w:attr w:name="IsROCDate" w:val="False"/>
          <w:attr w:name="IsLunarDate" w:val="False"/>
          <w:attr w:name="Day" w:val="30"/>
          <w:attr w:name="Month" w:val="12"/>
          <w:attr w:name="Year" w:val="1899"/>
        </w:smartTagPr>
        <w:r w:rsidRPr="00BC7953">
          <w:rPr>
            <w:rFonts w:hint="eastAsia"/>
          </w:rPr>
          <w:t>5.3.2</w:t>
        </w:r>
      </w:smartTag>
      <w:r w:rsidRPr="00BC7953">
        <w:rPr>
          <w:rFonts w:hint="eastAsia"/>
        </w:rPr>
        <w:t>.2</w:t>
      </w:r>
      <w:r w:rsidR="00885126" w:rsidRPr="00BC7953">
        <w:rPr>
          <w:rFonts w:hint="eastAsia"/>
        </w:rPr>
        <w:t>屬性</w:t>
      </w:r>
    </w:p>
    <w:p w:rsidR="00B33F74" w:rsidRPr="00BC7953" w:rsidRDefault="00885126" w:rsidP="00B57E83">
      <w:pPr>
        <w:pStyle w:val="CMMI31"/>
        <w:rPr>
          <w:rFonts w:hint="eastAsia"/>
        </w:rPr>
      </w:pPr>
      <w:r w:rsidRPr="00BC7953">
        <w:rPr>
          <w:rFonts w:hint="eastAsia"/>
        </w:rPr>
        <w:t>參照定義4.1、4.2 及附件10.4</w:t>
      </w:r>
    </w:p>
    <w:p w:rsidR="00B57E83" w:rsidRPr="00BC7953" w:rsidRDefault="00B57E83" w:rsidP="00B57E83">
      <w:pPr>
        <w:pStyle w:val="CMMI31"/>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B33F74" w:rsidRPr="00BC7953">
          <w:rPr>
            <w:rFonts w:hint="eastAsia"/>
          </w:rPr>
          <w:t>2</w:t>
        </w:r>
      </w:smartTag>
      <w:r w:rsidR="00B33F74" w:rsidRPr="00BC7953">
        <w:rPr>
          <w:rFonts w:hint="eastAsia"/>
        </w:rPr>
        <w:t>.3</w:t>
      </w:r>
      <w:r w:rsidRPr="00BC7953">
        <w:rPr>
          <w:rFonts w:hint="eastAsia"/>
        </w:rPr>
        <w:t>數量</w:t>
      </w:r>
    </w:p>
    <w:p w:rsidR="00B57E83" w:rsidRPr="00BC7953" w:rsidRDefault="00B57E83" w:rsidP="00B57E83">
      <w:pPr>
        <w:pStyle w:val="CMMI31"/>
      </w:pPr>
      <w:r w:rsidRPr="00BC7953">
        <w:rPr>
          <w:rFonts w:hint="eastAsia"/>
        </w:rPr>
        <w:t>依據本公司之作業特性將個人資料之數量進行分級：</w:t>
      </w:r>
    </w:p>
    <w:p w:rsidR="00B57E83" w:rsidRPr="00BC7953" w:rsidRDefault="00B57E83" w:rsidP="00B57E83">
      <w:pPr>
        <w:pStyle w:val="CMMI31"/>
      </w:pPr>
      <w:r w:rsidRPr="00BC7953">
        <w:rPr>
          <w:rFonts w:hint="eastAsia"/>
        </w:rPr>
        <w:t>大量個資：個資數量大於</w:t>
      </w:r>
      <w:r w:rsidRPr="00BC7953">
        <w:t xml:space="preserve"> 1</w:t>
      </w:r>
      <w:r w:rsidRPr="00BC7953">
        <w:rPr>
          <w:rFonts w:hint="eastAsia"/>
        </w:rPr>
        <w:t>,000筆。</w:t>
      </w:r>
    </w:p>
    <w:p w:rsidR="00B57E83" w:rsidRPr="00BC7953" w:rsidRDefault="00B57E83" w:rsidP="00B57E83">
      <w:pPr>
        <w:pStyle w:val="CMMI31"/>
      </w:pPr>
      <w:r w:rsidRPr="00BC7953">
        <w:rPr>
          <w:rFonts w:hint="eastAsia"/>
        </w:rPr>
        <w:t>小量個資：個資數量介於</w:t>
      </w:r>
      <w:r w:rsidRPr="00BC7953">
        <w:t xml:space="preserve"> </w:t>
      </w:r>
      <w:r w:rsidRPr="00BC7953">
        <w:rPr>
          <w:rFonts w:hint="eastAsia"/>
        </w:rPr>
        <w:t>50筆</w:t>
      </w:r>
      <w:r w:rsidRPr="00BC7953">
        <w:t>-1</w:t>
      </w:r>
      <w:r w:rsidRPr="00BC7953">
        <w:rPr>
          <w:rFonts w:hint="eastAsia"/>
        </w:rPr>
        <w:t>,0</w:t>
      </w:r>
      <w:r w:rsidRPr="00BC7953">
        <w:t>00</w:t>
      </w:r>
      <w:r w:rsidRPr="00BC7953">
        <w:rPr>
          <w:rFonts w:hint="eastAsia"/>
        </w:rPr>
        <w:t>筆。</w:t>
      </w:r>
    </w:p>
    <w:p w:rsidR="00B57E83" w:rsidRPr="00BC7953" w:rsidRDefault="00B57E83" w:rsidP="00B57E83">
      <w:pPr>
        <w:pStyle w:val="CMMI31"/>
      </w:pPr>
      <w:r w:rsidRPr="00BC7953">
        <w:rPr>
          <w:rFonts w:hint="eastAsia"/>
        </w:rPr>
        <w:t>微量個資：個資數量小於</w:t>
      </w:r>
      <w:r w:rsidRPr="00BC7953">
        <w:t xml:space="preserve"> </w:t>
      </w:r>
      <w:r w:rsidRPr="00BC7953">
        <w:rPr>
          <w:rFonts w:hint="eastAsia"/>
        </w:rPr>
        <w:t>50筆。</w:t>
      </w:r>
    </w:p>
    <w:p w:rsidR="00B57E83" w:rsidRPr="00BC7953" w:rsidRDefault="00B57E83" w:rsidP="00B57E83">
      <w:pPr>
        <w:pStyle w:val="CMMI31"/>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B33F74" w:rsidRPr="00BC7953">
          <w:rPr>
            <w:rFonts w:hint="eastAsia"/>
          </w:rPr>
          <w:t>2</w:t>
        </w:r>
      </w:smartTag>
      <w:r w:rsidR="00B33F74" w:rsidRPr="00BC7953">
        <w:rPr>
          <w:rFonts w:hint="eastAsia"/>
        </w:rPr>
        <w:t>.4</w:t>
      </w:r>
      <w:r w:rsidRPr="00BC7953">
        <w:rPr>
          <w:rFonts w:hint="eastAsia"/>
        </w:rPr>
        <w:t>格式</w:t>
      </w:r>
    </w:p>
    <w:p w:rsidR="00B57E83" w:rsidRPr="00BC7953" w:rsidRDefault="00B57E83" w:rsidP="00B57E83">
      <w:pPr>
        <w:pStyle w:val="CMMI31"/>
      </w:pPr>
      <w:r w:rsidRPr="00BC7953">
        <w:rPr>
          <w:rFonts w:hint="eastAsia"/>
        </w:rPr>
        <w:t>個人資料可歸類為以下格式，但需注意部分個人資料於處理過程中包含多種個資格式：</w:t>
      </w:r>
    </w:p>
    <w:p w:rsidR="00B57E83" w:rsidRPr="00BC7953" w:rsidRDefault="00B57E83" w:rsidP="00B57E83">
      <w:pPr>
        <w:pStyle w:val="CMMI31"/>
      </w:pPr>
      <w:r w:rsidRPr="00BC7953">
        <w:rPr>
          <w:rFonts w:hint="eastAsia"/>
        </w:rPr>
        <w:t>(一)書面</w:t>
      </w:r>
      <w:r w:rsidRPr="00BC7953">
        <w:t>/</w:t>
      </w:r>
      <w:r w:rsidRPr="00BC7953">
        <w:rPr>
          <w:rFonts w:hint="eastAsia"/>
        </w:rPr>
        <w:t>紙本格式：包括一般書表、單據、手寫稿</w:t>
      </w:r>
      <w:r w:rsidRPr="00BC7953">
        <w:t>…</w:t>
      </w:r>
      <w:r w:rsidRPr="00BC7953">
        <w:rPr>
          <w:rFonts w:hint="eastAsia"/>
        </w:rPr>
        <w:t>等。</w:t>
      </w:r>
    </w:p>
    <w:p w:rsidR="00B57E83" w:rsidRPr="00BC7953" w:rsidRDefault="00B57E83" w:rsidP="00B57E83">
      <w:pPr>
        <w:pStyle w:val="CMMI31"/>
      </w:pPr>
      <w:r w:rsidRPr="00BC7953">
        <w:rPr>
          <w:rFonts w:hint="eastAsia"/>
        </w:rPr>
        <w:t>(二)電子文件格式：包括網頁、及</w:t>
      </w:r>
      <w:r w:rsidRPr="00BC7953">
        <w:t>email</w:t>
      </w:r>
      <w:r w:rsidRPr="00BC7953">
        <w:rPr>
          <w:rFonts w:hint="eastAsia"/>
        </w:rPr>
        <w:t>等、電子公文等被視為電子文書之書面。</w:t>
      </w:r>
    </w:p>
    <w:p w:rsidR="00B57E83" w:rsidRPr="00BC7953" w:rsidRDefault="00B57E83" w:rsidP="00B57E83">
      <w:pPr>
        <w:pStyle w:val="CMMI31"/>
      </w:pPr>
      <w:r w:rsidRPr="00BC7953">
        <w:rPr>
          <w:rFonts w:hint="eastAsia"/>
        </w:rPr>
        <w:t>(三)檔案格式：包括各種電子檔格式、備份檔案或暫存檔、郵件附件等，與電子書面格式之不同為此類檔案主要利用方式為檔案，通常用於傳遞或保存。</w:t>
      </w:r>
    </w:p>
    <w:p w:rsidR="00B57E83" w:rsidRPr="00BC7953" w:rsidRDefault="00B57E83" w:rsidP="00B57E83">
      <w:pPr>
        <w:pStyle w:val="CMMI31"/>
      </w:pPr>
      <w:r w:rsidRPr="00BC7953">
        <w:rPr>
          <w:rFonts w:hint="eastAsia"/>
        </w:rPr>
        <w:t>(四)資料庫格式：存放於資料庫主機內之資料。</w:t>
      </w:r>
      <w:r w:rsidRPr="00BC7953">
        <w:t>(</w:t>
      </w:r>
      <w:r w:rsidRPr="00BC7953">
        <w:rPr>
          <w:rFonts w:hint="eastAsia"/>
        </w:rPr>
        <w:t>資料庫之備份檔案屬於檔案格式</w:t>
      </w:r>
      <w:r w:rsidRPr="00BC7953">
        <w:t>)</w:t>
      </w:r>
    </w:p>
    <w:p w:rsidR="00B57E83" w:rsidRPr="00BC7953" w:rsidRDefault="00B57E83" w:rsidP="00B57E83">
      <w:pPr>
        <w:pStyle w:val="CMMI31"/>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B33F74" w:rsidRPr="00BC7953">
          <w:rPr>
            <w:rFonts w:hint="eastAsia"/>
          </w:rPr>
          <w:t>2</w:t>
        </w:r>
      </w:smartTag>
      <w:r w:rsidR="00B33F74" w:rsidRPr="00BC7953">
        <w:rPr>
          <w:rFonts w:hint="eastAsia"/>
        </w:rPr>
        <w:t>.5</w:t>
      </w:r>
      <w:r w:rsidRPr="00BC7953">
        <w:rPr>
          <w:rFonts w:hint="eastAsia"/>
        </w:rPr>
        <w:t>保存方式</w:t>
      </w:r>
    </w:p>
    <w:p w:rsidR="00B57E83" w:rsidRPr="00BC7953" w:rsidRDefault="00B57E83" w:rsidP="00B57E83">
      <w:pPr>
        <w:pStyle w:val="CMMI31"/>
        <w:rPr>
          <w:rFonts w:hint="eastAsia"/>
        </w:rPr>
      </w:pPr>
      <w:r w:rsidRPr="00BC7953">
        <w:rPr>
          <w:rFonts w:hint="eastAsia"/>
        </w:rPr>
        <w:t>(一)依上述個人資料的格式，公司個人資料之保存方式可分為以下方式：</w:t>
      </w:r>
    </w:p>
    <w:tbl>
      <w:tblPr>
        <w:tblW w:w="8049"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37"/>
        <w:gridCol w:w="1418"/>
        <w:gridCol w:w="1692"/>
        <w:gridCol w:w="1559"/>
        <w:gridCol w:w="1843"/>
      </w:tblGrid>
      <w:tr w:rsidR="00816AA0" w:rsidRPr="00BC7953" w:rsidTr="00307717">
        <w:tc>
          <w:tcPr>
            <w:tcW w:w="1537" w:type="dxa"/>
            <w:tcBorders>
              <w:top w:val="single" w:sz="4" w:space="0" w:color="auto"/>
              <w:left w:val="single" w:sz="4" w:space="0" w:color="auto"/>
              <w:bottom w:val="single" w:sz="4" w:space="0" w:color="auto"/>
              <w:right w:val="single" w:sz="4" w:space="0" w:color="auto"/>
              <w:tl2br w:val="single" w:sz="4" w:space="0" w:color="auto"/>
            </w:tcBorders>
            <w:shd w:val="clear" w:color="auto" w:fill="F2F2F2"/>
          </w:tcPr>
          <w:p w:rsidR="00816AA0" w:rsidRPr="00BC7953" w:rsidRDefault="00816AA0" w:rsidP="00816AA0">
            <w:pPr>
              <w:widowControl/>
              <w:ind w:leftChars="-145" w:left="-348"/>
              <w:jc w:val="center"/>
              <w:rPr>
                <w:rFonts w:ascii="標楷體" w:hAnsi="標楷體" w:cs="新細明體"/>
                <w:kern w:val="0"/>
                <w:sz w:val="22"/>
                <w:szCs w:val="22"/>
              </w:rPr>
            </w:pPr>
            <w:r w:rsidRPr="00BC7953">
              <w:rPr>
                <w:rFonts w:ascii="標楷體" w:hAnsi="標楷體" w:cs="新細明體" w:hint="eastAsia"/>
                <w:kern w:val="0"/>
                <w:sz w:val="22"/>
                <w:szCs w:val="22"/>
              </w:rPr>
              <w:t xml:space="preserve">      資料格式</w:t>
            </w:r>
            <w:r w:rsidRPr="00BC7953">
              <w:rPr>
                <w:rFonts w:ascii="標楷體" w:hAnsi="標楷體" w:cs="新細明體" w:hint="eastAsia"/>
                <w:kern w:val="0"/>
                <w:sz w:val="22"/>
                <w:szCs w:val="22"/>
              </w:rPr>
              <w:br/>
              <w:t>保存方式</w:t>
            </w:r>
          </w:p>
        </w:tc>
        <w:tc>
          <w:tcPr>
            <w:tcW w:w="1418" w:type="dxa"/>
            <w:tcBorders>
              <w:top w:val="single" w:sz="4" w:space="0" w:color="auto"/>
              <w:left w:val="single" w:sz="4" w:space="0" w:color="auto"/>
              <w:bottom w:val="single" w:sz="4" w:space="0" w:color="auto"/>
              <w:right w:val="single" w:sz="4" w:space="0" w:color="auto"/>
            </w:tcBorders>
            <w:shd w:val="clear" w:color="auto" w:fill="F2F2F2"/>
          </w:tcPr>
          <w:p w:rsidR="00816AA0" w:rsidRPr="00BC7953" w:rsidRDefault="00816AA0" w:rsidP="00816AA0">
            <w:pPr>
              <w:widowControl/>
              <w:jc w:val="center"/>
              <w:rPr>
                <w:rFonts w:ascii="標楷體" w:hAnsi="標楷體" w:cs="新細明體"/>
                <w:kern w:val="0"/>
                <w:sz w:val="22"/>
                <w:szCs w:val="22"/>
              </w:rPr>
            </w:pPr>
            <w:r w:rsidRPr="00BC7953">
              <w:rPr>
                <w:rFonts w:ascii="標楷體" w:hAnsi="標楷體" w:cs="新細明體" w:hint="eastAsia"/>
                <w:kern w:val="0"/>
                <w:sz w:val="22"/>
                <w:szCs w:val="22"/>
              </w:rPr>
              <w:t>書面</w:t>
            </w:r>
            <w:r w:rsidRPr="00BC7953">
              <w:rPr>
                <w:kern w:val="0"/>
                <w:sz w:val="22"/>
                <w:szCs w:val="22"/>
              </w:rPr>
              <w:t>/</w:t>
            </w:r>
            <w:r w:rsidRPr="00BC7953">
              <w:rPr>
                <w:rFonts w:ascii="標楷體" w:hAnsi="標楷體" w:cs="新細明體" w:hint="eastAsia"/>
                <w:kern w:val="0"/>
                <w:sz w:val="22"/>
                <w:szCs w:val="22"/>
              </w:rPr>
              <w:t>紙本</w:t>
            </w:r>
          </w:p>
        </w:tc>
        <w:tc>
          <w:tcPr>
            <w:tcW w:w="1692" w:type="dxa"/>
            <w:tcBorders>
              <w:top w:val="single" w:sz="4" w:space="0" w:color="auto"/>
              <w:left w:val="single" w:sz="4" w:space="0" w:color="auto"/>
              <w:bottom w:val="single" w:sz="4" w:space="0" w:color="auto"/>
              <w:right w:val="single" w:sz="4" w:space="0" w:color="auto"/>
            </w:tcBorders>
            <w:shd w:val="clear" w:color="auto" w:fill="F2F2F2"/>
          </w:tcPr>
          <w:p w:rsidR="00816AA0" w:rsidRPr="00BC7953" w:rsidRDefault="00816AA0" w:rsidP="00816AA0">
            <w:pPr>
              <w:widowControl/>
              <w:jc w:val="center"/>
              <w:rPr>
                <w:rFonts w:ascii="標楷體" w:hAnsi="標楷體" w:cs="新細明體"/>
                <w:kern w:val="0"/>
                <w:sz w:val="22"/>
                <w:szCs w:val="22"/>
              </w:rPr>
            </w:pPr>
            <w:r w:rsidRPr="00BC7953">
              <w:rPr>
                <w:rFonts w:ascii="標楷體" w:hAnsi="標楷體" w:cs="新細明體" w:hint="eastAsia"/>
                <w:kern w:val="0"/>
                <w:sz w:val="22"/>
                <w:szCs w:val="22"/>
              </w:rPr>
              <w:t>電子文件</w:t>
            </w:r>
          </w:p>
        </w:tc>
        <w:tc>
          <w:tcPr>
            <w:tcW w:w="1559" w:type="dxa"/>
            <w:tcBorders>
              <w:top w:val="single" w:sz="4" w:space="0" w:color="auto"/>
              <w:left w:val="single" w:sz="4" w:space="0" w:color="auto"/>
              <w:bottom w:val="single" w:sz="4" w:space="0" w:color="auto"/>
              <w:right w:val="single" w:sz="4" w:space="0" w:color="auto"/>
            </w:tcBorders>
            <w:shd w:val="clear" w:color="auto" w:fill="F2F2F2"/>
          </w:tcPr>
          <w:p w:rsidR="00816AA0" w:rsidRPr="00BC7953" w:rsidRDefault="00816AA0" w:rsidP="00816AA0">
            <w:pPr>
              <w:widowControl/>
              <w:jc w:val="center"/>
              <w:rPr>
                <w:rFonts w:ascii="標楷體" w:hAnsi="標楷體" w:cs="新細明體"/>
                <w:kern w:val="0"/>
                <w:sz w:val="22"/>
                <w:szCs w:val="22"/>
              </w:rPr>
            </w:pPr>
            <w:r w:rsidRPr="00BC7953">
              <w:rPr>
                <w:rFonts w:ascii="標楷體" w:hAnsi="標楷體" w:cs="新細明體" w:hint="eastAsia"/>
                <w:kern w:val="0"/>
                <w:sz w:val="22"/>
                <w:szCs w:val="22"/>
              </w:rPr>
              <w:t>檔案</w:t>
            </w:r>
          </w:p>
        </w:tc>
        <w:tc>
          <w:tcPr>
            <w:tcW w:w="1843" w:type="dxa"/>
            <w:tcBorders>
              <w:top w:val="single" w:sz="4" w:space="0" w:color="auto"/>
              <w:left w:val="single" w:sz="4" w:space="0" w:color="auto"/>
              <w:bottom w:val="single" w:sz="4" w:space="0" w:color="auto"/>
              <w:right w:val="single" w:sz="4" w:space="0" w:color="auto"/>
            </w:tcBorders>
            <w:shd w:val="clear" w:color="auto" w:fill="F2F2F2"/>
          </w:tcPr>
          <w:p w:rsidR="00816AA0" w:rsidRPr="00BC7953" w:rsidRDefault="00816AA0" w:rsidP="00816AA0">
            <w:pPr>
              <w:widowControl/>
              <w:jc w:val="center"/>
              <w:rPr>
                <w:rFonts w:ascii="標楷體" w:hAnsi="標楷體" w:cs="新細明體"/>
                <w:kern w:val="0"/>
                <w:sz w:val="22"/>
                <w:szCs w:val="22"/>
              </w:rPr>
            </w:pPr>
            <w:r w:rsidRPr="00BC7953">
              <w:rPr>
                <w:rFonts w:ascii="標楷體" w:hAnsi="標楷體" w:cs="新細明體" w:hint="eastAsia"/>
                <w:kern w:val="0"/>
                <w:sz w:val="22"/>
                <w:szCs w:val="22"/>
              </w:rPr>
              <w:t>資料庫</w:t>
            </w:r>
          </w:p>
        </w:tc>
      </w:tr>
      <w:tr w:rsidR="00816AA0" w:rsidRPr="00BC7953" w:rsidTr="00307717">
        <w:tc>
          <w:tcPr>
            <w:tcW w:w="1537" w:type="dxa"/>
            <w:tcBorders>
              <w:top w:val="single" w:sz="4" w:space="0" w:color="auto"/>
              <w:left w:val="single" w:sz="4" w:space="0" w:color="auto"/>
              <w:bottom w:val="single" w:sz="4" w:space="0" w:color="auto"/>
              <w:right w:val="single" w:sz="4" w:space="0" w:color="auto"/>
            </w:tcBorders>
            <w:shd w:val="clear" w:color="auto" w:fill="F2F2F2"/>
          </w:tcPr>
          <w:p w:rsidR="00816AA0" w:rsidRPr="00BC7953" w:rsidRDefault="00816AA0" w:rsidP="00816AA0">
            <w:pPr>
              <w:widowControl/>
              <w:jc w:val="center"/>
              <w:rPr>
                <w:rFonts w:ascii="標楷體" w:hAnsi="標楷體" w:cs="新細明體"/>
                <w:kern w:val="0"/>
                <w:sz w:val="22"/>
                <w:szCs w:val="22"/>
              </w:rPr>
            </w:pPr>
            <w:r w:rsidRPr="00BC7953">
              <w:rPr>
                <w:rFonts w:ascii="標楷體" w:hAnsi="標楷體" w:cs="新細明體" w:hint="eastAsia"/>
                <w:kern w:val="0"/>
                <w:sz w:val="22"/>
                <w:szCs w:val="22"/>
              </w:rPr>
              <w:t>高安全保存</w:t>
            </w:r>
          </w:p>
        </w:tc>
        <w:tc>
          <w:tcPr>
            <w:tcW w:w="1418" w:type="dxa"/>
            <w:tcBorders>
              <w:top w:val="single" w:sz="4" w:space="0" w:color="auto"/>
              <w:left w:val="single" w:sz="4" w:space="0" w:color="auto"/>
              <w:bottom w:val="single" w:sz="4" w:space="0" w:color="auto"/>
              <w:right w:val="single" w:sz="4" w:space="0" w:color="auto"/>
            </w:tcBorders>
            <w:shd w:val="clear" w:color="auto" w:fill="F2F2F2"/>
          </w:tcPr>
          <w:p w:rsidR="00816AA0" w:rsidRPr="00BC7953" w:rsidRDefault="00816AA0" w:rsidP="00816AA0">
            <w:pPr>
              <w:widowControl/>
              <w:rPr>
                <w:rFonts w:ascii="標楷體" w:hAnsi="標楷體" w:cs="新細明體"/>
                <w:kern w:val="0"/>
                <w:sz w:val="22"/>
                <w:szCs w:val="22"/>
              </w:rPr>
            </w:pPr>
            <w:r w:rsidRPr="00BC7953">
              <w:rPr>
                <w:rFonts w:ascii="標楷體" w:hAnsi="標楷體" w:cs="新細明體" w:hint="eastAsia"/>
                <w:kern w:val="0"/>
                <w:sz w:val="22"/>
                <w:szCs w:val="22"/>
              </w:rPr>
              <w:t>(1)編號管理</w:t>
            </w:r>
            <w:r w:rsidRPr="00BC7953">
              <w:rPr>
                <w:rFonts w:ascii="標楷體" w:hAnsi="標楷體" w:cs="新細明體" w:hint="eastAsia"/>
                <w:kern w:val="0"/>
                <w:sz w:val="22"/>
                <w:szCs w:val="22"/>
              </w:rPr>
              <w:br/>
              <w:t>(2)集中存放</w:t>
            </w:r>
            <w:r w:rsidRPr="00BC7953">
              <w:rPr>
                <w:rFonts w:ascii="標楷體" w:hAnsi="標楷體" w:cs="新細明體" w:hint="eastAsia"/>
                <w:kern w:val="0"/>
                <w:sz w:val="22"/>
                <w:szCs w:val="22"/>
              </w:rPr>
              <w:br/>
              <w:t>(3)上鎖</w:t>
            </w:r>
          </w:p>
        </w:tc>
        <w:tc>
          <w:tcPr>
            <w:tcW w:w="1692" w:type="dxa"/>
            <w:tcBorders>
              <w:top w:val="single" w:sz="4" w:space="0" w:color="auto"/>
              <w:left w:val="single" w:sz="4" w:space="0" w:color="auto"/>
              <w:bottom w:val="single" w:sz="4" w:space="0" w:color="auto"/>
              <w:right w:val="single" w:sz="4" w:space="0" w:color="auto"/>
            </w:tcBorders>
            <w:shd w:val="clear" w:color="auto" w:fill="F2F2F2"/>
          </w:tcPr>
          <w:p w:rsidR="00816AA0" w:rsidRPr="00BC7953" w:rsidRDefault="00816AA0" w:rsidP="00816AA0">
            <w:pPr>
              <w:widowControl/>
              <w:rPr>
                <w:rFonts w:ascii="標楷體" w:hAnsi="標楷體" w:cs="新細明體"/>
                <w:kern w:val="0"/>
                <w:sz w:val="22"/>
                <w:szCs w:val="22"/>
              </w:rPr>
            </w:pPr>
            <w:r w:rsidRPr="00BC7953">
              <w:rPr>
                <w:rFonts w:ascii="標楷體" w:hAnsi="標楷體" w:cs="新細明體" w:hint="eastAsia"/>
                <w:kern w:val="0"/>
                <w:sz w:val="22"/>
                <w:szCs w:val="22"/>
              </w:rPr>
              <w:t>高強度存取管制(ex:文件的存取有加解密管控)</w:t>
            </w:r>
          </w:p>
        </w:tc>
        <w:tc>
          <w:tcPr>
            <w:tcW w:w="1559" w:type="dxa"/>
            <w:tcBorders>
              <w:top w:val="single" w:sz="4" w:space="0" w:color="auto"/>
              <w:left w:val="single" w:sz="4" w:space="0" w:color="auto"/>
              <w:bottom w:val="single" w:sz="4" w:space="0" w:color="auto"/>
              <w:right w:val="single" w:sz="4" w:space="0" w:color="auto"/>
            </w:tcBorders>
            <w:shd w:val="clear" w:color="auto" w:fill="F2F2F2"/>
          </w:tcPr>
          <w:p w:rsidR="00816AA0" w:rsidRPr="00BC7953" w:rsidRDefault="00816AA0" w:rsidP="00816AA0">
            <w:pPr>
              <w:widowControl/>
              <w:rPr>
                <w:rFonts w:ascii="標楷體" w:hAnsi="標楷體" w:cs="新細明體"/>
                <w:kern w:val="0"/>
                <w:sz w:val="22"/>
                <w:szCs w:val="22"/>
              </w:rPr>
            </w:pPr>
            <w:r w:rsidRPr="00BC7953">
              <w:rPr>
                <w:rFonts w:ascii="標楷體" w:hAnsi="標楷體" w:cs="新細明體" w:hint="eastAsia"/>
                <w:kern w:val="0"/>
                <w:sz w:val="22"/>
                <w:szCs w:val="22"/>
              </w:rPr>
              <w:t>(1)檔案加密保護</w:t>
            </w:r>
            <w:r w:rsidRPr="00BC7953">
              <w:rPr>
                <w:rFonts w:ascii="標楷體" w:hAnsi="標楷體" w:cs="新細明體" w:hint="eastAsia"/>
                <w:kern w:val="0"/>
                <w:sz w:val="22"/>
                <w:szCs w:val="22"/>
              </w:rPr>
              <w:br/>
              <w:t>(2)存取控制(ex:執行作業的設備須含有密碼防護的螢幕保護程式)</w:t>
            </w:r>
          </w:p>
        </w:tc>
        <w:tc>
          <w:tcPr>
            <w:tcW w:w="1843" w:type="dxa"/>
            <w:tcBorders>
              <w:top w:val="single" w:sz="4" w:space="0" w:color="auto"/>
              <w:left w:val="single" w:sz="4" w:space="0" w:color="auto"/>
              <w:bottom w:val="single" w:sz="4" w:space="0" w:color="auto"/>
              <w:right w:val="single" w:sz="4" w:space="0" w:color="auto"/>
            </w:tcBorders>
            <w:shd w:val="clear" w:color="auto" w:fill="F2F2F2"/>
          </w:tcPr>
          <w:p w:rsidR="00816AA0" w:rsidRPr="00BC7953" w:rsidRDefault="00816AA0" w:rsidP="00816AA0">
            <w:pPr>
              <w:widowControl/>
              <w:rPr>
                <w:rFonts w:ascii="標楷體" w:hAnsi="標楷體" w:cs="新細明體"/>
                <w:kern w:val="0"/>
                <w:sz w:val="22"/>
                <w:szCs w:val="22"/>
              </w:rPr>
            </w:pPr>
            <w:r w:rsidRPr="00BC7953">
              <w:rPr>
                <w:rFonts w:ascii="標楷體" w:hAnsi="標楷體" w:cs="新細明體" w:hint="eastAsia"/>
                <w:kern w:val="0"/>
                <w:sz w:val="22"/>
                <w:szCs w:val="22"/>
              </w:rPr>
              <w:t>(1)高強度存取控制(ex:連線時間限制，作業閒置超過5分鐘則強制中斷連線)</w:t>
            </w:r>
            <w:r w:rsidRPr="00BC7953">
              <w:rPr>
                <w:rFonts w:ascii="標楷體" w:hAnsi="標楷體" w:cs="新細明體" w:hint="eastAsia"/>
                <w:kern w:val="0"/>
                <w:sz w:val="22"/>
                <w:szCs w:val="22"/>
              </w:rPr>
              <w:br/>
              <w:t>(2)使用者帳號、密碼登入管控；定期更新密碼管制。</w:t>
            </w:r>
          </w:p>
        </w:tc>
      </w:tr>
      <w:tr w:rsidR="00816AA0" w:rsidRPr="00BC7953" w:rsidTr="00307717">
        <w:tc>
          <w:tcPr>
            <w:tcW w:w="1537" w:type="dxa"/>
            <w:tcBorders>
              <w:top w:val="single" w:sz="4" w:space="0" w:color="auto"/>
              <w:left w:val="single" w:sz="4" w:space="0" w:color="auto"/>
              <w:bottom w:val="single" w:sz="4" w:space="0" w:color="auto"/>
              <w:right w:val="single" w:sz="4" w:space="0" w:color="auto"/>
            </w:tcBorders>
            <w:shd w:val="clear" w:color="auto" w:fill="F2F2F2"/>
            <w:vAlign w:val="center"/>
          </w:tcPr>
          <w:p w:rsidR="00816AA0" w:rsidRPr="00BC7953" w:rsidRDefault="00307717" w:rsidP="00307717">
            <w:pPr>
              <w:widowControl/>
              <w:jc w:val="center"/>
              <w:rPr>
                <w:rFonts w:ascii="標楷體" w:hAnsi="標楷體" w:cs="新細明體" w:hint="eastAsia"/>
                <w:kern w:val="0"/>
                <w:sz w:val="22"/>
                <w:szCs w:val="22"/>
              </w:rPr>
            </w:pPr>
            <w:r w:rsidRPr="00BC7953">
              <w:rPr>
                <w:rFonts w:ascii="標楷體" w:hAnsi="標楷體" w:cs="新細明體" w:hint="eastAsia"/>
                <w:kern w:val="0"/>
                <w:sz w:val="22"/>
                <w:szCs w:val="22"/>
              </w:rPr>
              <w:t>一般</w:t>
            </w:r>
            <w:r w:rsidR="00816AA0" w:rsidRPr="00BC7953">
              <w:rPr>
                <w:rFonts w:ascii="標楷體" w:hAnsi="標楷體" w:cs="新細明體" w:hint="eastAsia"/>
                <w:kern w:val="0"/>
                <w:sz w:val="22"/>
                <w:szCs w:val="22"/>
              </w:rPr>
              <w:t>安全保存</w:t>
            </w:r>
          </w:p>
          <w:p w:rsidR="00307717" w:rsidRPr="00BC7953" w:rsidRDefault="00307717" w:rsidP="00307717">
            <w:pPr>
              <w:widowControl/>
              <w:jc w:val="center"/>
              <w:rPr>
                <w:rFonts w:ascii="標楷體" w:hAnsi="標楷體" w:cs="新細明體"/>
                <w:kern w:val="0"/>
                <w:sz w:val="22"/>
                <w:szCs w:val="22"/>
              </w:rPr>
            </w:pP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tcPr>
          <w:p w:rsidR="00816AA0" w:rsidRPr="00BC7953" w:rsidRDefault="00307717" w:rsidP="00307717">
            <w:pPr>
              <w:widowControl/>
              <w:jc w:val="center"/>
              <w:rPr>
                <w:rFonts w:ascii="標楷體" w:hAnsi="標楷體" w:cs="新細明體" w:hint="eastAsia"/>
                <w:kern w:val="0"/>
                <w:sz w:val="22"/>
                <w:szCs w:val="22"/>
              </w:rPr>
            </w:pPr>
            <w:r w:rsidRPr="00BC7953">
              <w:rPr>
                <w:rFonts w:ascii="標楷體" w:hAnsi="標楷體" w:cs="新細明體" w:hint="eastAsia"/>
                <w:kern w:val="0"/>
                <w:sz w:val="22"/>
                <w:szCs w:val="22"/>
              </w:rPr>
              <w:t>一般</w:t>
            </w:r>
            <w:r w:rsidR="00816AA0" w:rsidRPr="00BC7953">
              <w:rPr>
                <w:rFonts w:ascii="標楷體" w:hAnsi="標楷體" w:cs="新細明體" w:hint="eastAsia"/>
                <w:kern w:val="0"/>
                <w:sz w:val="22"/>
                <w:szCs w:val="22"/>
              </w:rPr>
              <w:t>管理</w:t>
            </w:r>
          </w:p>
          <w:p w:rsidR="00307717" w:rsidRPr="00BC7953" w:rsidRDefault="00307717" w:rsidP="00307717">
            <w:pPr>
              <w:widowControl/>
              <w:jc w:val="center"/>
              <w:rPr>
                <w:rFonts w:ascii="標楷體" w:hAnsi="標楷體" w:cs="新細明體"/>
                <w:kern w:val="0"/>
                <w:sz w:val="22"/>
                <w:szCs w:val="22"/>
              </w:rPr>
            </w:pPr>
          </w:p>
        </w:tc>
        <w:tc>
          <w:tcPr>
            <w:tcW w:w="1692" w:type="dxa"/>
            <w:tcBorders>
              <w:top w:val="single" w:sz="4" w:space="0" w:color="auto"/>
              <w:left w:val="single" w:sz="4" w:space="0" w:color="auto"/>
              <w:bottom w:val="single" w:sz="4" w:space="0" w:color="auto"/>
              <w:right w:val="single" w:sz="4" w:space="0" w:color="auto"/>
            </w:tcBorders>
            <w:shd w:val="clear" w:color="auto" w:fill="F2F2F2"/>
            <w:vAlign w:val="center"/>
          </w:tcPr>
          <w:p w:rsidR="00816AA0" w:rsidRPr="00BC7953" w:rsidRDefault="00307717" w:rsidP="00307717">
            <w:pPr>
              <w:widowControl/>
              <w:jc w:val="center"/>
              <w:rPr>
                <w:rFonts w:ascii="標楷體" w:hAnsi="標楷體" w:cs="新細明體" w:hint="eastAsia"/>
                <w:kern w:val="0"/>
                <w:sz w:val="22"/>
                <w:szCs w:val="22"/>
              </w:rPr>
            </w:pPr>
            <w:r w:rsidRPr="00BC7953">
              <w:rPr>
                <w:rFonts w:ascii="標楷體" w:hAnsi="標楷體" w:cs="新細明體" w:hint="eastAsia"/>
                <w:kern w:val="0"/>
                <w:sz w:val="22"/>
                <w:szCs w:val="22"/>
              </w:rPr>
              <w:t>一般</w:t>
            </w:r>
            <w:r w:rsidR="00816AA0" w:rsidRPr="00BC7953">
              <w:rPr>
                <w:rFonts w:ascii="標楷體" w:hAnsi="標楷體" w:cs="新細明體" w:hint="eastAsia"/>
                <w:kern w:val="0"/>
                <w:sz w:val="22"/>
                <w:szCs w:val="22"/>
              </w:rPr>
              <w:t>存取管</w:t>
            </w:r>
            <w:r w:rsidRPr="00BC7953">
              <w:rPr>
                <w:rFonts w:ascii="標楷體" w:hAnsi="標楷體" w:cs="新細明體" w:hint="eastAsia"/>
                <w:kern w:val="0"/>
                <w:sz w:val="22"/>
                <w:szCs w:val="22"/>
              </w:rPr>
              <w:t>理</w:t>
            </w:r>
          </w:p>
          <w:p w:rsidR="00307717" w:rsidRPr="00BC7953" w:rsidRDefault="00307717" w:rsidP="00307717">
            <w:pPr>
              <w:widowControl/>
              <w:jc w:val="center"/>
              <w:rPr>
                <w:rFonts w:ascii="標楷體" w:hAnsi="標楷體" w:cs="新細明體"/>
                <w:kern w:val="0"/>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rsidR="00816AA0" w:rsidRPr="00BC7953" w:rsidRDefault="00307717" w:rsidP="00307717">
            <w:pPr>
              <w:widowControl/>
              <w:jc w:val="center"/>
              <w:rPr>
                <w:rFonts w:ascii="標楷體" w:hAnsi="標楷體" w:cs="新細明體" w:hint="eastAsia"/>
                <w:kern w:val="0"/>
                <w:sz w:val="22"/>
                <w:szCs w:val="22"/>
              </w:rPr>
            </w:pPr>
            <w:r w:rsidRPr="00BC7953">
              <w:rPr>
                <w:rFonts w:ascii="標楷體" w:hAnsi="標楷體" w:cs="新細明體" w:hint="eastAsia"/>
                <w:kern w:val="0"/>
                <w:sz w:val="22"/>
                <w:szCs w:val="22"/>
              </w:rPr>
              <w:t>一般存取管理</w:t>
            </w:r>
          </w:p>
          <w:p w:rsidR="00307717" w:rsidRPr="00BC7953" w:rsidRDefault="00307717" w:rsidP="00307717">
            <w:pPr>
              <w:widowControl/>
              <w:jc w:val="center"/>
              <w:rPr>
                <w:rFonts w:ascii="標楷體" w:hAnsi="標楷體" w:cs="新細明體"/>
                <w:kern w:val="0"/>
                <w:sz w:val="22"/>
                <w:szCs w:val="22"/>
              </w:rPr>
            </w:pP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tcPr>
          <w:p w:rsidR="00307717" w:rsidRPr="00BC7953" w:rsidRDefault="00307717" w:rsidP="00307717">
            <w:pPr>
              <w:widowControl/>
              <w:jc w:val="center"/>
              <w:rPr>
                <w:rFonts w:ascii="標楷體" w:hAnsi="標楷體" w:cs="新細明體" w:hint="eastAsia"/>
                <w:kern w:val="0"/>
                <w:sz w:val="22"/>
                <w:szCs w:val="22"/>
              </w:rPr>
            </w:pPr>
            <w:r w:rsidRPr="00BC7953">
              <w:rPr>
                <w:rFonts w:ascii="標楷體" w:hAnsi="標楷體" w:cs="新細明體" w:hint="eastAsia"/>
                <w:kern w:val="0"/>
                <w:sz w:val="22"/>
                <w:szCs w:val="22"/>
              </w:rPr>
              <w:t>一般存取管理</w:t>
            </w:r>
          </w:p>
          <w:p w:rsidR="00307717" w:rsidRPr="00BC7953" w:rsidRDefault="00307717" w:rsidP="00307717">
            <w:pPr>
              <w:widowControl/>
              <w:jc w:val="center"/>
              <w:rPr>
                <w:rFonts w:ascii="標楷體" w:hAnsi="標楷體" w:cs="新細明體"/>
                <w:kern w:val="0"/>
                <w:sz w:val="22"/>
                <w:szCs w:val="22"/>
              </w:rPr>
            </w:pPr>
          </w:p>
        </w:tc>
      </w:tr>
    </w:tbl>
    <w:p w:rsidR="00B57E83" w:rsidRPr="00BC7953" w:rsidRDefault="00B57E83" w:rsidP="00B57E83">
      <w:pPr>
        <w:pStyle w:val="CMMI31"/>
        <w:rPr>
          <w:rFonts w:hint="eastAsia"/>
        </w:rPr>
      </w:pPr>
      <w:r w:rsidRPr="00BC7953">
        <w:rPr>
          <w:rFonts w:hint="eastAsia"/>
        </w:rPr>
        <w:t>(二)下列個人資料屬高風險的資訊，屬機密文件等級，須採高安全保存方式保存，並依「文件管制程序」規定做文件的標示：</w:t>
      </w:r>
    </w:p>
    <w:p w:rsidR="00B57E83" w:rsidRPr="00BC7953" w:rsidRDefault="00B57E83" w:rsidP="00B57E83">
      <w:pPr>
        <w:pStyle w:val="CMMI31"/>
      </w:pPr>
      <w:r w:rsidRPr="00BC7953">
        <w:rPr>
          <w:rFonts w:hint="eastAsia"/>
        </w:rPr>
        <w:t>(1)特種個資：病歷、醫療、基因、健康檢查、性生活及犯罪前科等資訊</w:t>
      </w:r>
      <w:r w:rsidRPr="00BC7953">
        <w:t>(</w:t>
      </w:r>
      <w:r w:rsidRPr="00BC7953">
        <w:rPr>
          <w:rFonts w:hint="eastAsia"/>
        </w:rPr>
        <w:t>個人資料保護法第</w:t>
      </w:r>
      <w:r w:rsidRPr="00BC7953">
        <w:t>6</w:t>
      </w:r>
      <w:r w:rsidRPr="00BC7953">
        <w:rPr>
          <w:rFonts w:hint="eastAsia"/>
        </w:rPr>
        <w:t>條</w:t>
      </w:r>
      <w:r w:rsidRPr="00BC7953">
        <w:t>)</w:t>
      </w:r>
      <w:r w:rsidRPr="00BC7953">
        <w:rPr>
          <w:rFonts w:hint="eastAsia"/>
        </w:rPr>
        <w:t>。</w:t>
      </w:r>
      <w:r w:rsidR="00B33F74" w:rsidRPr="00BC7953">
        <w:rPr>
          <w:rFonts w:hint="eastAsia"/>
        </w:rPr>
        <w:t>本公司同仁禁止蒐集、處理及利用特種個資。</w:t>
      </w:r>
    </w:p>
    <w:p w:rsidR="00B57E83" w:rsidRPr="00BC7953" w:rsidRDefault="00B57E83" w:rsidP="00B57E83">
      <w:pPr>
        <w:pStyle w:val="CMMI31"/>
      </w:pPr>
      <w:r w:rsidRPr="00BC7953">
        <w:rPr>
          <w:rFonts w:hint="eastAsia"/>
        </w:rPr>
        <w:t>(2)含身份證字號或護照號碼、銀行帳號、財務資訊</w:t>
      </w:r>
      <w:r w:rsidRPr="00BC7953">
        <w:t>(</w:t>
      </w:r>
      <w:r w:rsidRPr="00BC7953">
        <w:rPr>
          <w:rFonts w:hint="eastAsia"/>
        </w:rPr>
        <w:t>不含法人帳號資訊</w:t>
      </w:r>
      <w:r w:rsidRPr="00BC7953">
        <w:t xml:space="preserve">) </w:t>
      </w:r>
      <w:r w:rsidRPr="00BC7953">
        <w:rPr>
          <w:rFonts w:hint="eastAsia"/>
        </w:rPr>
        <w:t>。</w:t>
      </w:r>
    </w:p>
    <w:p w:rsidR="00B57E83" w:rsidRPr="00BC7953" w:rsidRDefault="00B57E83" w:rsidP="00B57E83">
      <w:pPr>
        <w:pStyle w:val="CMMI31"/>
        <w:rPr>
          <w:rFonts w:hint="eastAsia"/>
        </w:rPr>
      </w:pPr>
      <w:r w:rsidRPr="00BC7953">
        <w:rPr>
          <w:rFonts w:hint="eastAsia"/>
        </w:rPr>
        <w:t>(3)完整個人資料</w:t>
      </w:r>
      <w:r w:rsidRPr="00BC7953">
        <w:t>(profile)</w:t>
      </w:r>
      <w:r w:rsidRPr="00BC7953">
        <w:rPr>
          <w:rFonts w:hint="eastAsia"/>
        </w:rPr>
        <w:t>：例如完整人事資料、完整之監理申請資料。</w:t>
      </w:r>
    </w:p>
    <w:p w:rsidR="00B57E83" w:rsidRPr="00BC7953" w:rsidRDefault="00B57E83" w:rsidP="00B6480F">
      <w:pPr>
        <w:pStyle w:val="CMMI3"/>
        <w:rPr>
          <w:rFonts w:hint="eastAsia"/>
        </w:rPr>
      </w:pPr>
    </w:p>
    <w:p w:rsidR="002B643F" w:rsidRPr="00BC7953" w:rsidRDefault="005B451C" w:rsidP="00B6480F">
      <w:pPr>
        <w:pStyle w:val="CMMI3"/>
        <w:rPr>
          <w:rFonts w:hint="eastAsia"/>
        </w:rPr>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B33F74" w:rsidRPr="00BC7953">
          <w:rPr>
            <w:rFonts w:hint="eastAsia"/>
          </w:rPr>
          <w:t>3</w:t>
        </w:r>
      </w:smartTag>
      <w:r w:rsidR="00BF2079" w:rsidRPr="00BC7953">
        <w:rPr>
          <w:rFonts w:hint="eastAsia"/>
        </w:rPr>
        <w:t>個人資料的蒐集、處理、利用</w:t>
      </w:r>
    </w:p>
    <w:p w:rsidR="00B33F74" w:rsidRPr="00BC7953" w:rsidRDefault="00B33F74" w:rsidP="00B33F74">
      <w:pPr>
        <w:pStyle w:val="CMMI31"/>
        <w:rPr>
          <w:rFonts w:hAnsi="標楷體" w:hint="eastAsia"/>
          <w:bCs w:val="0"/>
        </w:rPr>
      </w:pPr>
      <w:r w:rsidRPr="00BC7953">
        <w:rPr>
          <w:rFonts w:hAnsi="標楷體" w:hint="eastAsia"/>
          <w:bCs w:val="0"/>
        </w:rPr>
        <w:t>本公司同仁進行個資的蒐集、處理、利用前</w:t>
      </w:r>
      <w:r w:rsidR="00885126" w:rsidRPr="00BC7953">
        <w:rPr>
          <w:rFonts w:hAnsi="標楷體" w:hint="eastAsia"/>
          <w:bCs w:val="0"/>
        </w:rPr>
        <w:t>，</w:t>
      </w:r>
      <w:r w:rsidRPr="00BC7953">
        <w:rPr>
          <w:rFonts w:hAnsi="標楷體" w:hint="eastAsia"/>
          <w:bCs w:val="0"/>
        </w:rPr>
        <w:t>應遵守</w:t>
      </w:r>
      <w:r w:rsidR="00885126" w:rsidRPr="00BC7953">
        <w:rPr>
          <w:rFonts w:hAnsi="標楷體" w:hint="eastAsia"/>
          <w:bCs w:val="0"/>
        </w:rPr>
        <w:t>下列</w:t>
      </w:r>
      <w:r w:rsidRPr="00BC7953">
        <w:rPr>
          <w:rFonts w:hAnsi="標楷體" w:hint="eastAsia"/>
          <w:bCs w:val="0"/>
        </w:rPr>
        <w:t>基本原則：</w:t>
      </w:r>
    </w:p>
    <w:p w:rsidR="00B33F74" w:rsidRPr="00BC7953" w:rsidRDefault="00B33F74" w:rsidP="00B33F74">
      <w:pPr>
        <w:pStyle w:val="CMMI31"/>
        <w:numPr>
          <w:ilvl w:val="0"/>
          <w:numId w:val="10"/>
        </w:numPr>
        <w:rPr>
          <w:rFonts w:hAnsi="標楷體" w:hint="eastAsia"/>
          <w:bCs w:val="0"/>
        </w:rPr>
      </w:pPr>
      <w:r w:rsidRPr="00BC7953">
        <w:rPr>
          <w:rFonts w:hAnsi="標楷體" w:hint="eastAsia"/>
          <w:bCs w:val="0"/>
        </w:rPr>
        <w:t>以誠實信用方式進行</w:t>
      </w:r>
    </w:p>
    <w:p w:rsidR="00B33F74" w:rsidRPr="00BC7953" w:rsidRDefault="00B33F74" w:rsidP="00B33F74">
      <w:pPr>
        <w:pStyle w:val="CMMI31"/>
        <w:numPr>
          <w:ilvl w:val="0"/>
          <w:numId w:val="10"/>
        </w:numPr>
        <w:rPr>
          <w:rFonts w:hAnsi="標楷體" w:hint="eastAsia"/>
          <w:bCs w:val="0"/>
        </w:rPr>
      </w:pPr>
      <w:r w:rsidRPr="00BC7953">
        <w:rPr>
          <w:rFonts w:hAnsi="標楷體" w:hint="eastAsia"/>
          <w:bCs w:val="0"/>
        </w:rPr>
        <w:t>出於最小且未逾越特定目的之必要範圍</w:t>
      </w:r>
    </w:p>
    <w:p w:rsidR="00B33F74" w:rsidRPr="00BC7953" w:rsidRDefault="00B33F74" w:rsidP="00B33F74">
      <w:pPr>
        <w:pStyle w:val="CMMI31"/>
        <w:numPr>
          <w:ilvl w:val="0"/>
          <w:numId w:val="10"/>
        </w:numPr>
        <w:rPr>
          <w:rFonts w:hAnsi="標楷體" w:hint="eastAsia"/>
          <w:bCs w:val="0"/>
        </w:rPr>
      </w:pPr>
      <w:r w:rsidRPr="00BC7953">
        <w:rPr>
          <w:rFonts w:hAnsi="標楷體" w:hint="eastAsia"/>
          <w:bCs w:val="0"/>
        </w:rPr>
        <w:t>具有正當合理之目的</w:t>
      </w:r>
    </w:p>
    <w:p w:rsidR="005B451C" w:rsidRPr="00BC7953" w:rsidRDefault="005B451C" w:rsidP="00F648DC">
      <w:pPr>
        <w:pStyle w:val="CMMI31"/>
        <w:rPr>
          <w:rFonts w:hint="eastAsia"/>
        </w:rPr>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B33F74" w:rsidRPr="00BC7953">
          <w:rPr>
            <w:rFonts w:hint="eastAsia"/>
          </w:rPr>
          <w:t>3</w:t>
        </w:r>
      </w:smartTag>
      <w:r w:rsidRPr="00BC7953">
        <w:rPr>
          <w:rFonts w:hint="eastAsia"/>
        </w:rPr>
        <w:t>.1蒐集</w:t>
      </w:r>
    </w:p>
    <w:p w:rsidR="006B61A6" w:rsidRPr="00BC7953" w:rsidRDefault="006B61A6" w:rsidP="00B6480F">
      <w:pPr>
        <w:pStyle w:val="CMMI31"/>
        <w:rPr>
          <w:rFonts w:hint="eastAsia"/>
        </w:rPr>
      </w:pPr>
      <w:r w:rsidRPr="00BC7953">
        <w:rPr>
          <w:rFonts w:hint="eastAsia"/>
        </w:rPr>
        <w:t>(一)</w:t>
      </w:r>
      <w:r w:rsidR="00885126" w:rsidRPr="00BC7953">
        <w:rPr>
          <w:rFonts w:hint="eastAsia"/>
        </w:rPr>
        <w:t>各部門</w:t>
      </w:r>
      <w:r w:rsidRPr="00BC7953">
        <w:rPr>
          <w:rFonts w:hint="eastAsia"/>
        </w:rPr>
        <w:t>承辦人員應依業務需求修改附件10.</w:t>
      </w:r>
      <w:r w:rsidR="00C139FC" w:rsidRPr="00BC7953">
        <w:rPr>
          <w:rFonts w:hint="eastAsia"/>
        </w:rPr>
        <w:t>2</w:t>
      </w:r>
      <w:r w:rsidR="00307717" w:rsidRPr="00BC7953">
        <w:rPr>
          <w:rFonts w:ascii="Times New Roman"/>
        </w:rPr>
        <w:t>“</w:t>
      </w:r>
      <w:r w:rsidR="00DA00FA" w:rsidRPr="00BC7953">
        <w:rPr>
          <w:rFonts w:hAnsi="標楷體" w:hint="eastAsia"/>
        </w:rPr>
        <w:t>蒐集、處理及利用個人資料告知暨同意書</w:t>
      </w:r>
      <w:r w:rsidRPr="00BC7953">
        <w:t>”</w:t>
      </w:r>
      <w:r w:rsidRPr="00BC7953">
        <w:rPr>
          <w:rFonts w:hint="eastAsia"/>
        </w:rPr>
        <w:t>內容，經事業群/中心主管核准後，會簽法務部</w:t>
      </w:r>
      <w:r w:rsidR="00CF21A1" w:rsidRPr="00BC7953">
        <w:rPr>
          <w:rFonts w:hint="eastAsia"/>
        </w:rPr>
        <w:t>以</w:t>
      </w:r>
      <w:r w:rsidRPr="00BC7953">
        <w:rPr>
          <w:rFonts w:hint="eastAsia"/>
        </w:rPr>
        <w:t>確保所有蒐集方式符合個人資料保護法的規定。</w:t>
      </w:r>
      <w:r w:rsidR="00D1361A" w:rsidRPr="00BC7953">
        <w:rPr>
          <w:rFonts w:hint="eastAsia"/>
        </w:rPr>
        <w:t>採用紙本或網站進行蒐集作業前，</w:t>
      </w:r>
      <w:r w:rsidR="00B33F74" w:rsidRPr="00BC7953">
        <w:rPr>
          <w:rFonts w:hint="eastAsia"/>
        </w:rPr>
        <w:t>承辦</w:t>
      </w:r>
      <w:r w:rsidR="00FC7674" w:rsidRPr="00BC7953">
        <w:rPr>
          <w:rFonts w:hint="eastAsia"/>
        </w:rPr>
        <w:t>人員應對每一位個資蒐集對象一對一發送</w:t>
      </w:r>
      <w:r w:rsidR="00307717" w:rsidRPr="00BC7953">
        <w:rPr>
          <w:rFonts w:ascii="Times New Roman"/>
        </w:rPr>
        <w:t>“</w:t>
      </w:r>
      <w:r w:rsidR="00307717" w:rsidRPr="00BC7953">
        <w:rPr>
          <w:rFonts w:hint="eastAsia"/>
        </w:rPr>
        <w:t xml:space="preserve"> </w:t>
      </w:r>
      <w:r w:rsidR="00D1361A" w:rsidRPr="00BC7953">
        <w:rPr>
          <w:rFonts w:hAnsi="標楷體" w:hint="eastAsia"/>
        </w:rPr>
        <w:t>蒐集、處理及利用個人資料告知暨同意</w:t>
      </w:r>
      <w:r w:rsidR="00C178D2" w:rsidRPr="00BC7953">
        <w:rPr>
          <w:rFonts w:hAnsi="標楷體" w:hint="eastAsia"/>
        </w:rPr>
        <w:t>書</w:t>
      </w:r>
      <w:r w:rsidR="00FC7674" w:rsidRPr="00BC7953">
        <w:t>”</w:t>
      </w:r>
      <w:r w:rsidR="00FC7674" w:rsidRPr="00BC7953">
        <w:rPr>
          <w:rFonts w:hint="eastAsia"/>
        </w:rPr>
        <w:t>，</w:t>
      </w:r>
      <w:r w:rsidR="00C0114E" w:rsidRPr="00BC7953">
        <w:rPr>
          <w:rFonts w:hint="eastAsia"/>
        </w:rPr>
        <w:t>並取得書面</w:t>
      </w:r>
      <w:r w:rsidR="00C178D2" w:rsidRPr="00BC7953">
        <w:rPr>
          <w:rFonts w:hint="eastAsia"/>
        </w:rPr>
        <w:t>/</w:t>
      </w:r>
      <w:r w:rsidR="00885126" w:rsidRPr="00BC7953">
        <w:rPr>
          <w:rFonts w:hint="eastAsia"/>
        </w:rPr>
        <w:t>電子</w:t>
      </w:r>
      <w:r w:rsidR="00293E95" w:rsidRPr="00BC7953">
        <w:rPr>
          <w:rFonts w:hint="eastAsia"/>
        </w:rPr>
        <w:t>簽核或</w:t>
      </w:r>
      <w:r w:rsidR="00D1361A" w:rsidRPr="00BC7953">
        <w:rPr>
          <w:rFonts w:hint="eastAsia"/>
        </w:rPr>
        <w:t>網</w:t>
      </w:r>
      <w:r w:rsidR="00293E95" w:rsidRPr="00BC7953">
        <w:rPr>
          <w:rFonts w:hint="eastAsia"/>
        </w:rPr>
        <w:t>站同意作業</w:t>
      </w:r>
      <w:r w:rsidR="00C0114E" w:rsidRPr="00BC7953">
        <w:rPr>
          <w:rFonts w:hint="eastAsia"/>
        </w:rPr>
        <w:t>。</w:t>
      </w:r>
    </w:p>
    <w:p w:rsidR="005C23DC" w:rsidRPr="00BC7953" w:rsidRDefault="00E66ABC" w:rsidP="00B6480F">
      <w:pPr>
        <w:pStyle w:val="CMMI31"/>
        <w:rPr>
          <w:rFonts w:hint="eastAsia"/>
        </w:rPr>
      </w:pPr>
      <w:r w:rsidRPr="00BC7953">
        <w:rPr>
          <w:rFonts w:hint="eastAsia"/>
        </w:rPr>
        <w:t>(</w:t>
      </w:r>
      <w:r w:rsidR="006B61A6" w:rsidRPr="00BC7953">
        <w:rPr>
          <w:rFonts w:hint="eastAsia"/>
        </w:rPr>
        <w:t>二</w:t>
      </w:r>
      <w:r w:rsidRPr="00BC7953">
        <w:rPr>
          <w:rFonts w:hint="eastAsia"/>
        </w:rPr>
        <w:t>)</w:t>
      </w:r>
      <w:r w:rsidR="005C23DC" w:rsidRPr="00BC7953">
        <w:rPr>
          <w:rFonts w:hint="eastAsia"/>
        </w:rPr>
        <w:t>各</w:t>
      </w:r>
      <w:r w:rsidR="00885126" w:rsidRPr="00BC7953">
        <w:rPr>
          <w:rFonts w:hint="eastAsia"/>
        </w:rPr>
        <w:t>部門</w:t>
      </w:r>
      <w:r w:rsidR="005C23DC" w:rsidRPr="00BC7953">
        <w:rPr>
          <w:rFonts w:hint="eastAsia"/>
        </w:rPr>
        <w:t>蒐集當事人個人資料時，不論直接或間接取得，應明確告知當事人下列事項：</w:t>
      </w:r>
    </w:p>
    <w:p w:rsidR="005C23DC" w:rsidRPr="00BC7953" w:rsidRDefault="005C23DC" w:rsidP="00B6480F">
      <w:pPr>
        <w:pStyle w:val="CMMI31"/>
        <w:rPr>
          <w:rFonts w:hint="eastAsia"/>
        </w:rPr>
      </w:pPr>
      <w:r w:rsidRPr="00BC7953">
        <w:rPr>
          <w:rFonts w:hint="eastAsia"/>
        </w:rPr>
        <w:t>(1)公司及單位名稱。</w:t>
      </w:r>
    </w:p>
    <w:p w:rsidR="005C23DC" w:rsidRPr="00BC7953" w:rsidRDefault="005C23DC" w:rsidP="00B6480F">
      <w:pPr>
        <w:pStyle w:val="CMMI31"/>
        <w:rPr>
          <w:rFonts w:hint="eastAsia"/>
        </w:rPr>
      </w:pPr>
      <w:r w:rsidRPr="00BC7953">
        <w:rPr>
          <w:rFonts w:hint="eastAsia"/>
        </w:rPr>
        <w:t>(2)蒐集之目的。</w:t>
      </w:r>
    </w:p>
    <w:p w:rsidR="005C23DC" w:rsidRPr="00BC7953" w:rsidRDefault="005C23DC" w:rsidP="00B6480F">
      <w:pPr>
        <w:pStyle w:val="CMMI31"/>
        <w:rPr>
          <w:rFonts w:hint="eastAsia"/>
        </w:rPr>
      </w:pPr>
      <w:r w:rsidRPr="00BC7953">
        <w:rPr>
          <w:rFonts w:hint="eastAsia"/>
        </w:rPr>
        <w:t>(3)個人資料之類別。</w:t>
      </w:r>
    </w:p>
    <w:p w:rsidR="005C23DC" w:rsidRPr="00BC7953" w:rsidRDefault="005C23DC" w:rsidP="00B6480F">
      <w:pPr>
        <w:pStyle w:val="CMMI31"/>
        <w:rPr>
          <w:rFonts w:hint="eastAsia"/>
        </w:rPr>
      </w:pPr>
      <w:r w:rsidRPr="00BC7953">
        <w:rPr>
          <w:rFonts w:hint="eastAsia"/>
        </w:rPr>
        <w:t>(4)個人資料利用之期間、地區、對象及方式。</w:t>
      </w:r>
    </w:p>
    <w:p w:rsidR="005C23DC" w:rsidRPr="00BC7953" w:rsidRDefault="005C23DC" w:rsidP="00B6480F">
      <w:pPr>
        <w:pStyle w:val="CMMI31"/>
        <w:rPr>
          <w:rFonts w:hint="eastAsia"/>
        </w:rPr>
      </w:pPr>
      <w:r w:rsidRPr="00BC7953">
        <w:rPr>
          <w:rFonts w:hint="eastAsia"/>
        </w:rPr>
        <w:t>(5)當事人依本法第三條規定得行使之權利及方式。</w:t>
      </w:r>
    </w:p>
    <w:p w:rsidR="00762963" w:rsidRPr="00BC7953" w:rsidRDefault="005C23DC" w:rsidP="00B6480F">
      <w:pPr>
        <w:pStyle w:val="CMMI31"/>
        <w:rPr>
          <w:rFonts w:hint="eastAsia"/>
        </w:rPr>
      </w:pPr>
      <w:r w:rsidRPr="00BC7953">
        <w:rPr>
          <w:rFonts w:hint="eastAsia"/>
        </w:rPr>
        <w:t>(6)當事人得自由選擇提供個人資料時，不提供對其權益之影響。</w:t>
      </w:r>
    </w:p>
    <w:p w:rsidR="00293E95" w:rsidRPr="00BC7953" w:rsidRDefault="00293E95" w:rsidP="00592CD3">
      <w:pPr>
        <w:pStyle w:val="CMMI31"/>
        <w:rPr>
          <w:rFonts w:hint="eastAsia"/>
        </w:rPr>
      </w:pPr>
      <w:r w:rsidRPr="00BC7953">
        <w:rPr>
          <w:rFonts w:hint="eastAsia"/>
        </w:rPr>
        <w:t>(三)每一次蒐集作業相關紀錄與軌跡應</w:t>
      </w:r>
      <w:r w:rsidR="00885126" w:rsidRPr="00BC7953">
        <w:rPr>
          <w:rFonts w:hint="eastAsia"/>
        </w:rPr>
        <w:t>詳列於附件10.1</w:t>
      </w:r>
      <w:r w:rsidR="00307717" w:rsidRPr="00BC7953">
        <w:rPr>
          <w:rFonts w:ascii="Times New Roman"/>
        </w:rPr>
        <w:t>“</w:t>
      </w:r>
      <w:r w:rsidR="00885126" w:rsidRPr="00BC7953">
        <w:rPr>
          <w:rFonts w:hint="eastAsia"/>
        </w:rPr>
        <w:t>個資盤點清冊</w:t>
      </w:r>
      <w:r w:rsidR="00885126" w:rsidRPr="00BC7953">
        <w:t>”</w:t>
      </w:r>
      <w:r w:rsidR="00885126" w:rsidRPr="00BC7953">
        <w:rPr>
          <w:rFonts w:hint="eastAsia"/>
        </w:rPr>
        <w:t>，並</w:t>
      </w:r>
      <w:r w:rsidRPr="00BC7953">
        <w:rPr>
          <w:rFonts w:hint="eastAsia"/>
        </w:rPr>
        <w:t>妥善保存備查。</w:t>
      </w:r>
    </w:p>
    <w:p w:rsidR="00293E95" w:rsidRPr="00BC7953" w:rsidRDefault="00293E95" w:rsidP="00592CD3">
      <w:pPr>
        <w:pStyle w:val="CMMI31"/>
        <w:rPr>
          <w:rFonts w:hint="eastAsia"/>
        </w:rPr>
      </w:pPr>
    </w:p>
    <w:p w:rsidR="0051345C" w:rsidRPr="00BC7953" w:rsidRDefault="0051345C" w:rsidP="00F648DC">
      <w:pPr>
        <w:pStyle w:val="CMMI31"/>
      </w:pPr>
      <w:bookmarkStart w:id="3" w:name="_Toc333791133"/>
      <w:bookmarkStart w:id="4" w:name="_Toc335635150"/>
      <w:bookmarkStart w:id="5" w:name="_Toc350283010"/>
      <w:bookmarkStart w:id="6" w:name="_Toc352076662"/>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3C0994" w:rsidRPr="00BC7953">
          <w:rPr>
            <w:rFonts w:hint="eastAsia"/>
          </w:rPr>
          <w:t>3</w:t>
        </w:r>
      </w:smartTag>
      <w:r w:rsidR="005B451C" w:rsidRPr="00BC7953">
        <w:rPr>
          <w:rFonts w:hint="eastAsia"/>
        </w:rPr>
        <w:t>.</w:t>
      </w:r>
      <w:r w:rsidRPr="00BC7953">
        <w:rPr>
          <w:rFonts w:hint="eastAsia"/>
        </w:rPr>
        <w:t>2處理及利用</w:t>
      </w:r>
      <w:bookmarkEnd w:id="3"/>
      <w:bookmarkEnd w:id="4"/>
      <w:bookmarkEnd w:id="5"/>
      <w:bookmarkEnd w:id="6"/>
    </w:p>
    <w:p w:rsidR="0008253C" w:rsidRPr="00BC7953" w:rsidRDefault="007C1E1F" w:rsidP="00B6480F">
      <w:pPr>
        <w:pStyle w:val="CMMI31"/>
        <w:rPr>
          <w:rFonts w:hint="eastAsia"/>
        </w:rPr>
      </w:pPr>
      <w:r w:rsidRPr="00BC7953">
        <w:rPr>
          <w:rFonts w:hint="eastAsia"/>
        </w:rPr>
        <w:t>(一)</w:t>
      </w:r>
      <w:r w:rsidR="00751EAD" w:rsidRPr="00BC7953">
        <w:rPr>
          <w:rFonts w:hint="eastAsia"/>
        </w:rPr>
        <w:t>各部門</w:t>
      </w:r>
      <w:r w:rsidR="0051345C" w:rsidRPr="00BC7953">
        <w:rPr>
          <w:rFonts w:hint="eastAsia"/>
        </w:rPr>
        <w:t>不得處理或利用未確認合法性之個人資料來源</w:t>
      </w:r>
      <w:r w:rsidR="00885126" w:rsidRPr="00BC7953">
        <w:rPr>
          <w:rFonts w:hint="eastAsia"/>
        </w:rPr>
        <w:t>，間接蒐集個人資料前應特別注意其資料來源之合法性</w:t>
      </w:r>
      <w:r w:rsidR="0051345C" w:rsidRPr="00BC7953">
        <w:rPr>
          <w:rFonts w:hint="eastAsia"/>
        </w:rPr>
        <w:t>。</w:t>
      </w:r>
    </w:p>
    <w:p w:rsidR="00B106E9" w:rsidRPr="00BC7953" w:rsidRDefault="00B106E9" w:rsidP="00B6480F">
      <w:pPr>
        <w:pStyle w:val="CMMI31"/>
        <w:rPr>
          <w:rFonts w:hint="eastAsia"/>
        </w:rPr>
      </w:pPr>
      <w:r w:rsidRPr="00BC7953">
        <w:rPr>
          <w:rFonts w:hint="eastAsia"/>
        </w:rPr>
        <w:t>(二)在個人資料處理及利用過程如發現處理不合於個人資料保護法蒐集、處理要件所取得之個人資料，或不合於特定目的之處理作業，應立即停止該資料之處理，並呈報權責主管</w:t>
      </w:r>
      <w:r w:rsidR="004317A8" w:rsidRPr="00BC7953">
        <w:rPr>
          <w:rFonts w:hint="eastAsia"/>
        </w:rPr>
        <w:t>及</w:t>
      </w:r>
      <w:r w:rsidRPr="00BC7953">
        <w:rPr>
          <w:rFonts w:hint="eastAsia"/>
        </w:rPr>
        <w:t>提出對於該資料的刪除及後續矯正、預防作業。</w:t>
      </w:r>
    </w:p>
    <w:p w:rsidR="0008253C" w:rsidRPr="00BC7953" w:rsidRDefault="0008253C" w:rsidP="00B6480F">
      <w:pPr>
        <w:pStyle w:val="CMMI31"/>
        <w:rPr>
          <w:rFonts w:hint="eastAsia"/>
        </w:rPr>
      </w:pPr>
      <w:r w:rsidRPr="00BC7953">
        <w:rPr>
          <w:rFonts w:hint="eastAsia"/>
        </w:rPr>
        <w:t>(</w:t>
      </w:r>
      <w:r w:rsidR="00B106E9" w:rsidRPr="00BC7953">
        <w:rPr>
          <w:rFonts w:hint="eastAsia"/>
        </w:rPr>
        <w:t>三</w:t>
      </w:r>
      <w:r w:rsidRPr="00BC7953">
        <w:rPr>
          <w:rFonts w:hint="eastAsia"/>
        </w:rPr>
        <w:t>)</w:t>
      </w:r>
      <w:r w:rsidR="009C381B" w:rsidRPr="00BC7953">
        <w:rPr>
          <w:rFonts w:hint="eastAsia"/>
        </w:rPr>
        <w:t>各部門</w:t>
      </w:r>
      <w:r w:rsidRPr="00BC7953">
        <w:rPr>
          <w:rFonts w:hint="eastAsia"/>
        </w:rPr>
        <w:t>既有保管及持有之實體形式</w:t>
      </w:r>
      <w:r w:rsidR="00751EAD" w:rsidRPr="00BC7953">
        <w:rPr>
          <w:rFonts w:hint="eastAsia"/>
        </w:rPr>
        <w:t>的</w:t>
      </w:r>
      <w:r w:rsidRPr="00BC7953">
        <w:rPr>
          <w:rFonts w:hint="eastAsia"/>
        </w:rPr>
        <w:t>個人資料</w:t>
      </w:r>
      <w:r w:rsidR="00751EAD" w:rsidRPr="00BC7953">
        <w:rPr>
          <w:rFonts w:hint="eastAsia"/>
        </w:rPr>
        <w:t>，</w:t>
      </w:r>
      <w:r w:rsidRPr="00BC7953">
        <w:rPr>
          <w:rFonts w:hint="eastAsia"/>
        </w:rPr>
        <w:t>應儲存於適當之保護環境。</w:t>
      </w:r>
    </w:p>
    <w:p w:rsidR="006C2EE2" w:rsidRPr="00BC7953" w:rsidRDefault="006C2EE2" w:rsidP="00B6480F">
      <w:pPr>
        <w:pStyle w:val="CMMI31"/>
      </w:pPr>
      <w:r w:rsidRPr="00BC7953">
        <w:rPr>
          <w:rFonts w:hint="eastAsia"/>
        </w:rPr>
        <w:t>(四)個人資料檔案建置在資料庫上者，應釐定使用範圍及使用權限，並設</w:t>
      </w:r>
      <w:r w:rsidRPr="00BC7953">
        <w:t>置「使用者代碼」、「識別密碼」。識別密碼應保密，不得與他人共用</w:t>
      </w:r>
      <w:r w:rsidRPr="00BC7953">
        <w:rPr>
          <w:rFonts w:hint="eastAsia"/>
        </w:rPr>
        <w:t>。個人資料檔案建置在個人電腦上者，應將資料加密儲存</w:t>
      </w:r>
      <w:r w:rsidRPr="00BC7953">
        <w:t>，並定期拷貝。</w:t>
      </w:r>
      <w:r w:rsidR="00822D89" w:rsidRPr="00BC7953">
        <w:rPr>
          <w:rFonts w:hint="eastAsia"/>
        </w:rPr>
        <w:t>非建置在資料庫上者，各部門主管需</w:t>
      </w:r>
      <w:r w:rsidR="000776AE" w:rsidRPr="00BC7953">
        <w:rPr>
          <w:rFonts w:hint="eastAsia"/>
        </w:rPr>
        <w:t>對部門擁有的</w:t>
      </w:r>
      <w:r w:rsidR="00822D89" w:rsidRPr="00BC7953">
        <w:rPr>
          <w:rFonts w:hint="eastAsia"/>
        </w:rPr>
        <w:t>個人資料存取使用</w:t>
      </w:r>
      <w:r w:rsidR="00E35D08" w:rsidRPr="00BC7953">
        <w:rPr>
          <w:rFonts w:hint="eastAsia"/>
        </w:rPr>
        <w:t>，</w:t>
      </w:r>
      <w:r w:rsidR="000776AE" w:rsidRPr="00BC7953">
        <w:rPr>
          <w:rFonts w:hint="eastAsia"/>
        </w:rPr>
        <w:t>進行監</w:t>
      </w:r>
      <w:r w:rsidR="00E35D08" w:rsidRPr="00BC7953">
        <w:rPr>
          <w:rFonts w:hint="eastAsia"/>
        </w:rPr>
        <w:t>督與管理</w:t>
      </w:r>
      <w:r w:rsidR="00822D89" w:rsidRPr="00BC7953">
        <w:rPr>
          <w:rFonts w:hint="eastAsia"/>
        </w:rPr>
        <w:t>。</w:t>
      </w:r>
    </w:p>
    <w:p w:rsidR="00822D89" w:rsidRPr="00BC7953" w:rsidRDefault="0008253C" w:rsidP="00B6480F">
      <w:pPr>
        <w:pStyle w:val="CMMI31"/>
      </w:pPr>
      <w:r w:rsidRPr="00BC7953">
        <w:rPr>
          <w:rFonts w:hint="eastAsia"/>
        </w:rPr>
        <w:t>(</w:t>
      </w:r>
      <w:r w:rsidR="006C2EE2" w:rsidRPr="00BC7953">
        <w:rPr>
          <w:rFonts w:hint="eastAsia"/>
        </w:rPr>
        <w:t>五</w:t>
      </w:r>
      <w:r w:rsidRPr="00BC7953">
        <w:rPr>
          <w:rFonts w:hint="eastAsia"/>
        </w:rPr>
        <w:t>)電子形式之個人資料應儲存於經授權方可存取之電腦系統環境；且擁有及管理單位須依權限等級不同以業務之必要性及最小權限之使用原則給予電腦</w:t>
      </w:r>
      <w:r w:rsidR="00360E96" w:rsidRPr="00BC7953">
        <w:rPr>
          <w:rFonts w:hint="eastAsia"/>
        </w:rPr>
        <w:t>使用存取權限</w:t>
      </w:r>
      <w:r w:rsidRPr="00BC7953">
        <w:rPr>
          <w:rFonts w:hint="eastAsia"/>
        </w:rPr>
        <w:t>。</w:t>
      </w:r>
      <w:r w:rsidR="00360E96" w:rsidRPr="00BC7953">
        <w:rPr>
          <w:rFonts w:hint="eastAsia"/>
        </w:rPr>
        <w:t>資訊系統</w:t>
      </w:r>
      <w:r w:rsidRPr="00BC7953">
        <w:rPr>
          <w:rFonts w:hint="eastAsia"/>
        </w:rPr>
        <w:t>存取控制依</w:t>
      </w:r>
      <w:r w:rsidR="00360E96" w:rsidRPr="00BC7953">
        <w:rPr>
          <w:rFonts w:hint="eastAsia"/>
        </w:rPr>
        <w:t>「資訊系統存取控制管理程序」規定辦理。</w:t>
      </w:r>
    </w:p>
    <w:p w:rsidR="0008253C" w:rsidRPr="00BC7953" w:rsidRDefault="0008253C" w:rsidP="00B6480F">
      <w:pPr>
        <w:pStyle w:val="CMMI31"/>
      </w:pPr>
      <w:r w:rsidRPr="00BC7953">
        <w:rPr>
          <w:rFonts w:hint="eastAsia"/>
        </w:rPr>
        <w:t>(</w:t>
      </w:r>
      <w:r w:rsidR="006C2EE2" w:rsidRPr="00BC7953">
        <w:rPr>
          <w:rFonts w:hint="eastAsia"/>
        </w:rPr>
        <w:t>六</w:t>
      </w:r>
      <w:r w:rsidRPr="00BC7953">
        <w:rPr>
          <w:rFonts w:hint="eastAsia"/>
        </w:rPr>
        <w:t>)以電子形式儲存之個人資料於資訊設備報廢時，須依本公司資訊資產報廢流程辦理</w:t>
      </w:r>
      <w:r w:rsidR="00A12F0F" w:rsidRPr="00BC7953">
        <w:rPr>
          <w:rFonts w:hint="eastAsia"/>
        </w:rPr>
        <w:t>依「電腦設備領用與維護作業程序」、「系統主機管理程序」規定辦理。</w:t>
      </w:r>
    </w:p>
    <w:p w:rsidR="0008253C" w:rsidRPr="00BC7953" w:rsidRDefault="0008253C" w:rsidP="00B6480F">
      <w:pPr>
        <w:pStyle w:val="CMMI31"/>
        <w:rPr>
          <w:rFonts w:hint="eastAsia"/>
        </w:rPr>
      </w:pPr>
      <w:r w:rsidRPr="00BC7953">
        <w:rPr>
          <w:rFonts w:hint="eastAsia"/>
        </w:rPr>
        <w:t>(</w:t>
      </w:r>
      <w:r w:rsidR="006C2EE2" w:rsidRPr="00BC7953">
        <w:rPr>
          <w:rFonts w:hint="eastAsia"/>
        </w:rPr>
        <w:t>七</w:t>
      </w:r>
      <w:r w:rsidRPr="00BC7953">
        <w:rPr>
          <w:rFonts w:hint="eastAsia"/>
        </w:rPr>
        <w:t>)以電子形式儲存之個人資料於資訊設備須送修時，設備內之資料應另行備份或徹底刪除始可送修。</w:t>
      </w:r>
    </w:p>
    <w:p w:rsidR="00A12F0F" w:rsidRPr="00BC7953" w:rsidRDefault="00A12F0F" w:rsidP="00B6480F">
      <w:pPr>
        <w:pStyle w:val="CMMI31"/>
      </w:pPr>
      <w:r w:rsidRPr="00BC7953">
        <w:rPr>
          <w:rFonts w:hint="eastAsia"/>
        </w:rPr>
        <w:t>(</w:t>
      </w:r>
      <w:r w:rsidR="006C2EE2" w:rsidRPr="00BC7953">
        <w:rPr>
          <w:rFonts w:hint="eastAsia"/>
        </w:rPr>
        <w:t>八</w:t>
      </w:r>
      <w:r w:rsidRPr="00BC7953">
        <w:rPr>
          <w:rFonts w:hint="eastAsia"/>
        </w:rPr>
        <w:t>)個人資料之保管人或使用人調離職務時，應將所保管個人資料</w:t>
      </w:r>
      <w:r w:rsidRPr="00BC7953">
        <w:t>(</w:t>
      </w:r>
      <w:r w:rsidRPr="00BC7953">
        <w:rPr>
          <w:rFonts w:hint="eastAsia"/>
        </w:rPr>
        <w:t>檔案</w:t>
      </w:r>
      <w:r w:rsidRPr="00BC7953">
        <w:t>/</w:t>
      </w:r>
      <w:r w:rsidRPr="00BC7953">
        <w:rPr>
          <w:rFonts w:hint="eastAsia"/>
        </w:rPr>
        <w:t>紙本</w:t>
      </w:r>
      <w:r w:rsidRPr="00BC7953">
        <w:t>)</w:t>
      </w:r>
      <w:r w:rsidRPr="00BC7953">
        <w:rPr>
          <w:rFonts w:hint="eastAsia"/>
        </w:rPr>
        <w:t>交付權責主管或指定之交接人員。</w:t>
      </w:r>
    </w:p>
    <w:p w:rsidR="0008253C" w:rsidRPr="00BC7953" w:rsidRDefault="0008253C" w:rsidP="00B6480F">
      <w:pPr>
        <w:pStyle w:val="CMMI31"/>
      </w:pPr>
      <w:r w:rsidRPr="00BC7953">
        <w:rPr>
          <w:rFonts w:hint="eastAsia"/>
        </w:rPr>
        <w:t>(</w:t>
      </w:r>
      <w:r w:rsidR="006C2EE2" w:rsidRPr="00BC7953">
        <w:rPr>
          <w:rFonts w:hint="eastAsia"/>
        </w:rPr>
        <w:t>九</w:t>
      </w:r>
      <w:r w:rsidRPr="00BC7953">
        <w:rPr>
          <w:rFonts w:hint="eastAsia"/>
        </w:rPr>
        <w:t>)</w:t>
      </w:r>
      <w:r w:rsidR="00293E95" w:rsidRPr="00BC7953">
        <w:rPr>
          <w:rFonts w:hint="eastAsia"/>
        </w:rPr>
        <w:t>個人資料於處理及利用過程中應注意確保其正確性及完整性，並留存所有相關紀錄與軌跡。</w:t>
      </w:r>
    </w:p>
    <w:p w:rsidR="0051345C" w:rsidRPr="00BC7953" w:rsidRDefault="0051345C" w:rsidP="00B6480F">
      <w:pPr>
        <w:pStyle w:val="CMMI31"/>
        <w:rPr>
          <w:rFonts w:hint="eastAsia"/>
        </w:rPr>
      </w:pPr>
    </w:p>
    <w:p w:rsidR="003C0994" w:rsidRPr="00BC7953" w:rsidRDefault="003C0994" w:rsidP="003C0994">
      <w:pPr>
        <w:pStyle w:val="CMMI31"/>
        <w:rPr>
          <w:rFonts w:hAnsi="標楷體" w:hint="eastAsia"/>
          <w:bCs w:val="0"/>
        </w:rPr>
      </w:pPr>
      <w:smartTag w:uri="urn:schemas-microsoft-com:office:smarttags" w:element="chsdate">
        <w:smartTagPr>
          <w:attr w:name="Year" w:val="1899"/>
          <w:attr w:name="Month" w:val="12"/>
          <w:attr w:name="Day" w:val="30"/>
          <w:attr w:name="IsLunarDate" w:val="False"/>
          <w:attr w:name="IsROCDate" w:val="False"/>
        </w:smartTagPr>
        <w:r w:rsidRPr="00BC7953">
          <w:rPr>
            <w:rFonts w:hAnsi="標楷體" w:hint="eastAsia"/>
            <w:bCs w:val="0"/>
          </w:rPr>
          <w:t>5.3.3</w:t>
        </w:r>
      </w:smartTag>
      <w:r w:rsidRPr="00BC7953">
        <w:rPr>
          <w:rFonts w:hAnsi="標楷體" w:hint="eastAsia"/>
          <w:bCs w:val="0"/>
        </w:rPr>
        <w:t>.3行銷</w:t>
      </w:r>
    </w:p>
    <w:p w:rsidR="003C0994" w:rsidRPr="00BC7953" w:rsidRDefault="003C0994" w:rsidP="003C0994">
      <w:pPr>
        <w:pStyle w:val="CMMI31"/>
        <w:rPr>
          <w:rFonts w:hAnsi="標楷體" w:hint="eastAsia"/>
          <w:bCs w:val="0"/>
        </w:rPr>
      </w:pPr>
      <w:r w:rsidRPr="00BC7953">
        <w:rPr>
          <w:rFonts w:hAnsi="標楷體" w:hint="eastAsia"/>
          <w:bCs w:val="0"/>
        </w:rPr>
        <w:t>針對個人資料進行行銷，其程序應符合下列要求：</w:t>
      </w:r>
    </w:p>
    <w:p w:rsidR="003C0994" w:rsidRPr="00BC7953" w:rsidRDefault="003C0994" w:rsidP="003C0994">
      <w:pPr>
        <w:pStyle w:val="CMMI31"/>
        <w:rPr>
          <w:rFonts w:hAnsi="標楷體" w:hint="eastAsia"/>
          <w:bCs w:val="0"/>
        </w:rPr>
      </w:pPr>
      <w:r w:rsidRPr="00BC7953">
        <w:rPr>
          <w:rFonts w:hAnsi="標楷體" w:hint="eastAsia"/>
          <w:bCs w:val="0"/>
        </w:rPr>
        <w:t>(一)提供當事人至少首次免費表示拒絕接受行銷之方式。</w:t>
      </w:r>
    </w:p>
    <w:p w:rsidR="003C0994" w:rsidRPr="00BC7953" w:rsidRDefault="003C0994" w:rsidP="003C0994">
      <w:pPr>
        <w:pStyle w:val="CMMI31"/>
        <w:rPr>
          <w:rFonts w:hAnsi="標楷體" w:hint="eastAsia"/>
          <w:bCs w:val="0"/>
        </w:rPr>
      </w:pPr>
      <w:r w:rsidRPr="00BC7953">
        <w:rPr>
          <w:rFonts w:hAnsi="標楷體" w:hint="eastAsia"/>
          <w:bCs w:val="0"/>
        </w:rPr>
        <w:t>(二)當事人可隨時拒絕接受行銷之管道，並於表示拒絕接受後，立即停止利用其個人資料為行銷之用途。</w:t>
      </w:r>
    </w:p>
    <w:p w:rsidR="003C0994" w:rsidRPr="00BC7953" w:rsidRDefault="003C0994" w:rsidP="003C0994">
      <w:pPr>
        <w:pStyle w:val="CMMI31"/>
        <w:rPr>
          <w:rFonts w:hAnsi="標楷體" w:hint="eastAsia"/>
          <w:bCs w:val="0"/>
        </w:rPr>
      </w:pPr>
      <w:r w:rsidRPr="00BC7953">
        <w:rPr>
          <w:rFonts w:hAnsi="標楷體" w:hint="eastAsia"/>
          <w:bCs w:val="0"/>
        </w:rPr>
        <w:t>(三)保存前二款相關紀錄</w:t>
      </w:r>
      <w:r w:rsidR="00293E95" w:rsidRPr="00BC7953">
        <w:rPr>
          <w:rFonts w:hint="eastAsia"/>
        </w:rPr>
        <w:t>與軌跡</w:t>
      </w:r>
      <w:r w:rsidRPr="00BC7953">
        <w:rPr>
          <w:rFonts w:hAnsi="標楷體" w:hint="eastAsia"/>
          <w:bCs w:val="0"/>
        </w:rPr>
        <w:t>。</w:t>
      </w:r>
    </w:p>
    <w:p w:rsidR="003C0994" w:rsidRPr="00BC7953" w:rsidRDefault="003C0994" w:rsidP="00B6480F">
      <w:pPr>
        <w:pStyle w:val="CMMI31"/>
        <w:rPr>
          <w:rFonts w:hint="eastAsia"/>
        </w:rPr>
      </w:pPr>
    </w:p>
    <w:p w:rsidR="007F7BEC" w:rsidRPr="00BC7953" w:rsidRDefault="007F7BEC" w:rsidP="00F648DC">
      <w:pPr>
        <w:pStyle w:val="CMMI31"/>
        <w:rPr>
          <w:rFonts w:hint="eastAsia"/>
        </w:rPr>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3C0994" w:rsidRPr="00BC7953">
          <w:rPr>
            <w:rFonts w:hint="eastAsia"/>
          </w:rPr>
          <w:t>3</w:t>
        </w:r>
      </w:smartTag>
      <w:r w:rsidRPr="00BC7953">
        <w:rPr>
          <w:rFonts w:hint="eastAsia"/>
        </w:rPr>
        <w:t>.</w:t>
      </w:r>
      <w:r w:rsidR="00011CE9" w:rsidRPr="00BC7953">
        <w:rPr>
          <w:rFonts w:hint="eastAsia"/>
        </w:rPr>
        <w:t>4</w:t>
      </w:r>
      <w:r w:rsidRPr="00BC7953">
        <w:rPr>
          <w:rFonts w:hint="eastAsia"/>
        </w:rPr>
        <w:t>個人資料的保存</w:t>
      </w:r>
    </w:p>
    <w:p w:rsidR="0051345C" w:rsidRPr="00BC7953" w:rsidRDefault="006C2EE2" w:rsidP="00B6480F">
      <w:pPr>
        <w:pStyle w:val="CMMI31"/>
        <w:rPr>
          <w:rFonts w:hint="eastAsia"/>
        </w:rPr>
      </w:pPr>
      <w:r w:rsidRPr="00BC7953">
        <w:rPr>
          <w:rFonts w:hint="eastAsia"/>
        </w:rPr>
        <w:t>(一)</w:t>
      </w:r>
      <w:r w:rsidR="007F7BEC" w:rsidRPr="00BC7953">
        <w:rPr>
          <w:rFonts w:hint="eastAsia"/>
        </w:rPr>
        <w:t>各部門應負責查詢相關法律對於部門個資保存最小年限之要求</w:t>
      </w:r>
      <w:r w:rsidR="00245818" w:rsidRPr="00BC7953">
        <w:rPr>
          <w:rFonts w:hint="eastAsia"/>
        </w:rPr>
        <w:t>，</w:t>
      </w:r>
      <w:r w:rsidR="007F7BEC" w:rsidRPr="00BC7953">
        <w:rPr>
          <w:rFonts w:hint="eastAsia"/>
        </w:rPr>
        <w:t>以確保相關證據於個資法損害賠償請求權時效內均能完整提出。</w:t>
      </w:r>
    </w:p>
    <w:p w:rsidR="00B106E9" w:rsidRPr="00BC7953" w:rsidRDefault="006C2EE2" w:rsidP="00B6480F">
      <w:pPr>
        <w:pStyle w:val="CMMI31"/>
        <w:rPr>
          <w:rFonts w:hint="eastAsia"/>
        </w:rPr>
      </w:pPr>
      <w:r w:rsidRPr="00BC7953">
        <w:rPr>
          <w:rFonts w:hint="eastAsia"/>
        </w:rPr>
        <w:t>(二)各部門對於部門擁有個人資料負有資料的管理責任，每年應審查</w:t>
      </w:r>
      <w:r w:rsidR="00245818" w:rsidRPr="00BC7953">
        <w:rPr>
          <w:rFonts w:hint="eastAsia"/>
        </w:rPr>
        <w:t>持</w:t>
      </w:r>
      <w:r w:rsidRPr="00BC7953">
        <w:rPr>
          <w:rFonts w:hint="eastAsia"/>
        </w:rPr>
        <w:t>有個人資料的適當性，</w:t>
      </w:r>
      <w:r w:rsidR="00CF4A69" w:rsidRPr="00BC7953">
        <w:rPr>
          <w:rFonts w:hint="eastAsia"/>
        </w:rPr>
        <w:t>依</w:t>
      </w:r>
      <w:smartTag w:uri="urn:schemas-microsoft-com:office:smarttags" w:element="chsdate">
        <w:smartTagPr>
          <w:attr w:name="IsROCDate" w:val="False"/>
          <w:attr w:name="IsLunarDate" w:val="False"/>
          <w:attr w:name="Day" w:val="30"/>
          <w:attr w:name="Month" w:val="12"/>
          <w:attr w:name="Year" w:val="1899"/>
        </w:smartTagPr>
        <w:r w:rsidR="00CF4A69" w:rsidRPr="00BC7953">
          <w:rPr>
            <w:rFonts w:hint="eastAsia"/>
          </w:rPr>
          <w:t>5.3.</w:t>
        </w:r>
        <w:r w:rsidR="006034F5" w:rsidRPr="00BC7953">
          <w:rPr>
            <w:rFonts w:hint="eastAsia"/>
          </w:rPr>
          <w:t>2</w:t>
        </w:r>
      </w:smartTag>
      <w:r w:rsidR="006034F5" w:rsidRPr="00BC7953">
        <w:rPr>
          <w:rFonts w:hint="eastAsia"/>
        </w:rPr>
        <w:t>規定列</w:t>
      </w:r>
      <w:r w:rsidRPr="00BC7953">
        <w:rPr>
          <w:rFonts w:hint="eastAsia"/>
        </w:rPr>
        <w:t>冊管理。</w:t>
      </w:r>
    </w:p>
    <w:p w:rsidR="00E44151" w:rsidRPr="00BC7953" w:rsidRDefault="00E44151" w:rsidP="00B6480F">
      <w:pPr>
        <w:pStyle w:val="CMMI31"/>
        <w:rPr>
          <w:rFonts w:hint="eastAsia"/>
        </w:rPr>
      </w:pPr>
      <w:r w:rsidRPr="00BC7953">
        <w:rPr>
          <w:rFonts w:hint="eastAsia"/>
        </w:rPr>
        <w:t>(三)各部門應將取得之個人資料妥適保管，評估可能遭受之風險並加以控管，每年進行至少一次風險評鑑，釐清潛在風險配合適當管理機制，讓風險值降低至可接受範圍。</w:t>
      </w:r>
    </w:p>
    <w:p w:rsidR="006C2EE2" w:rsidRPr="00BC7953" w:rsidRDefault="006C2EE2" w:rsidP="00B6480F">
      <w:pPr>
        <w:pStyle w:val="CMMI31"/>
        <w:rPr>
          <w:rFonts w:hint="eastAsia"/>
        </w:rPr>
      </w:pPr>
    </w:p>
    <w:p w:rsidR="00F648DC" w:rsidRPr="00BC7953" w:rsidRDefault="00F648DC" w:rsidP="00F648DC">
      <w:pPr>
        <w:pStyle w:val="CMMI3"/>
      </w:pPr>
      <w:bookmarkStart w:id="7" w:name="_Toc350283013"/>
      <w:bookmarkStart w:id="8" w:name="_Toc352076665"/>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B64E88" w:rsidRPr="00BC7953">
          <w:rPr>
            <w:rFonts w:hint="eastAsia"/>
          </w:rPr>
          <w:t>4</w:t>
        </w:r>
      </w:smartTag>
      <w:r w:rsidRPr="00BC7953">
        <w:rPr>
          <w:rFonts w:hint="eastAsia"/>
        </w:rPr>
        <w:t>個人資料封裝及傳遞</w:t>
      </w:r>
      <w:bookmarkEnd w:id="7"/>
      <w:bookmarkEnd w:id="8"/>
      <w:r w:rsidRPr="00BC7953">
        <w:rPr>
          <w:rFonts w:hint="eastAsia"/>
        </w:rPr>
        <w:t>作業</w:t>
      </w:r>
    </w:p>
    <w:p w:rsidR="00F648DC" w:rsidRPr="00BC7953" w:rsidRDefault="00F648DC" w:rsidP="00F648DC">
      <w:pPr>
        <w:pStyle w:val="CMMI31"/>
      </w:pPr>
      <w:r w:rsidRPr="00BC7953">
        <w:rPr>
          <w:rFonts w:hint="eastAsia"/>
        </w:rPr>
        <w:t>(一)個人資料實體形式封裝應由各</w:t>
      </w:r>
      <w:r w:rsidR="008156D5" w:rsidRPr="00BC7953">
        <w:rPr>
          <w:rFonts w:hint="eastAsia"/>
        </w:rPr>
        <w:t>部門</w:t>
      </w:r>
      <w:r w:rsidRPr="00BC7953">
        <w:rPr>
          <w:rFonts w:hint="eastAsia"/>
        </w:rPr>
        <w:t>承辦人員封裝於傳遞信封內，外觀上不得標示其他足以顯示個人資料內容之註記。</w:t>
      </w:r>
    </w:p>
    <w:p w:rsidR="00F648DC" w:rsidRPr="00BC7953" w:rsidRDefault="00F648DC" w:rsidP="00F648DC">
      <w:pPr>
        <w:pStyle w:val="CMMI31"/>
      </w:pPr>
      <w:r w:rsidRPr="00BC7953">
        <w:rPr>
          <w:rFonts w:hint="eastAsia"/>
        </w:rPr>
        <w:t>(二)個人資料於傳遞前應填寫傳遞單，以供日後查閱。</w:t>
      </w:r>
    </w:p>
    <w:p w:rsidR="00F648DC" w:rsidRPr="00BC7953" w:rsidRDefault="00F648DC" w:rsidP="00F648DC">
      <w:pPr>
        <w:pStyle w:val="CMMI31"/>
      </w:pPr>
      <w:r w:rsidRPr="00BC7953">
        <w:rPr>
          <w:rFonts w:hint="eastAsia"/>
        </w:rPr>
        <w:t>(三)個人資料實體形式之傳遞，應以密件處理並進行適當實體封裝及傳遞保護。</w:t>
      </w:r>
    </w:p>
    <w:p w:rsidR="00F648DC" w:rsidRPr="00BC7953" w:rsidRDefault="00F648DC" w:rsidP="00F648DC">
      <w:pPr>
        <w:pStyle w:val="CMMI31"/>
        <w:rPr>
          <w:rFonts w:hint="eastAsia"/>
        </w:rPr>
      </w:pPr>
      <w:r w:rsidRPr="00BC7953">
        <w:rPr>
          <w:rFonts w:hint="eastAsia"/>
        </w:rPr>
        <w:t>(四)</w:t>
      </w:r>
      <w:r w:rsidR="00C030FC" w:rsidRPr="00BC7953">
        <w:rPr>
          <w:rFonts w:hint="eastAsia"/>
        </w:rPr>
        <w:t>個人資料之電子形式傳遞，應予加密或亂數化處理後傳送；收件人的電子郵件(e-mail)應以密件方式進行傳送。</w:t>
      </w:r>
    </w:p>
    <w:p w:rsidR="00C178D2" w:rsidRPr="00BC7953" w:rsidRDefault="00C178D2" w:rsidP="00F648DC">
      <w:pPr>
        <w:pStyle w:val="CMMI31"/>
        <w:rPr>
          <w:rFonts w:hint="eastAsia"/>
        </w:rPr>
      </w:pPr>
    </w:p>
    <w:p w:rsidR="00F648DC" w:rsidRPr="00BC7953" w:rsidRDefault="00F648DC" w:rsidP="00F648DC">
      <w:pPr>
        <w:pStyle w:val="CMMI3"/>
      </w:pPr>
      <w:bookmarkStart w:id="9" w:name="_Toc333791136"/>
      <w:bookmarkStart w:id="10" w:name="_Toc335635153"/>
      <w:bookmarkStart w:id="11" w:name="_Toc350283014"/>
      <w:bookmarkStart w:id="12" w:name="_Toc352076666"/>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B64E88" w:rsidRPr="00BC7953">
          <w:rPr>
            <w:rFonts w:hint="eastAsia"/>
          </w:rPr>
          <w:t>5</w:t>
        </w:r>
      </w:smartTag>
      <w:r w:rsidRPr="00BC7953">
        <w:rPr>
          <w:rFonts w:hint="eastAsia"/>
        </w:rPr>
        <w:t>個人資料銷毀管理</w:t>
      </w:r>
      <w:bookmarkEnd w:id="9"/>
      <w:bookmarkEnd w:id="10"/>
      <w:bookmarkEnd w:id="11"/>
      <w:bookmarkEnd w:id="12"/>
      <w:r w:rsidRPr="00BC7953">
        <w:rPr>
          <w:rFonts w:hint="eastAsia"/>
        </w:rPr>
        <w:t>作業</w:t>
      </w:r>
    </w:p>
    <w:p w:rsidR="00F648DC" w:rsidRPr="00BC7953" w:rsidRDefault="00F648DC" w:rsidP="00F648DC">
      <w:pPr>
        <w:pStyle w:val="CMMI31"/>
      </w:pPr>
      <w:r w:rsidRPr="00BC7953">
        <w:rPr>
          <w:rFonts w:hint="eastAsia"/>
        </w:rPr>
        <w:t>(一)個人資料之銷毀應以無法回復資料原貌為原則，擁有或管理單位銷毀時應留銷毀紀錄備查。</w:t>
      </w:r>
    </w:p>
    <w:p w:rsidR="00F648DC" w:rsidRPr="00BC7953" w:rsidRDefault="00F648DC" w:rsidP="00F648DC">
      <w:pPr>
        <w:pStyle w:val="CMMI31"/>
        <w:rPr>
          <w:rFonts w:hint="eastAsia"/>
        </w:rPr>
      </w:pPr>
      <w:r w:rsidRPr="00BC7953">
        <w:rPr>
          <w:rFonts w:hint="eastAsia"/>
        </w:rPr>
        <w:t>(二)送至公司以外銷毀之實體形式資料，須派專人參與運送並全程監督銷毀過程且應留存銷毀紀錄備查。</w:t>
      </w:r>
    </w:p>
    <w:p w:rsidR="00F648DC" w:rsidRPr="00BC7953" w:rsidRDefault="00F648DC" w:rsidP="00F648DC">
      <w:pPr>
        <w:pStyle w:val="CMMI31"/>
        <w:rPr>
          <w:rFonts w:hint="eastAsia"/>
        </w:rPr>
      </w:pPr>
      <w:r w:rsidRPr="00BC7953">
        <w:rPr>
          <w:rFonts w:hint="eastAsia"/>
        </w:rPr>
        <w:t>(三)電子檔案的刪除作業應確認於暫存檔案、原始紙本、原始資料檔案或媒體中之資料也同時被刪除。</w:t>
      </w:r>
    </w:p>
    <w:p w:rsidR="00F648DC" w:rsidRPr="00BC7953" w:rsidRDefault="00F648DC" w:rsidP="00F648DC">
      <w:pPr>
        <w:pStyle w:val="CMMI31"/>
      </w:pPr>
    </w:p>
    <w:p w:rsidR="00F648DC" w:rsidRPr="00BC7953" w:rsidRDefault="00F648DC" w:rsidP="00F648DC">
      <w:pPr>
        <w:pStyle w:val="CMMI3"/>
        <w:rPr>
          <w:rFonts w:hint="eastAsia"/>
        </w:rPr>
      </w:pPr>
      <w:bookmarkStart w:id="13" w:name="_Toc333791137"/>
      <w:bookmarkStart w:id="14" w:name="_Toc335635154"/>
      <w:bookmarkStart w:id="15" w:name="_Toc350283015"/>
      <w:bookmarkStart w:id="16" w:name="_Toc352076667"/>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B64E88" w:rsidRPr="00BC7953">
          <w:rPr>
            <w:rFonts w:hint="eastAsia"/>
          </w:rPr>
          <w:t>6</w:t>
        </w:r>
      </w:smartTag>
      <w:r w:rsidRPr="00BC7953">
        <w:rPr>
          <w:rFonts w:hint="eastAsia"/>
        </w:rPr>
        <w:t>個人資料委外蒐集、處理、利用管理</w:t>
      </w:r>
      <w:bookmarkEnd w:id="13"/>
      <w:bookmarkEnd w:id="14"/>
      <w:bookmarkEnd w:id="15"/>
      <w:bookmarkEnd w:id="16"/>
    </w:p>
    <w:p w:rsidR="00F648DC" w:rsidRPr="00BC7953" w:rsidRDefault="00F648DC" w:rsidP="00F648DC">
      <w:pPr>
        <w:pStyle w:val="CMMI31"/>
      </w:pPr>
      <w:r w:rsidRPr="00BC7953">
        <w:rPr>
          <w:rFonts w:hint="eastAsia"/>
        </w:rPr>
        <w:t>(一)各部門如需將個人資料進行委外的蒐集、處理、利用作業，應於委外事項進行前與該受委託單位簽訂合約，應於合約內敘明個人資料及資訊安全之相關規範；廠商人員應遵守合約及本規定有關個人資料及資訊安全之規範，並簽訂附件10.</w:t>
      </w:r>
      <w:r w:rsidR="00C139FC" w:rsidRPr="00BC7953">
        <w:rPr>
          <w:rFonts w:hint="eastAsia"/>
        </w:rPr>
        <w:t>3</w:t>
      </w:r>
      <w:r w:rsidR="00307717" w:rsidRPr="00BC7953">
        <w:rPr>
          <w:rFonts w:ascii="Times New Roman"/>
        </w:rPr>
        <w:t>“</w:t>
      </w:r>
      <w:r w:rsidRPr="00BC7953">
        <w:rPr>
          <w:rFonts w:hint="eastAsia"/>
        </w:rPr>
        <w:t>委外廠商保密切結書</w:t>
      </w:r>
      <w:r w:rsidRPr="00BC7953">
        <w:t>”</w:t>
      </w:r>
      <w:r w:rsidRPr="00BC7953">
        <w:rPr>
          <w:rFonts w:hint="eastAsia"/>
        </w:rPr>
        <w:t>，對於執行業務所獲知之資訊，非經本公司授權同意前不得對外透露。</w:t>
      </w:r>
    </w:p>
    <w:p w:rsidR="00F648DC" w:rsidRPr="00BC7953" w:rsidRDefault="00F648DC" w:rsidP="00F648DC">
      <w:pPr>
        <w:pStyle w:val="CMMI31"/>
      </w:pPr>
      <w:r w:rsidRPr="00BC7953">
        <w:rPr>
          <w:rFonts w:hint="eastAsia"/>
        </w:rPr>
        <w:t>(二)各部門應依個人資料保護法相關規定對於個人資料委外作業進行監督。</w:t>
      </w:r>
    </w:p>
    <w:p w:rsidR="00F648DC" w:rsidRPr="00BC7953" w:rsidRDefault="00F648DC" w:rsidP="00F648DC">
      <w:pPr>
        <w:pStyle w:val="CMMI31"/>
      </w:pPr>
      <w:r w:rsidRPr="00BC7953">
        <w:rPr>
          <w:rFonts w:hint="eastAsia"/>
        </w:rPr>
        <w:t>(三)各部門應要求受委託單位，定期或於需要時針對提供受委託之個人資料業務執行報告。並將報告呈報權責主管。</w:t>
      </w:r>
    </w:p>
    <w:p w:rsidR="00F648DC" w:rsidRPr="00BC7953" w:rsidRDefault="00F648DC" w:rsidP="00F648DC">
      <w:pPr>
        <w:pStyle w:val="CMMI31"/>
      </w:pPr>
      <w:r w:rsidRPr="00BC7953">
        <w:rPr>
          <w:rFonts w:hint="eastAsia"/>
        </w:rPr>
        <w:t>(四)各部門應定期或於需要時針對受委託單位進行稽核或現場稽核，以確保所有的個人資料委託處理之作業均符合本公司之要求。</w:t>
      </w:r>
    </w:p>
    <w:p w:rsidR="00F648DC" w:rsidRPr="00BC7953" w:rsidRDefault="00F648DC" w:rsidP="00F648DC">
      <w:pPr>
        <w:pStyle w:val="CMMI31"/>
        <w:rPr>
          <w:rFonts w:hint="eastAsia"/>
        </w:rPr>
      </w:pPr>
      <w:r w:rsidRPr="00BC7953">
        <w:rPr>
          <w:rFonts w:hint="eastAsia"/>
        </w:rPr>
        <w:t>(五)委外作業結束，各業務單位應監督受委託單位返還或銷毀本公司已交付之個人資料，以確保個人資料之委外作業安全。</w:t>
      </w:r>
    </w:p>
    <w:p w:rsidR="00F648DC" w:rsidRPr="00BC7953" w:rsidRDefault="00F648DC" w:rsidP="00F648DC">
      <w:pPr>
        <w:pStyle w:val="CMMI31"/>
      </w:pPr>
    </w:p>
    <w:p w:rsidR="00F648DC" w:rsidRPr="00BC7953" w:rsidRDefault="00F648DC" w:rsidP="00F648DC">
      <w:pPr>
        <w:pStyle w:val="CMMI3"/>
      </w:pPr>
      <w:bookmarkStart w:id="17" w:name="_Toc333791138"/>
      <w:bookmarkStart w:id="18" w:name="_Toc335635155"/>
      <w:bookmarkStart w:id="19" w:name="_Toc350283016"/>
      <w:bookmarkStart w:id="20" w:name="_Toc352076668"/>
      <w:smartTag w:uri="urn:schemas-microsoft-com:office:smarttags" w:element="chsdate">
        <w:smartTagPr>
          <w:attr w:name="IsROCDate" w:val="False"/>
          <w:attr w:name="IsLunarDate" w:val="False"/>
          <w:attr w:name="Day" w:val="30"/>
          <w:attr w:name="Month" w:val="12"/>
          <w:attr w:name="Year" w:val="1899"/>
        </w:smartTagPr>
        <w:r w:rsidRPr="00BC7953">
          <w:rPr>
            <w:rFonts w:hint="eastAsia"/>
          </w:rPr>
          <w:t>5.3.</w:t>
        </w:r>
        <w:r w:rsidR="00B64E88" w:rsidRPr="00BC7953">
          <w:rPr>
            <w:rFonts w:hint="eastAsia"/>
          </w:rPr>
          <w:t>7</w:t>
        </w:r>
      </w:smartTag>
      <w:r w:rsidRPr="00BC7953">
        <w:rPr>
          <w:rFonts w:hint="eastAsia"/>
        </w:rPr>
        <w:t>個人資料事故通報</w:t>
      </w:r>
      <w:bookmarkEnd w:id="17"/>
      <w:bookmarkEnd w:id="18"/>
      <w:bookmarkEnd w:id="19"/>
      <w:bookmarkEnd w:id="20"/>
      <w:r w:rsidR="00C030FC" w:rsidRPr="00BC7953">
        <w:rPr>
          <w:rFonts w:hint="eastAsia"/>
        </w:rPr>
        <w:t>與緊急應變處理</w:t>
      </w:r>
    </w:p>
    <w:p w:rsidR="00F648DC" w:rsidRPr="00BC7953" w:rsidRDefault="00C030FC" w:rsidP="00F648DC">
      <w:pPr>
        <w:pStyle w:val="CMMI31"/>
        <w:rPr>
          <w:rFonts w:hint="eastAsia"/>
        </w:rPr>
      </w:pPr>
      <w:r w:rsidRPr="00BC7953">
        <w:rPr>
          <w:rFonts w:hint="eastAsia"/>
        </w:rPr>
        <w:t>(一)</w:t>
      </w:r>
      <w:r w:rsidR="00F648DC" w:rsidRPr="00BC7953">
        <w:rPr>
          <w:rFonts w:hint="eastAsia"/>
        </w:rPr>
        <w:t>本公司所有人員若發現承辦、保管個人資料已洩露、遺失或遭竄改等異常現象，應</w:t>
      </w:r>
      <w:r w:rsidR="00864043" w:rsidRPr="00BC7953">
        <w:rPr>
          <w:rFonts w:hint="eastAsia"/>
        </w:rPr>
        <w:t>於</w:t>
      </w:r>
      <w:r w:rsidR="00F648DC" w:rsidRPr="00BC7953">
        <w:rPr>
          <w:rFonts w:hint="eastAsia"/>
        </w:rPr>
        <w:t>立即通報各部門個資管理專人</w:t>
      </w:r>
      <w:r w:rsidR="00B64E88" w:rsidRPr="00BC7953">
        <w:rPr>
          <w:rFonts w:hint="eastAsia"/>
        </w:rPr>
        <w:t>、「個資管理小組」啟動緊急應變處理</w:t>
      </w:r>
      <w:r w:rsidRPr="00BC7953">
        <w:rPr>
          <w:rFonts w:hint="eastAsia"/>
        </w:rPr>
        <w:t>，防止公司所受損害持續擴大。</w:t>
      </w:r>
      <w:r w:rsidR="00864043" w:rsidRPr="00BC7953">
        <w:rPr>
          <w:rFonts w:hint="eastAsia"/>
        </w:rPr>
        <w:t>經「個資管理小組」</w:t>
      </w:r>
      <w:r w:rsidR="00E35D08" w:rsidRPr="00BC7953">
        <w:rPr>
          <w:rFonts w:hint="eastAsia"/>
        </w:rPr>
        <w:t>討論</w:t>
      </w:r>
      <w:r w:rsidR="00364FFE" w:rsidRPr="00BC7953">
        <w:rPr>
          <w:rFonts w:hint="eastAsia"/>
        </w:rPr>
        <w:t>後</w:t>
      </w:r>
      <w:r w:rsidR="00E35D08" w:rsidRPr="00BC7953">
        <w:rPr>
          <w:rFonts w:hint="eastAsia"/>
        </w:rPr>
        <w:t>，</w:t>
      </w:r>
      <w:r w:rsidR="00864043" w:rsidRPr="00BC7953">
        <w:rPr>
          <w:rFonts w:hint="eastAsia"/>
        </w:rPr>
        <w:t>依照個資事故情形，以e-mail</w:t>
      </w:r>
      <w:r w:rsidR="00864043" w:rsidRPr="00BC7953">
        <w:t xml:space="preserve"> </w:t>
      </w:r>
      <w:r w:rsidR="00864043" w:rsidRPr="00BC7953">
        <w:rPr>
          <w:rFonts w:hint="eastAsia"/>
        </w:rPr>
        <w:t>、 簡訊、電話通知</w:t>
      </w:r>
      <w:r w:rsidRPr="00BC7953">
        <w:rPr>
          <w:rFonts w:hint="eastAsia"/>
        </w:rPr>
        <w:t>當事人</w:t>
      </w:r>
      <w:r w:rsidR="00864043" w:rsidRPr="00BC7953">
        <w:rPr>
          <w:rFonts w:hint="eastAsia"/>
        </w:rPr>
        <w:t>或機關</w:t>
      </w:r>
      <w:r w:rsidR="00E35D08" w:rsidRPr="00BC7953">
        <w:rPr>
          <w:rFonts w:hint="eastAsia"/>
        </w:rPr>
        <w:t>/</w:t>
      </w:r>
      <w:r w:rsidR="00864043" w:rsidRPr="00BC7953">
        <w:rPr>
          <w:rFonts w:hint="eastAsia"/>
        </w:rPr>
        <w:t>業主</w:t>
      </w:r>
      <w:r w:rsidR="001E0EB0" w:rsidRPr="00BC7953">
        <w:rPr>
          <w:rFonts w:hint="eastAsia"/>
        </w:rPr>
        <w:t>後續</w:t>
      </w:r>
      <w:r w:rsidR="00E35D08" w:rsidRPr="00BC7953">
        <w:rPr>
          <w:rFonts w:hint="eastAsia"/>
        </w:rPr>
        <w:t>相關</w:t>
      </w:r>
      <w:r w:rsidR="00864043" w:rsidRPr="00BC7953">
        <w:rPr>
          <w:rFonts w:hint="eastAsia"/>
        </w:rPr>
        <w:t>處理措施</w:t>
      </w:r>
      <w:r w:rsidRPr="00BC7953">
        <w:rPr>
          <w:rFonts w:hint="eastAsia"/>
        </w:rPr>
        <w:t>，並追踪至結案。</w:t>
      </w:r>
    </w:p>
    <w:p w:rsidR="00F648DC" w:rsidRPr="00BC7953" w:rsidRDefault="00C030FC" w:rsidP="00B6480F">
      <w:pPr>
        <w:pStyle w:val="CMMI31"/>
        <w:rPr>
          <w:rFonts w:hint="eastAsia"/>
        </w:rPr>
      </w:pPr>
      <w:r w:rsidRPr="00BC7953">
        <w:rPr>
          <w:rFonts w:hint="eastAsia"/>
        </w:rPr>
        <w:t>(二)事故結案後「個資管理小組」應檢討並提出改進與預防措施，避免類似事件再次發生。</w:t>
      </w:r>
    </w:p>
    <w:p w:rsidR="00C030FC" w:rsidRPr="00BC7953" w:rsidRDefault="00C030FC" w:rsidP="00B6480F">
      <w:pPr>
        <w:pStyle w:val="CMMI31"/>
        <w:rPr>
          <w:rFonts w:hint="eastAsia"/>
        </w:rPr>
      </w:pPr>
    </w:p>
    <w:p w:rsidR="004A6658" w:rsidRPr="00BC7953" w:rsidRDefault="004A6658" w:rsidP="00B6480F">
      <w:pPr>
        <w:pStyle w:val="CMMI3"/>
        <w:rPr>
          <w:rFonts w:hint="eastAsia"/>
        </w:rPr>
      </w:pPr>
      <w:bookmarkStart w:id="21" w:name="_Toc350283012"/>
      <w:bookmarkStart w:id="22" w:name="_Toc352076664"/>
      <w:bookmarkStart w:id="23" w:name="_Toc333791135"/>
      <w:bookmarkStart w:id="24" w:name="_Toc335635152"/>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bookmarkStart w:id="25" w:name="_Toc350283032"/>
        <w:bookmarkStart w:id="26" w:name="_Toc352076684"/>
        <w:r w:rsidR="00B64E88" w:rsidRPr="00BC7953">
          <w:rPr>
            <w:rFonts w:hint="eastAsia"/>
          </w:rPr>
          <w:t>8</w:t>
        </w:r>
      </w:smartTag>
      <w:r w:rsidRPr="00BC7953">
        <w:rPr>
          <w:rFonts w:hint="eastAsia"/>
        </w:rPr>
        <w:t>風險評估作業</w:t>
      </w:r>
      <w:bookmarkEnd w:id="25"/>
      <w:bookmarkEnd w:id="26"/>
    </w:p>
    <w:p w:rsidR="004A6658" w:rsidRPr="00BC7953" w:rsidRDefault="004A6658" w:rsidP="00B6480F">
      <w:pPr>
        <w:pStyle w:val="CMMI31"/>
        <w:rPr>
          <w:rFonts w:hint="eastAsia"/>
        </w:rPr>
      </w:pPr>
      <w:r w:rsidRPr="00BC7953">
        <w:rPr>
          <w:rFonts w:hint="eastAsia"/>
        </w:rPr>
        <w:t>各部門應將取得之個人資料妥適保管，</w:t>
      </w:r>
      <w:r w:rsidR="00453F47" w:rsidRPr="00BC7953">
        <w:rPr>
          <w:rFonts w:hint="eastAsia"/>
        </w:rPr>
        <w:t>針對</w:t>
      </w:r>
      <w:r w:rsidR="0040135E" w:rsidRPr="00BC7953">
        <w:rPr>
          <w:rFonts w:hint="eastAsia"/>
        </w:rPr>
        <w:t>個人資料檔案</w:t>
      </w:r>
      <w:r w:rsidRPr="00BC7953">
        <w:rPr>
          <w:rFonts w:hint="eastAsia"/>
        </w:rPr>
        <w:t>每年進行至少一次風險評</w:t>
      </w:r>
      <w:r w:rsidR="00453F47" w:rsidRPr="00BC7953">
        <w:rPr>
          <w:rFonts w:hint="eastAsia"/>
        </w:rPr>
        <w:t>估作業</w:t>
      </w:r>
      <w:r w:rsidRPr="00BC7953">
        <w:rPr>
          <w:rFonts w:hint="eastAsia"/>
        </w:rPr>
        <w:t>，釐清潛在風險配合適當管理機制，讓風險值降低至可接受範圍。</w:t>
      </w:r>
    </w:p>
    <w:p w:rsidR="004A6658" w:rsidRPr="00BC7953" w:rsidRDefault="004A6658" w:rsidP="00B6480F">
      <w:pPr>
        <w:pStyle w:val="CMMI31"/>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B64E88" w:rsidRPr="00BC7953">
          <w:rPr>
            <w:rFonts w:hint="eastAsia"/>
          </w:rPr>
          <w:t>8</w:t>
        </w:r>
      </w:smartTag>
      <w:r w:rsidRPr="00BC7953">
        <w:rPr>
          <w:rFonts w:hint="eastAsia"/>
        </w:rPr>
        <w:t>.1衝擊性評估表：</w:t>
      </w:r>
    </w:p>
    <w:tbl>
      <w:tblPr>
        <w:tblpPr w:leftFromText="180" w:rightFromText="180" w:vertAnchor="text" w:horzAnchor="page" w:tblpX="3193" w:tblpY="51"/>
        <w:tblW w:w="7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88"/>
        <w:gridCol w:w="5880"/>
      </w:tblGrid>
      <w:tr w:rsidR="004A6658" w:rsidRPr="00BC7953" w:rsidTr="00B6480F">
        <w:trPr>
          <w:trHeight w:val="279"/>
          <w:tblHeader/>
        </w:trPr>
        <w:tc>
          <w:tcPr>
            <w:tcW w:w="1188" w:type="dxa"/>
            <w:shd w:val="clear" w:color="auto" w:fill="D9D9D9"/>
            <w:vAlign w:val="center"/>
          </w:tcPr>
          <w:p w:rsidR="004A6658" w:rsidRPr="00BC7953" w:rsidRDefault="004A6658" w:rsidP="0040135E">
            <w:r w:rsidRPr="00BC7953">
              <w:rPr>
                <w:rFonts w:hint="eastAsia"/>
              </w:rPr>
              <w:t>衝擊性</w:t>
            </w:r>
          </w:p>
        </w:tc>
        <w:tc>
          <w:tcPr>
            <w:tcW w:w="5880" w:type="dxa"/>
            <w:shd w:val="clear" w:color="auto" w:fill="D9D9D9"/>
            <w:vAlign w:val="center"/>
          </w:tcPr>
          <w:p w:rsidR="004A6658" w:rsidRPr="00BC7953" w:rsidRDefault="004A6658" w:rsidP="0040135E">
            <w:r w:rsidRPr="00BC7953">
              <w:rPr>
                <w:rFonts w:hint="eastAsia"/>
              </w:rPr>
              <w:t>評估標準</w:t>
            </w:r>
          </w:p>
        </w:tc>
      </w:tr>
      <w:tr w:rsidR="004A6658" w:rsidRPr="00BC7953" w:rsidTr="00B6480F">
        <w:trPr>
          <w:trHeight w:val="173"/>
        </w:trPr>
        <w:tc>
          <w:tcPr>
            <w:tcW w:w="1188" w:type="dxa"/>
            <w:vAlign w:val="center"/>
          </w:tcPr>
          <w:p w:rsidR="004A6658" w:rsidRPr="00BC7953" w:rsidRDefault="004A6658" w:rsidP="0040135E">
            <w:pPr>
              <w:jc w:val="center"/>
            </w:pPr>
            <w:r w:rsidRPr="00BC7953">
              <w:rPr>
                <w:rFonts w:hint="eastAsia"/>
              </w:rPr>
              <w:t>低</w:t>
            </w:r>
          </w:p>
        </w:tc>
        <w:tc>
          <w:tcPr>
            <w:tcW w:w="5880" w:type="dxa"/>
            <w:vAlign w:val="center"/>
          </w:tcPr>
          <w:p w:rsidR="004A6658" w:rsidRPr="00BC7953" w:rsidRDefault="004A6658" w:rsidP="0040135E">
            <w:r w:rsidRPr="00BC7953">
              <w:rPr>
                <w:rFonts w:hint="eastAsia"/>
              </w:rPr>
              <w:t>微量個人資料</w:t>
            </w:r>
            <w:r w:rsidRPr="00BC7953">
              <w:t>(&lt;</w:t>
            </w:r>
            <w:r w:rsidR="0040135E" w:rsidRPr="00BC7953">
              <w:rPr>
                <w:rFonts w:hint="eastAsia"/>
              </w:rPr>
              <w:t>50</w:t>
            </w:r>
            <w:r w:rsidRPr="00BC7953">
              <w:t>)</w:t>
            </w:r>
            <w:r w:rsidRPr="00BC7953">
              <w:rPr>
                <w:rFonts w:hint="eastAsia"/>
              </w:rPr>
              <w:t>且不含高風險個人資料內容</w:t>
            </w:r>
          </w:p>
          <w:p w:rsidR="004A6658" w:rsidRPr="00BC7953" w:rsidRDefault="004A6658" w:rsidP="0040135E">
            <w:r w:rsidRPr="00BC7953">
              <w:rPr>
                <w:rFonts w:hint="eastAsia"/>
              </w:rPr>
              <w:t>僅姓名及聯絡方式</w:t>
            </w:r>
          </w:p>
          <w:p w:rsidR="004A6658" w:rsidRPr="00BC7953" w:rsidRDefault="004A6658" w:rsidP="0040135E">
            <w:r w:rsidRPr="00BC7953">
              <w:rPr>
                <w:rFonts w:hint="eastAsia"/>
              </w:rPr>
              <w:t>從公開資訊取得</w:t>
            </w:r>
          </w:p>
        </w:tc>
      </w:tr>
      <w:tr w:rsidR="004A6658" w:rsidRPr="00BC7953" w:rsidTr="00B6480F">
        <w:trPr>
          <w:trHeight w:val="512"/>
        </w:trPr>
        <w:tc>
          <w:tcPr>
            <w:tcW w:w="1188" w:type="dxa"/>
            <w:vAlign w:val="center"/>
          </w:tcPr>
          <w:p w:rsidR="004A6658" w:rsidRPr="00BC7953" w:rsidRDefault="004A6658" w:rsidP="0040135E">
            <w:pPr>
              <w:jc w:val="center"/>
            </w:pPr>
            <w:r w:rsidRPr="00BC7953">
              <w:rPr>
                <w:rFonts w:hint="eastAsia"/>
              </w:rPr>
              <w:t>中</w:t>
            </w:r>
          </w:p>
        </w:tc>
        <w:tc>
          <w:tcPr>
            <w:tcW w:w="5880" w:type="dxa"/>
            <w:vAlign w:val="center"/>
          </w:tcPr>
          <w:p w:rsidR="004A6658" w:rsidRPr="00BC7953" w:rsidRDefault="004A6658" w:rsidP="0040135E">
            <w:r w:rsidRPr="00BC7953">
              <w:rPr>
                <w:rFonts w:hint="eastAsia"/>
              </w:rPr>
              <w:t>小量個人資料</w:t>
            </w:r>
            <w:r w:rsidR="0040135E" w:rsidRPr="00BC7953">
              <w:rPr>
                <w:rFonts w:hint="eastAsia"/>
              </w:rPr>
              <w:t>(50</w:t>
            </w:r>
            <w:r w:rsidRPr="00BC7953">
              <w:t>~1</w:t>
            </w:r>
            <w:r w:rsidR="0040135E" w:rsidRPr="00BC7953">
              <w:rPr>
                <w:rFonts w:hint="eastAsia"/>
              </w:rPr>
              <w:t>,</w:t>
            </w:r>
            <w:r w:rsidRPr="00BC7953">
              <w:t>00</w:t>
            </w:r>
            <w:r w:rsidR="0040135E" w:rsidRPr="00BC7953">
              <w:rPr>
                <w:rFonts w:hint="eastAsia"/>
              </w:rPr>
              <w:t>0</w:t>
            </w:r>
            <w:r w:rsidRPr="00BC7953">
              <w:rPr>
                <w:rFonts w:hint="eastAsia"/>
              </w:rPr>
              <w:t>筆</w:t>
            </w:r>
            <w:r w:rsidRPr="00BC7953">
              <w:t>)</w:t>
            </w:r>
            <w:r w:rsidRPr="00BC7953">
              <w:rPr>
                <w:rFonts w:hint="eastAsia"/>
              </w:rPr>
              <w:t>且不含高風險個人資料資訊</w:t>
            </w:r>
          </w:p>
        </w:tc>
      </w:tr>
      <w:tr w:rsidR="004A6658" w:rsidRPr="00BC7953" w:rsidTr="00B6480F">
        <w:trPr>
          <w:trHeight w:val="618"/>
        </w:trPr>
        <w:tc>
          <w:tcPr>
            <w:tcW w:w="1188" w:type="dxa"/>
            <w:vAlign w:val="center"/>
          </w:tcPr>
          <w:p w:rsidR="004A6658" w:rsidRPr="00BC7953" w:rsidRDefault="004A6658" w:rsidP="0040135E">
            <w:pPr>
              <w:jc w:val="center"/>
            </w:pPr>
            <w:r w:rsidRPr="00BC7953">
              <w:rPr>
                <w:rFonts w:hint="eastAsia"/>
              </w:rPr>
              <w:t>高</w:t>
            </w:r>
          </w:p>
        </w:tc>
        <w:tc>
          <w:tcPr>
            <w:tcW w:w="5880" w:type="dxa"/>
            <w:vAlign w:val="center"/>
          </w:tcPr>
          <w:p w:rsidR="004A6658" w:rsidRPr="00BC7953" w:rsidRDefault="004A6658" w:rsidP="0040135E">
            <w:r w:rsidRPr="00BC7953">
              <w:rPr>
                <w:rFonts w:hint="eastAsia"/>
              </w:rPr>
              <w:t>大量個人資料</w:t>
            </w:r>
            <w:r w:rsidRPr="00BC7953">
              <w:t>(</w:t>
            </w:r>
            <w:r w:rsidR="0040135E" w:rsidRPr="00BC7953">
              <w:rPr>
                <w:rFonts w:hint="eastAsia"/>
              </w:rPr>
              <w:t>1,000</w:t>
            </w:r>
            <w:r w:rsidRPr="00BC7953">
              <w:rPr>
                <w:rFonts w:hint="eastAsia"/>
              </w:rPr>
              <w:t>筆以上</w:t>
            </w:r>
            <w:r w:rsidRPr="00BC7953">
              <w:t>)</w:t>
            </w:r>
            <w:r w:rsidRPr="00BC7953">
              <w:rPr>
                <w:rFonts w:hint="eastAsia"/>
              </w:rPr>
              <w:t>或含完整個人資料或高風險個人資料資訊</w:t>
            </w:r>
          </w:p>
        </w:tc>
      </w:tr>
    </w:tbl>
    <w:p w:rsidR="004A6658" w:rsidRPr="00BC7953" w:rsidRDefault="004A6658" w:rsidP="004A6658">
      <w:pPr>
        <w:ind w:leftChars="658" w:left="1579"/>
      </w:pPr>
    </w:p>
    <w:p w:rsidR="004A6658" w:rsidRPr="00BC7953" w:rsidRDefault="004A6658" w:rsidP="00B6480F">
      <w:pPr>
        <w:pStyle w:val="CMMI31"/>
        <w:rPr>
          <w:rFonts w:hint="eastAsia"/>
          <w:shd w:val="clear" w:color="auto" w:fill="FFFF99"/>
        </w:rPr>
      </w:pPr>
    </w:p>
    <w:p w:rsidR="004A6658" w:rsidRPr="00BC7953" w:rsidRDefault="004A6658" w:rsidP="00B6480F">
      <w:pPr>
        <w:pStyle w:val="CMMI31"/>
        <w:rPr>
          <w:rFonts w:hint="eastAsia"/>
          <w:shd w:val="clear" w:color="auto" w:fill="FFFF99"/>
        </w:rPr>
      </w:pPr>
    </w:p>
    <w:p w:rsidR="0040135E" w:rsidRPr="00BC7953" w:rsidRDefault="0040135E" w:rsidP="00B6480F">
      <w:pPr>
        <w:pStyle w:val="CMMI3"/>
        <w:rPr>
          <w:rFonts w:hint="eastAsia"/>
        </w:rPr>
      </w:pPr>
    </w:p>
    <w:p w:rsidR="0040135E" w:rsidRPr="00BC7953" w:rsidRDefault="0040135E" w:rsidP="00B6480F">
      <w:pPr>
        <w:pStyle w:val="CMMI3"/>
        <w:rPr>
          <w:rFonts w:hint="eastAsia"/>
        </w:rPr>
      </w:pPr>
    </w:p>
    <w:p w:rsidR="0040135E" w:rsidRPr="00BC7953" w:rsidRDefault="0040135E" w:rsidP="00B6480F">
      <w:pPr>
        <w:pStyle w:val="CMMI3"/>
        <w:rPr>
          <w:rFonts w:hint="eastAsia"/>
        </w:rPr>
      </w:pPr>
    </w:p>
    <w:p w:rsidR="0040135E" w:rsidRPr="00BC7953" w:rsidRDefault="0040135E" w:rsidP="00B6480F">
      <w:pPr>
        <w:pStyle w:val="CMMI3"/>
        <w:rPr>
          <w:rFonts w:hint="eastAsia"/>
        </w:rPr>
      </w:pPr>
    </w:p>
    <w:p w:rsidR="0040135E" w:rsidRPr="00BC7953" w:rsidRDefault="0040135E" w:rsidP="00B6480F">
      <w:pPr>
        <w:pStyle w:val="CMMI31"/>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B64E88" w:rsidRPr="00BC7953">
          <w:rPr>
            <w:rFonts w:hint="eastAsia"/>
          </w:rPr>
          <w:t>8</w:t>
        </w:r>
      </w:smartTag>
      <w:r w:rsidRPr="00BC7953">
        <w:rPr>
          <w:rFonts w:hint="eastAsia"/>
        </w:rPr>
        <w:t>.2風險分級表</w:t>
      </w:r>
    </w:p>
    <w:tbl>
      <w:tblPr>
        <w:tblW w:w="0" w:type="auto"/>
        <w:tblInd w:w="1788" w:type="dxa"/>
        <w:tblLook w:val="00A0" w:firstRow="1" w:lastRow="0" w:firstColumn="1" w:lastColumn="0" w:noHBand="0" w:noVBand="0"/>
      </w:tblPr>
      <w:tblGrid>
        <w:gridCol w:w="1680"/>
        <w:gridCol w:w="1160"/>
        <w:gridCol w:w="1160"/>
        <w:gridCol w:w="1160"/>
      </w:tblGrid>
      <w:tr w:rsidR="0040135E" w:rsidRPr="00BC7953" w:rsidTr="004B52F8">
        <w:trPr>
          <w:trHeight w:val="411"/>
        </w:trPr>
        <w:tc>
          <w:tcPr>
            <w:tcW w:w="1680" w:type="dxa"/>
            <w:tcBorders>
              <w:top w:val="single" w:sz="4" w:space="0" w:color="auto"/>
              <w:left w:val="single" w:sz="4" w:space="0" w:color="auto"/>
              <w:bottom w:val="single" w:sz="4" w:space="0" w:color="auto"/>
              <w:right w:val="single" w:sz="4" w:space="0" w:color="auto"/>
              <w:tl2br w:val="single" w:sz="4" w:space="0" w:color="auto"/>
            </w:tcBorders>
            <w:vAlign w:val="center"/>
          </w:tcPr>
          <w:p w:rsidR="0040135E" w:rsidRPr="00BC7953" w:rsidRDefault="0040135E" w:rsidP="0040135E">
            <w:pPr>
              <w:adjustRightInd w:val="0"/>
              <w:snapToGrid w:val="0"/>
              <w:ind w:leftChars="238" w:left="571"/>
            </w:pPr>
            <w:r w:rsidRPr="00BC7953">
              <w:rPr>
                <w:rFonts w:hint="eastAsia"/>
              </w:rPr>
              <w:t>衝擊性</w:t>
            </w:r>
          </w:p>
          <w:p w:rsidR="0040135E" w:rsidRPr="00BC7953" w:rsidRDefault="0040135E" w:rsidP="0040135E">
            <w:pPr>
              <w:adjustRightInd w:val="0"/>
              <w:snapToGrid w:val="0"/>
              <w:ind w:leftChars="-21" w:left="-50"/>
            </w:pPr>
            <w:r w:rsidRPr="00BC7953">
              <w:rPr>
                <w:rFonts w:hint="eastAsia"/>
              </w:rPr>
              <w:t>保存方式</w:t>
            </w:r>
          </w:p>
        </w:tc>
        <w:tc>
          <w:tcPr>
            <w:tcW w:w="1160" w:type="dxa"/>
            <w:tcBorders>
              <w:top w:val="single" w:sz="4" w:space="0" w:color="auto"/>
              <w:left w:val="single" w:sz="4" w:space="0" w:color="auto"/>
              <w:bottom w:val="single" w:sz="4" w:space="0" w:color="auto"/>
              <w:right w:val="single" w:sz="4" w:space="0" w:color="auto"/>
            </w:tcBorders>
            <w:shd w:val="clear" w:color="auto" w:fill="B6DDE8"/>
            <w:vAlign w:val="center"/>
          </w:tcPr>
          <w:p w:rsidR="0040135E" w:rsidRPr="00BC7953" w:rsidRDefault="0040135E" w:rsidP="00DE695B">
            <w:pPr>
              <w:adjustRightInd w:val="0"/>
              <w:snapToGrid w:val="0"/>
              <w:jc w:val="center"/>
            </w:pPr>
            <w:r w:rsidRPr="00BC7953">
              <w:rPr>
                <w:rFonts w:hint="eastAsia"/>
              </w:rPr>
              <w:t>低</w:t>
            </w:r>
          </w:p>
        </w:tc>
        <w:tc>
          <w:tcPr>
            <w:tcW w:w="1160" w:type="dxa"/>
            <w:tcBorders>
              <w:top w:val="single" w:sz="4" w:space="0" w:color="auto"/>
              <w:left w:val="single" w:sz="4" w:space="0" w:color="auto"/>
              <w:bottom w:val="single" w:sz="4" w:space="0" w:color="auto"/>
              <w:right w:val="single" w:sz="4" w:space="0" w:color="auto"/>
            </w:tcBorders>
            <w:shd w:val="clear" w:color="auto" w:fill="99CC00"/>
            <w:vAlign w:val="center"/>
          </w:tcPr>
          <w:p w:rsidR="0040135E" w:rsidRPr="00BC7953" w:rsidRDefault="0040135E" w:rsidP="00DE695B">
            <w:pPr>
              <w:adjustRightInd w:val="0"/>
              <w:snapToGrid w:val="0"/>
              <w:jc w:val="center"/>
            </w:pPr>
            <w:r w:rsidRPr="00BC7953">
              <w:rPr>
                <w:rFonts w:hint="eastAsia"/>
              </w:rPr>
              <w:t>中</w:t>
            </w:r>
          </w:p>
        </w:tc>
        <w:tc>
          <w:tcPr>
            <w:tcW w:w="1160" w:type="dxa"/>
            <w:tcBorders>
              <w:top w:val="single" w:sz="4" w:space="0" w:color="auto"/>
              <w:left w:val="single" w:sz="4" w:space="0" w:color="auto"/>
              <w:bottom w:val="single" w:sz="4" w:space="0" w:color="auto"/>
              <w:right w:val="single" w:sz="4" w:space="0" w:color="auto"/>
            </w:tcBorders>
            <w:shd w:val="clear" w:color="auto" w:fill="FF99CC"/>
            <w:vAlign w:val="center"/>
          </w:tcPr>
          <w:p w:rsidR="0040135E" w:rsidRPr="00BC7953" w:rsidRDefault="0040135E" w:rsidP="00DE695B">
            <w:pPr>
              <w:adjustRightInd w:val="0"/>
              <w:snapToGrid w:val="0"/>
              <w:jc w:val="center"/>
            </w:pPr>
            <w:r w:rsidRPr="00BC7953">
              <w:rPr>
                <w:rFonts w:hint="eastAsia"/>
              </w:rPr>
              <w:t>高</w:t>
            </w:r>
          </w:p>
        </w:tc>
      </w:tr>
      <w:tr w:rsidR="0040135E" w:rsidRPr="00BC7953" w:rsidTr="00453F47">
        <w:trPr>
          <w:trHeight w:val="390"/>
        </w:trPr>
        <w:tc>
          <w:tcPr>
            <w:tcW w:w="1680" w:type="dxa"/>
            <w:tcBorders>
              <w:top w:val="single" w:sz="4" w:space="0" w:color="auto"/>
              <w:left w:val="single" w:sz="4" w:space="0" w:color="auto"/>
              <w:bottom w:val="single" w:sz="4" w:space="0" w:color="auto"/>
              <w:right w:val="single" w:sz="4" w:space="0" w:color="auto"/>
            </w:tcBorders>
            <w:shd w:val="clear" w:color="auto" w:fill="B6DDE8"/>
            <w:vAlign w:val="center"/>
          </w:tcPr>
          <w:p w:rsidR="0040135E" w:rsidRPr="00BC7953" w:rsidRDefault="0040135E" w:rsidP="00DE695B">
            <w:pPr>
              <w:adjustRightInd w:val="0"/>
              <w:snapToGrid w:val="0"/>
              <w:jc w:val="center"/>
            </w:pPr>
            <w:r w:rsidRPr="00BC7953">
              <w:rPr>
                <w:rFonts w:hint="eastAsia"/>
              </w:rPr>
              <w:t>高安全保存</w:t>
            </w:r>
          </w:p>
        </w:tc>
        <w:tc>
          <w:tcPr>
            <w:tcW w:w="1160" w:type="dxa"/>
            <w:tcBorders>
              <w:top w:val="single" w:sz="4" w:space="0" w:color="auto"/>
              <w:left w:val="single" w:sz="4" w:space="0" w:color="auto"/>
              <w:bottom w:val="single" w:sz="4" w:space="0" w:color="auto"/>
              <w:right w:val="single" w:sz="4" w:space="0" w:color="auto"/>
            </w:tcBorders>
            <w:shd w:val="clear" w:color="auto" w:fill="B6DDE8"/>
            <w:vAlign w:val="center"/>
          </w:tcPr>
          <w:p w:rsidR="0040135E" w:rsidRPr="00BC7953" w:rsidRDefault="0040135E" w:rsidP="00DE695B">
            <w:pPr>
              <w:adjustRightInd w:val="0"/>
              <w:snapToGrid w:val="0"/>
              <w:jc w:val="center"/>
            </w:pPr>
            <w:r w:rsidRPr="00BC7953">
              <w:rPr>
                <w:rFonts w:hint="eastAsia"/>
              </w:rPr>
              <w:t>低風險</w:t>
            </w:r>
          </w:p>
        </w:tc>
        <w:tc>
          <w:tcPr>
            <w:tcW w:w="1160" w:type="dxa"/>
            <w:tcBorders>
              <w:top w:val="single" w:sz="4" w:space="0" w:color="auto"/>
              <w:left w:val="single" w:sz="4" w:space="0" w:color="auto"/>
              <w:bottom w:val="single" w:sz="4" w:space="0" w:color="auto"/>
              <w:right w:val="single" w:sz="4" w:space="0" w:color="auto"/>
            </w:tcBorders>
            <w:shd w:val="clear" w:color="auto" w:fill="99CC00"/>
            <w:vAlign w:val="center"/>
          </w:tcPr>
          <w:p w:rsidR="0040135E" w:rsidRPr="00BC7953" w:rsidRDefault="0040135E" w:rsidP="00DE695B">
            <w:pPr>
              <w:adjustRightInd w:val="0"/>
              <w:snapToGrid w:val="0"/>
              <w:jc w:val="center"/>
            </w:pPr>
            <w:r w:rsidRPr="00BC7953">
              <w:rPr>
                <w:rFonts w:hint="eastAsia"/>
              </w:rPr>
              <w:t>中風險</w:t>
            </w:r>
          </w:p>
        </w:tc>
        <w:tc>
          <w:tcPr>
            <w:tcW w:w="1160" w:type="dxa"/>
            <w:tcBorders>
              <w:top w:val="single" w:sz="4" w:space="0" w:color="auto"/>
              <w:left w:val="single" w:sz="4" w:space="0" w:color="auto"/>
              <w:bottom w:val="single" w:sz="4" w:space="0" w:color="auto"/>
              <w:right w:val="single" w:sz="4" w:space="0" w:color="auto"/>
            </w:tcBorders>
            <w:shd w:val="clear" w:color="auto" w:fill="99CC00"/>
            <w:vAlign w:val="center"/>
          </w:tcPr>
          <w:p w:rsidR="0040135E" w:rsidRPr="00BC7953" w:rsidRDefault="0040135E" w:rsidP="00DE695B">
            <w:pPr>
              <w:adjustRightInd w:val="0"/>
              <w:snapToGrid w:val="0"/>
              <w:jc w:val="center"/>
            </w:pPr>
            <w:r w:rsidRPr="00BC7953">
              <w:rPr>
                <w:rFonts w:hint="eastAsia"/>
              </w:rPr>
              <w:t>中風險</w:t>
            </w:r>
          </w:p>
        </w:tc>
      </w:tr>
      <w:tr w:rsidR="0040135E" w:rsidRPr="00BC7953" w:rsidTr="004B52F8">
        <w:trPr>
          <w:trHeight w:val="407"/>
        </w:trPr>
        <w:tc>
          <w:tcPr>
            <w:tcW w:w="1680" w:type="dxa"/>
            <w:tcBorders>
              <w:top w:val="single" w:sz="4" w:space="0" w:color="auto"/>
              <w:left w:val="single" w:sz="4" w:space="0" w:color="auto"/>
              <w:bottom w:val="single" w:sz="4" w:space="0" w:color="auto"/>
              <w:right w:val="single" w:sz="4" w:space="0" w:color="auto"/>
            </w:tcBorders>
            <w:shd w:val="clear" w:color="auto" w:fill="FF99CC"/>
            <w:vAlign w:val="center"/>
          </w:tcPr>
          <w:p w:rsidR="0040135E" w:rsidRPr="00BC7953" w:rsidRDefault="008156D5" w:rsidP="00DE695B">
            <w:pPr>
              <w:adjustRightInd w:val="0"/>
              <w:snapToGrid w:val="0"/>
              <w:jc w:val="center"/>
            </w:pPr>
            <w:r w:rsidRPr="00BC7953">
              <w:rPr>
                <w:rFonts w:hint="eastAsia"/>
              </w:rPr>
              <w:t>一般</w:t>
            </w:r>
            <w:r w:rsidR="0040135E" w:rsidRPr="00BC7953">
              <w:rPr>
                <w:rFonts w:hint="eastAsia"/>
              </w:rPr>
              <w:t>安全保存</w:t>
            </w:r>
          </w:p>
        </w:tc>
        <w:tc>
          <w:tcPr>
            <w:tcW w:w="1160" w:type="dxa"/>
            <w:tcBorders>
              <w:top w:val="single" w:sz="4" w:space="0" w:color="auto"/>
              <w:left w:val="single" w:sz="4" w:space="0" w:color="auto"/>
              <w:bottom w:val="single" w:sz="4" w:space="0" w:color="auto"/>
              <w:right w:val="single" w:sz="4" w:space="0" w:color="auto"/>
            </w:tcBorders>
            <w:shd w:val="clear" w:color="auto" w:fill="99CC00"/>
            <w:vAlign w:val="center"/>
          </w:tcPr>
          <w:p w:rsidR="0040135E" w:rsidRPr="00BC7953" w:rsidRDefault="0040135E" w:rsidP="00DE695B">
            <w:pPr>
              <w:adjustRightInd w:val="0"/>
              <w:snapToGrid w:val="0"/>
              <w:jc w:val="center"/>
            </w:pPr>
            <w:r w:rsidRPr="00BC7953">
              <w:rPr>
                <w:rFonts w:hint="eastAsia"/>
              </w:rPr>
              <w:t>中風險</w:t>
            </w:r>
          </w:p>
        </w:tc>
        <w:tc>
          <w:tcPr>
            <w:tcW w:w="1160" w:type="dxa"/>
            <w:tcBorders>
              <w:top w:val="single" w:sz="4" w:space="0" w:color="auto"/>
              <w:left w:val="single" w:sz="4" w:space="0" w:color="auto"/>
              <w:bottom w:val="single" w:sz="4" w:space="0" w:color="auto"/>
              <w:right w:val="single" w:sz="4" w:space="0" w:color="auto"/>
            </w:tcBorders>
            <w:shd w:val="clear" w:color="auto" w:fill="FF99CC"/>
            <w:vAlign w:val="center"/>
          </w:tcPr>
          <w:p w:rsidR="0040135E" w:rsidRPr="00BC7953" w:rsidRDefault="0040135E" w:rsidP="00DE695B">
            <w:pPr>
              <w:adjustRightInd w:val="0"/>
              <w:snapToGrid w:val="0"/>
              <w:jc w:val="center"/>
            </w:pPr>
            <w:r w:rsidRPr="00BC7953">
              <w:rPr>
                <w:rFonts w:hint="eastAsia"/>
              </w:rPr>
              <w:t>高風險</w:t>
            </w:r>
          </w:p>
        </w:tc>
        <w:tc>
          <w:tcPr>
            <w:tcW w:w="1160" w:type="dxa"/>
            <w:tcBorders>
              <w:top w:val="single" w:sz="4" w:space="0" w:color="auto"/>
              <w:left w:val="single" w:sz="4" w:space="0" w:color="auto"/>
              <w:bottom w:val="single" w:sz="4" w:space="0" w:color="auto"/>
              <w:right w:val="single" w:sz="4" w:space="0" w:color="auto"/>
            </w:tcBorders>
            <w:shd w:val="clear" w:color="auto" w:fill="FF99CC"/>
            <w:vAlign w:val="center"/>
          </w:tcPr>
          <w:p w:rsidR="0040135E" w:rsidRPr="00BC7953" w:rsidRDefault="0040135E" w:rsidP="00DE695B">
            <w:pPr>
              <w:adjustRightInd w:val="0"/>
              <w:snapToGrid w:val="0"/>
              <w:jc w:val="center"/>
            </w:pPr>
            <w:r w:rsidRPr="00BC7953">
              <w:rPr>
                <w:rFonts w:hint="eastAsia"/>
              </w:rPr>
              <w:t>高風險</w:t>
            </w:r>
          </w:p>
        </w:tc>
      </w:tr>
    </w:tbl>
    <w:p w:rsidR="00F648DC" w:rsidRPr="00BC7953" w:rsidRDefault="00F648DC" w:rsidP="00B6480F">
      <w:pPr>
        <w:pStyle w:val="CMMI31"/>
        <w:rPr>
          <w:rFonts w:hint="eastAsia"/>
        </w:rPr>
      </w:pPr>
    </w:p>
    <w:p w:rsidR="0040135E" w:rsidRPr="00BC7953" w:rsidRDefault="0040135E" w:rsidP="00B6480F">
      <w:pPr>
        <w:pStyle w:val="CMMI31"/>
        <w:rPr>
          <w:rFonts w:hint="eastAsia"/>
        </w:rPr>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B64E88" w:rsidRPr="00BC7953">
          <w:rPr>
            <w:rFonts w:hint="eastAsia"/>
          </w:rPr>
          <w:t>8</w:t>
        </w:r>
      </w:smartTag>
      <w:r w:rsidRPr="00BC7953">
        <w:rPr>
          <w:rFonts w:hint="eastAsia"/>
        </w:rPr>
        <w:t>.3風險評估作業評估結果為高風險者，應提出風險處理計畫</w:t>
      </w:r>
      <w:r w:rsidRPr="00BC7953">
        <w:t>/</w:t>
      </w:r>
      <w:r w:rsidRPr="00BC7953">
        <w:rPr>
          <w:rFonts w:hint="eastAsia"/>
        </w:rPr>
        <w:t>辦法，風險評估結果為中度風險者，應視可改善的方式提出改善建議。低風險者，可以免為進行改善或風險處理計畫。</w:t>
      </w:r>
    </w:p>
    <w:bookmarkEnd w:id="21"/>
    <w:bookmarkEnd w:id="22"/>
    <w:p w:rsidR="005C23DC" w:rsidRPr="00BC7953" w:rsidRDefault="005C23DC" w:rsidP="00B6480F">
      <w:pPr>
        <w:pStyle w:val="CMMI31"/>
      </w:pPr>
    </w:p>
    <w:p w:rsidR="00F315D7" w:rsidRPr="00BC7953" w:rsidRDefault="00F315D7" w:rsidP="00B6480F">
      <w:pPr>
        <w:pStyle w:val="CMMI3"/>
        <w:rPr>
          <w:rFonts w:hint="eastAsia"/>
        </w:rPr>
      </w:pPr>
      <w:bookmarkStart w:id="27" w:name="OLE_LINK3"/>
      <w:bookmarkEnd w:id="23"/>
      <w:bookmarkEnd w:id="24"/>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B64E88" w:rsidRPr="00BC7953">
          <w:rPr>
            <w:rFonts w:hint="eastAsia"/>
          </w:rPr>
          <w:t>9</w:t>
        </w:r>
      </w:smartTag>
      <w:r w:rsidRPr="00BC7953">
        <w:rPr>
          <w:rFonts w:hint="eastAsia"/>
        </w:rPr>
        <w:t>設備安全與管理</w:t>
      </w:r>
      <w:bookmarkEnd w:id="27"/>
    </w:p>
    <w:p w:rsidR="00F315D7" w:rsidRPr="00BC7953" w:rsidRDefault="00F315D7" w:rsidP="00B6480F">
      <w:pPr>
        <w:pStyle w:val="CMMI31"/>
      </w:pPr>
      <w:r w:rsidRPr="00BC7953">
        <w:t>(</w:t>
      </w:r>
      <w:r w:rsidRPr="00BC7953">
        <w:rPr>
          <w:rFonts w:hint="eastAsia"/>
        </w:rPr>
        <w:t>一</w:t>
      </w:r>
      <w:r w:rsidRPr="00BC7953">
        <w:t>)</w:t>
      </w:r>
      <w:r w:rsidR="009C381B" w:rsidRPr="00BC7953">
        <w:rPr>
          <w:rFonts w:hint="eastAsia"/>
        </w:rPr>
        <w:t>各部門</w:t>
      </w:r>
      <w:r w:rsidRPr="00BC7953">
        <w:rPr>
          <w:rFonts w:hint="eastAsia"/>
        </w:rPr>
        <w:t>建置個人資料之有關電腦設備，應定期保養。</w:t>
      </w:r>
    </w:p>
    <w:p w:rsidR="00F315D7" w:rsidRPr="00BC7953" w:rsidRDefault="00F315D7" w:rsidP="00B6480F">
      <w:pPr>
        <w:pStyle w:val="CMMI31"/>
      </w:pPr>
      <w:r w:rsidRPr="00BC7953">
        <w:t>(</w:t>
      </w:r>
      <w:r w:rsidRPr="00BC7953">
        <w:rPr>
          <w:rFonts w:hint="eastAsia"/>
        </w:rPr>
        <w:t>二</w:t>
      </w:r>
      <w:r w:rsidRPr="00BC7953">
        <w:t>)</w:t>
      </w:r>
      <w:r w:rsidR="009C381B" w:rsidRPr="00BC7953">
        <w:rPr>
          <w:rFonts w:hint="eastAsia"/>
        </w:rPr>
        <w:t>各部門</w:t>
      </w:r>
      <w:r w:rsidRPr="00BC7953">
        <w:rPr>
          <w:rFonts w:hint="eastAsia"/>
        </w:rPr>
        <w:t>建置</w:t>
      </w:r>
      <w:bookmarkStart w:id="28" w:name="OLE_LINK1"/>
      <w:r w:rsidRPr="00BC7953">
        <w:rPr>
          <w:rFonts w:hint="eastAsia"/>
        </w:rPr>
        <w:t>個人資料</w:t>
      </w:r>
      <w:bookmarkEnd w:id="28"/>
      <w:r w:rsidRPr="00BC7953">
        <w:rPr>
          <w:rFonts w:hint="eastAsia"/>
        </w:rPr>
        <w:t>之個人電腦，非有必要，不得作為公眾查詢用。</w:t>
      </w:r>
    </w:p>
    <w:p w:rsidR="00F315D7" w:rsidRPr="00BC7953" w:rsidRDefault="00F315D7" w:rsidP="00B6480F">
      <w:pPr>
        <w:pStyle w:val="CMMI31"/>
        <w:rPr>
          <w:rFonts w:hint="eastAsia"/>
        </w:rPr>
      </w:pPr>
      <w:r w:rsidRPr="00BC7953">
        <w:t>(</w:t>
      </w:r>
      <w:r w:rsidRPr="00BC7953">
        <w:rPr>
          <w:rFonts w:hint="eastAsia"/>
        </w:rPr>
        <w:t>三</w:t>
      </w:r>
      <w:r w:rsidRPr="00BC7953">
        <w:t>)</w:t>
      </w:r>
      <w:r w:rsidR="009C381B" w:rsidRPr="00BC7953">
        <w:rPr>
          <w:rFonts w:hint="eastAsia"/>
        </w:rPr>
        <w:t>各部門</w:t>
      </w:r>
      <w:r w:rsidRPr="00BC7953">
        <w:rPr>
          <w:rFonts w:hint="eastAsia"/>
        </w:rPr>
        <w:t>更新設備時，應注意資料之安全。</w:t>
      </w:r>
    </w:p>
    <w:p w:rsidR="00F315D7" w:rsidRPr="00BC7953" w:rsidRDefault="00F315D7" w:rsidP="00B6480F">
      <w:pPr>
        <w:pStyle w:val="CMMI31"/>
      </w:pPr>
      <w:r w:rsidRPr="00BC7953">
        <w:rPr>
          <w:rFonts w:hint="eastAsia"/>
        </w:rPr>
        <w:t>(四)</w:t>
      </w:r>
      <w:r w:rsidR="009C381B" w:rsidRPr="00BC7953">
        <w:rPr>
          <w:rFonts w:hint="eastAsia"/>
        </w:rPr>
        <w:t>各部門</w:t>
      </w:r>
      <w:r w:rsidRPr="00BC7953">
        <w:rPr>
          <w:rFonts w:hint="eastAsia"/>
        </w:rPr>
        <w:t>儲存媒體報廢時需將資料確實銷毀，依「電腦設備領用與維護作業程序」</w:t>
      </w:r>
      <w:r w:rsidR="007713C5" w:rsidRPr="00BC7953">
        <w:rPr>
          <w:rFonts w:hint="eastAsia"/>
        </w:rPr>
        <w:t>、「系統主機管理程序」</w:t>
      </w:r>
      <w:r w:rsidRPr="00BC7953">
        <w:rPr>
          <w:rFonts w:hint="eastAsia"/>
        </w:rPr>
        <w:t>規定辦理。</w:t>
      </w:r>
    </w:p>
    <w:p w:rsidR="00F315D7" w:rsidRPr="00BC7953" w:rsidRDefault="00F315D7" w:rsidP="00B6480F">
      <w:pPr>
        <w:pStyle w:val="CMMI31"/>
        <w:rPr>
          <w:rFonts w:hint="eastAsia"/>
        </w:rPr>
      </w:pPr>
      <w:r w:rsidRPr="00BC7953">
        <w:rPr>
          <w:rFonts w:hint="eastAsia"/>
        </w:rPr>
        <w:t>(五)</w:t>
      </w:r>
      <w:r w:rsidR="009C381B" w:rsidRPr="00BC7953">
        <w:rPr>
          <w:rFonts w:hint="eastAsia"/>
        </w:rPr>
        <w:t>各部門</w:t>
      </w:r>
      <w:r w:rsidRPr="00BC7953">
        <w:rPr>
          <w:rFonts w:hint="eastAsia"/>
        </w:rPr>
        <w:t>有關儲存個人資料之電腦設備、應用系統、資料庫等必須建立使用紀錄、軌跡資料及證據保存之設備。</w:t>
      </w:r>
      <w:r w:rsidR="007713C5" w:rsidRPr="00BC7953">
        <w:rPr>
          <w:rFonts w:hint="eastAsia"/>
        </w:rPr>
        <w:t>依「系統主機管理作業程序」、「資料庫管理作業程序」規定辦理。</w:t>
      </w:r>
    </w:p>
    <w:p w:rsidR="00B6480F" w:rsidRPr="00BC7953" w:rsidRDefault="00B6480F" w:rsidP="00B6480F">
      <w:pPr>
        <w:pStyle w:val="CMMI31"/>
        <w:rPr>
          <w:rFonts w:hint="eastAsia"/>
        </w:rPr>
      </w:pPr>
    </w:p>
    <w:p w:rsidR="008F2E6A" w:rsidRPr="00BC7953" w:rsidRDefault="008F2E6A" w:rsidP="008F2E6A">
      <w:pPr>
        <w:pStyle w:val="CMMI3"/>
        <w:rPr>
          <w:rFonts w:hint="eastAsia"/>
        </w:rPr>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B64E88" w:rsidRPr="00BC7953">
          <w:rPr>
            <w:rFonts w:hint="eastAsia"/>
          </w:rPr>
          <w:t>10</w:t>
        </w:r>
      </w:smartTag>
      <w:r w:rsidRPr="00BC7953">
        <w:rPr>
          <w:rFonts w:hint="eastAsia"/>
        </w:rPr>
        <w:t>專案</w:t>
      </w:r>
      <w:r w:rsidR="00011CE9" w:rsidRPr="00BC7953">
        <w:rPr>
          <w:rFonts w:hint="eastAsia"/>
        </w:rPr>
        <w:t>執行中對機關/業主</w:t>
      </w:r>
      <w:r w:rsidRPr="00BC7953">
        <w:rPr>
          <w:rFonts w:hint="eastAsia"/>
        </w:rPr>
        <w:t>個人資料</w:t>
      </w:r>
      <w:r w:rsidR="00011CE9" w:rsidRPr="00BC7953">
        <w:rPr>
          <w:rFonts w:hint="eastAsia"/>
        </w:rPr>
        <w:t>的規定</w:t>
      </w:r>
    </w:p>
    <w:p w:rsidR="008F2E6A" w:rsidRPr="00BC7953" w:rsidRDefault="008F2E6A" w:rsidP="008F2E6A">
      <w:pPr>
        <w:pStyle w:val="CMMI31"/>
        <w:rPr>
          <w:rFonts w:hint="eastAsia"/>
        </w:rPr>
      </w:pPr>
      <w:r w:rsidRPr="00BC7953">
        <w:rPr>
          <w:rFonts w:hint="eastAsia"/>
        </w:rPr>
        <w:t>各部門在執行專案過程中，若有接觸到</w:t>
      </w:r>
      <w:r w:rsidR="00CF4A69" w:rsidRPr="00BC7953">
        <w:rPr>
          <w:rFonts w:hint="eastAsia"/>
        </w:rPr>
        <w:t>機關/</w:t>
      </w:r>
      <w:r w:rsidRPr="00BC7953">
        <w:rPr>
          <w:rFonts w:hint="eastAsia"/>
        </w:rPr>
        <w:t>業主</w:t>
      </w:r>
      <w:r w:rsidR="00011CE9" w:rsidRPr="00BC7953">
        <w:rPr>
          <w:rFonts w:hint="eastAsia"/>
        </w:rPr>
        <w:t>所持有</w:t>
      </w:r>
      <w:r w:rsidRPr="00BC7953">
        <w:rPr>
          <w:rFonts w:hint="eastAsia"/>
        </w:rPr>
        <w:t>個人資料</w:t>
      </w:r>
      <w:r w:rsidR="001C222C" w:rsidRPr="00BC7953">
        <w:rPr>
          <w:rFonts w:hint="eastAsia"/>
        </w:rPr>
        <w:t>，</w:t>
      </w:r>
      <w:r w:rsidR="00011CE9" w:rsidRPr="00BC7953">
        <w:rPr>
          <w:rFonts w:hint="eastAsia"/>
        </w:rPr>
        <w:t>應</w:t>
      </w:r>
      <w:r w:rsidR="001C222C" w:rsidRPr="00BC7953">
        <w:rPr>
          <w:rFonts w:hint="eastAsia"/>
        </w:rPr>
        <w:t>依</w:t>
      </w:r>
      <w:r w:rsidR="00011CE9" w:rsidRPr="00BC7953">
        <w:rPr>
          <w:rFonts w:hint="eastAsia"/>
        </w:rPr>
        <w:t>機關/業主之資</w:t>
      </w:r>
      <w:r w:rsidR="00C030FC" w:rsidRPr="00BC7953">
        <w:rPr>
          <w:rFonts w:hint="eastAsia"/>
        </w:rPr>
        <w:t>安</w:t>
      </w:r>
      <w:r w:rsidR="00011CE9" w:rsidRPr="00BC7953">
        <w:rPr>
          <w:rFonts w:hint="eastAsia"/>
        </w:rPr>
        <w:t>管理</w:t>
      </w:r>
      <w:r w:rsidR="00C030FC" w:rsidRPr="00BC7953">
        <w:rPr>
          <w:rFonts w:hint="eastAsia"/>
        </w:rPr>
        <w:t>(含個資)</w:t>
      </w:r>
      <w:r w:rsidR="001C222C" w:rsidRPr="00BC7953">
        <w:rPr>
          <w:rFonts w:hint="eastAsia"/>
        </w:rPr>
        <w:t>規定辦理，惟不得違反個人資料保護法的相關規定。</w:t>
      </w:r>
    </w:p>
    <w:p w:rsidR="006745BD" w:rsidRPr="00BC7953" w:rsidRDefault="00C030FC" w:rsidP="00B6480F">
      <w:pPr>
        <w:pStyle w:val="CMMI31"/>
        <w:rPr>
          <w:rFonts w:hint="eastAsia"/>
        </w:rPr>
      </w:pPr>
      <w:r w:rsidRPr="00BC7953">
        <w:rPr>
          <w:rFonts w:hint="eastAsia"/>
        </w:rPr>
        <w:t>(一)</w:t>
      </w:r>
      <w:r w:rsidR="00011CE9" w:rsidRPr="00BC7953">
        <w:rPr>
          <w:rFonts w:hint="eastAsia"/>
        </w:rPr>
        <w:t>專案參與人員應配合機關/業主簽</w:t>
      </w:r>
      <w:r w:rsidR="00F86DE3" w:rsidRPr="00BC7953">
        <w:rPr>
          <w:rFonts w:hint="eastAsia"/>
        </w:rPr>
        <w:t>署保密協議書，副本留存</w:t>
      </w:r>
      <w:r w:rsidR="00BB1712" w:rsidRPr="00BC7953">
        <w:rPr>
          <w:rFonts w:hint="eastAsia"/>
        </w:rPr>
        <w:t>法務部、</w:t>
      </w:r>
      <w:r w:rsidR="006745BD" w:rsidRPr="00BC7953">
        <w:rPr>
          <w:rFonts w:hint="eastAsia"/>
        </w:rPr>
        <w:t>人資部備查。</w:t>
      </w:r>
    </w:p>
    <w:p w:rsidR="00C030FC" w:rsidRPr="00BC7953" w:rsidRDefault="00C030FC" w:rsidP="00B6480F">
      <w:pPr>
        <w:pStyle w:val="CMMI31"/>
        <w:rPr>
          <w:rFonts w:hint="eastAsia"/>
        </w:rPr>
      </w:pPr>
      <w:r w:rsidRPr="00BC7953">
        <w:rPr>
          <w:rFonts w:hint="eastAsia"/>
        </w:rPr>
        <w:t>(二)配合機關/業主規定，參與資訊安全系統之規劃人員，應取得ISMS Lead Auditor個人證照。</w:t>
      </w:r>
    </w:p>
    <w:p w:rsidR="00C030FC" w:rsidRPr="00BC7953" w:rsidRDefault="00C030FC" w:rsidP="00B6480F">
      <w:pPr>
        <w:pStyle w:val="CMMI31"/>
        <w:rPr>
          <w:rFonts w:hint="eastAsia"/>
        </w:rPr>
      </w:pPr>
      <w:r w:rsidRPr="00BC7953">
        <w:rPr>
          <w:rFonts w:hint="eastAsia"/>
        </w:rPr>
        <w:t>(三) 配合機關/業主規定</w:t>
      </w:r>
      <w:r w:rsidR="00BB1712" w:rsidRPr="00BC7953">
        <w:rPr>
          <w:rFonts w:hint="eastAsia"/>
        </w:rPr>
        <w:t>，專案參與人員應接受資安教育訓練或進行自主檢查作業。</w:t>
      </w:r>
    </w:p>
    <w:p w:rsidR="00BB1712" w:rsidRPr="00BC7953" w:rsidRDefault="00BB1712" w:rsidP="00B6480F">
      <w:pPr>
        <w:pStyle w:val="CMMI31"/>
        <w:rPr>
          <w:rFonts w:hint="eastAsia"/>
        </w:rPr>
      </w:pPr>
      <w:r w:rsidRPr="00BC7953">
        <w:rPr>
          <w:rFonts w:hint="eastAsia"/>
        </w:rPr>
        <w:t>(四)依據專案規定完成系統驗證與認證，</w:t>
      </w:r>
      <w:r w:rsidR="008156D5" w:rsidRPr="00BC7953">
        <w:rPr>
          <w:rFonts w:hint="eastAsia"/>
        </w:rPr>
        <w:t>例如</w:t>
      </w:r>
      <w:r w:rsidRPr="00BC7953">
        <w:rPr>
          <w:rFonts w:hint="eastAsia"/>
        </w:rPr>
        <w:t>:杏雲計劃取得個人資料保護認證(歐盟隱私權認證/EuroPrise)。</w:t>
      </w:r>
    </w:p>
    <w:p w:rsidR="00F315D7" w:rsidRPr="00BC7953" w:rsidRDefault="007713C5" w:rsidP="00B6480F">
      <w:pPr>
        <w:pStyle w:val="CMMI3"/>
        <w:rPr>
          <w:rFonts w:hint="eastAsia"/>
        </w:rPr>
      </w:pPr>
      <w:smartTag w:uri="urn:schemas-microsoft-com:office:smarttags" w:element="chsdate">
        <w:smartTagPr>
          <w:attr w:name="Year" w:val="1899"/>
          <w:attr w:name="Month" w:val="12"/>
          <w:attr w:name="Day" w:val="30"/>
          <w:attr w:name="IsLunarDate" w:val="False"/>
          <w:attr w:name="IsROCDate" w:val="False"/>
        </w:smartTagPr>
        <w:r w:rsidRPr="00BC7953">
          <w:rPr>
            <w:rFonts w:hint="eastAsia"/>
          </w:rPr>
          <w:t>5.3.</w:t>
        </w:r>
        <w:r w:rsidR="008F2E6A" w:rsidRPr="00BC7953">
          <w:rPr>
            <w:rFonts w:hint="eastAsia"/>
          </w:rPr>
          <w:t>1</w:t>
        </w:r>
        <w:r w:rsidR="00B64E88" w:rsidRPr="00BC7953">
          <w:rPr>
            <w:rFonts w:hint="eastAsia"/>
          </w:rPr>
          <w:t>1</w:t>
        </w:r>
      </w:smartTag>
      <w:r w:rsidRPr="00BC7953">
        <w:rPr>
          <w:rFonts w:hint="eastAsia"/>
        </w:rPr>
        <w:t>其他安全維護事項</w:t>
      </w:r>
      <w:r w:rsidR="006745BD" w:rsidRPr="00BC7953">
        <w:rPr>
          <w:rFonts w:hint="eastAsia"/>
        </w:rPr>
        <w:t xml:space="preserve"> </w:t>
      </w:r>
    </w:p>
    <w:p w:rsidR="007713C5" w:rsidRPr="00BC7953" w:rsidRDefault="007713C5" w:rsidP="00B6480F">
      <w:pPr>
        <w:pStyle w:val="CMMI31"/>
        <w:rPr>
          <w:rFonts w:hint="eastAsia"/>
        </w:rPr>
      </w:pPr>
      <w:r w:rsidRPr="00BC7953">
        <w:rPr>
          <w:rFonts w:hint="eastAsia"/>
        </w:rPr>
        <w:t>(一)</w:t>
      </w:r>
      <w:r w:rsidR="009C381B" w:rsidRPr="00BC7953">
        <w:rPr>
          <w:rFonts w:hint="eastAsia"/>
        </w:rPr>
        <w:t>稽核室(稽核分組)</w:t>
      </w:r>
      <w:r w:rsidRPr="00BC7953">
        <w:rPr>
          <w:rFonts w:hint="eastAsia"/>
        </w:rPr>
        <w:t>每年至少辦理一次稽核，針針對控管結果之不符合事項及潛在不符合之風險，應規劃改善措施及預防措施，並確保相關措施之執行。</w:t>
      </w:r>
    </w:p>
    <w:p w:rsidR="007713C5" w:rsidRPr="00BC7953" w:rsidRDefault="007713C5" w:rsidP="00B6480F">
      <w:pPr>
        <w:pStyle w:val="CMMI31"/>
      </w:pPr>
      <w:r w:rsidRPr="00BC7953">
        <w:rPr>
          <w:rFonts w:hint="eastAsia"/>
        </w:rPr>
        <w:t>(</w:t>
      </w:r>
      <w:r w:rsidR="00040FFF" w:rsidRPr="00BC7953">
        <w:rPr>
          <w:rFonts w:hint="eastAsia"/>
        </w:rPr>
        <w:t>二</w:t>
      </w:r>
      <w:r w:rsidRPr="00BC7953">
        <w:rPr>
          <w:rFonts w:hint="eastAsia"/>
        </w:rPr>
        <w:t>)</w:t>
      </w:r>
      <w:r w:rsidR="009C381B" w:rsidRPr="00BC7953">
        <w:rPr>
          <w:rFonts w:hint="eastAsia"/>
        </w:rPr>
        <w:t>各部門</w:t>
      </w:r>
      <w:r w:rsidRPr="00BC7953">
        <w:rPr>
          <w:rFonts w:hint="eastAsia"/>
        </w:rPr>
        <w:t>以電腦處理個人資料檔案之人員，其職務有異動時，應將</w:t>
      </w:r>
      <w:r w:rsidRPr="00BC7953">
        <w:t>儲存設備及有關資料列冊移交。接辦人員應另行申請密碼，以利管理。</w:t>
      </w:r>
    </w:p>
    <w:p w:rsidR="009A1D21" w:rsidRPr="00BC7953" w:rsidRDefault="007713C5" w:rsidP="00B6480F">
      <w:pPr>
        <w:pStyle w:val="CMMI31"/>
        <w:rPr>
          <w:rFonts w:hint="eastAsia"/>
        </w:rPr>
      </w:pPr>
      <w:r w:rsidRPr="00BC7953">
        <w:t>(</w:t>
      </w:r>
      <w:r w:rsidR="00040FFF" w:rsidRPr="00BC7953">
        <w:rPr>
          <w:rFonts w:hint="eastAsia"/>
        </w:rPr>
        <w:t>三</w:t>
      </w:r>
      <w:r w:rsidRPr="00BC7953">
        <w:t>)</w:t>
      </w:r>
      <w:r w:rsidR="009C381B" w:rsidRPr="00BC7953">
        <w:rPr>
          <w:rFonts w:hint="eastAsia"/>
        </w:rPr>
        <w:t>人資部(教育訓練分組)</w:t>
      </w:r>
      <w:r w:rsidRPr="00BC7953">
        <w:rPr>
          <w:rFonts w:hint="eastAsia"/>
        </w:rPr>
        <w:t>每年至少辦理一場</w:t>
      </w:r>
      <w:r w:rsidR="00040FFF" w:rsidRPr="00BC7953">
        <w:rPr>
          <w:rFonts w:hint="eastAsia"/>
        </w:rPr>
        <w:t>全員</w:t>
      </w:r>
      <w:r w:rsidRPr="00BC7953">
        <w:rPr>
          <w:rFonts w:hint="eastAsia"/>
        </w:rPr>
        <w:t>認知宣導與教育訓練。</w:t>
      </w:r>
    </w:p>
    <w:p w:rsidR="00F11B87" w:rsidRPr="00BC7953" w:rsidRDefault="00040FFF" w:rsidP="00F11B87">
      <w:pPr>
        <w:pStyle w:val="CMMI3"/>
        <w:rPr>
          <w:rFonts w:hint="eastAsia"/>
        </w:rPr>
      </w:pPr>
      <w:smartTag w:uri="urn:schemas-microsoft-com:office:smarttags" w:element="chsdate">
        <w:smartTagPr>
          <w:attr w:name="IsROCDate" w:val="False"/>
          <w:attr w:name="IsLunarDate" w:val="False"/>
          <w:attr w:name="Day" w:val="30"/>
          <w:attr w:name="Month" w:val="12"/>
          <w:attr w:name="Year" w:val="1899"/>
        </w:smartTagPr>
        <w:r w:rsidRPr="00BC7953">
          <w:rPr>
            <w:rFonts w:hint="eastAsia"/>
          </w:rPr>
          <w:t>5.3.12</w:t>
        </w:r>
      </w:smartTag>
      <w:r w:rsidRPr="00BC7953">
        <w:rPr>
          <w:rFonts w:hint="eastAsia"/>
        </w:rPr>
        <w:t>個資</w:t>
      </w:r>
      <w:r w:rsidR="00BB1712" w:rsidRPr="00BC7953">
        <w:rPr>
          <w:rFonts w:hint="eastAsia"/>
        </w:rPr>
        <w:t>特定目的及</w:t>
      </w:r>
      <w:r w:rsidRPr="00BC7953">
        <w:rPr>
          <w:rFonts w:hint="eastAsia"/>
        </w:rPr>
        <w:t>流</w:t>
      </w:r>
      <w:r w:rsidR="007E0D39" w:rsidRPr="00BC7953">
        <w:rPr>
          <w:rFonts w:hint="eastAsia"/>
        </w:rPr>
        <w:t>通</w:t>
      </w:r>
      <w:r w:rsidRPr="00BC7953">
        <w:rPr>
          <w:rFonts w:hint="eastAsia"/>
        </w:rPr>
        <w:t>之限</w:t>
      </w:r>
      <w:r w:rsidR="005C42F3" w:rsidRPr="00BC7953">
        <w:rPr>
          <w:rFonts w:hint="eastAsia"/>
        </w:rPr>
        <w:t>制</w:t>
      </w:r>
    </w:p>
    <w:p w:rsidR="00BB1712" w:rsidRPr="00BC7953" w:rsidRDefault="00BB1712" w:rsidP="00F11B87">
      <w:pPr>
        <w:pStyle w:val="CMMI31"/>
        <w:rPr>
          <w:rFonts w:hAnsi="標楷體" w:hint="eastAsia"/>
          <w:bCs w:val="0"/>
        </w:rPr>
      </w:pPr>
      <w:r w:rsidRPr="00BC7953">
        <w:rPr>
          <w:rFonts w:hAnsi="標楷體" w:hint="eastAsia"/>
          <w:bCs w:val="0"/>
        </w:rPr>
        <w:t>(一)本公司各部門進行個人資料蒐集、處理及利用僅限於下表特定目的方得為之，超出下表特定目的項目者，應先取得「個資管理小組」及事業群主管核定後，方得進行。</w:t>
      </w:r>
    </w:p>
    <w:p w:rsidR="005C42F3" w:rsidRPr="00BC7953" w:rsidRDefault="00BB1712" w:rsidP="00F11B87">
      <w:pPr>
        <w:pStyle w:val="CMMI31"/>
        <w:rPr>
          <w:rFonts w:hAnsi="標楷體" w:hint="eastAsia"/>
          <w:bCs w:val="0"/>
        </w:rPr>
      </w:pPr>
      <w:r w:rsidRPr="00BC7953">
        <w:rPr>
          <w:rFonts w:hAnsi="標楷體" w:hint="eastAsia"/>
          <w:bCs w:val="0"/>
        </w:rPr>
        <w:t>(二)</w:t>
      </w:r>
      <w:r w:rsidR="006A10A9" w:rsidRPr="00BC7953">
        <w:rPr>
          <w:rFonts w:hAnsi="標楷體" w:hint="eastAsia"/>
          <w:bCs w:val="0"/>
        </w:rPr>
        <w:t>關係企業</w:t>
      </w:r>
      <w:r w:rsidRPr="00BC7953">
        <w:rPr>
          <w:rFonts w:hAnsi="標楷體" w:hint="eastAsia"/>
          <w:bCs w:val="0"/>
        </w:rPr>
        <w:t>之間</w:t>
      </w:r>
      <w:r w:rsidR="008156D5" w:rsidRPr="00BC7953">
        <w:rPr>
          <w:rFonts w:hAnsi="標楷體" w:hint="eastAsia"/>
          <w:bCs w:val="0"/>
        </w:rPr>
        <w:t>(神通、神資、新達、聯宿)</w:t>
      </w:r>
      <w:r w:rsidR="0051745E" w:rsidRPr="00BC7953">
        <w:rPr>
          <w:rFonts w:hAnsi="標楷體" w:hint="eastAsia"/>
          <w:bCs w:val="0"/>
        </w:rPr>
        <w:t>個資</w:t>
      </w:r>
      <w:r w:rsidRPr="00BC7953">
        <w:rPr>
          <w:rFonts w:hAnsi="標楷體" w:hint="eastAsia"/>
          <w:bCs w:val="0"/>
        </w:rPr>
        <w:t>的流通</w:t>
      </w:r>
      <w:r w:rsidR="0051745E" w:rsidRPr="00BC7953">
        <w:rPr>
          <w:rFonts w:hAnsi="標楷體" w:hint="eastAsia"/>
          <w:bCs w:val="0"/>
        </w:rPr>
        <w:t>，</w:t>
      </w:r>
      <w:r w:rsidRPr="00BC7953">
        <w:rPr>
          <w:rFonts w:hAnsi="標楷體" w:hint="eastAsia"/>
          <w:bCs w:val="0"/>
        </w:rPr>
        <w:t>應</w:t>
      </w:r>
      <w:r w:rsidR="0051745E" w:rsidRPr="00BC7953">
        <w:rPr>
          <w:rFonts w:hAnsi="標楷體" w:hint="eastAsia"/>
          <w:bCs w:val="0"/>
        </w:rPr>
        <w:t>符合</w:t>
      </w:r>
      <w:r w:rsidRPr="00BC7953">
        <w:rPr>
          <w:rFonts w:hAnsi="標楷體" w:hint="eastAsia"/>
          <w:bCs w:val="0"/>
        </w:rPr>
        <w:t>上述</w:t>
      </w:r>
      <w:r w:rsidR="0051745E" w:rsidRPr="00BC7953">
        <w:rPr>
          <w:rFonts w:hAnsi="標楷體" w:hint="eastAsia"/>
          <w:bCs w:val="0"/>
        </w:rPr>
        <w:t>個人資料保護法的特定目的</w:t>
      </w:r>
      <w:r w:rsidRPr="00BC7953">
        <w:rPr>
          <w:rFonts w:hAnsi="標楷體" w:hint="eastAsia"/>
          <w:bCs w:val="0"/>
        </w:rPr>
        <w:t>，且僅限於屬於識別個人的基本資料：姓名、職稱、電話、電子郵遞或己屬公開資訊的部份。</w:t>
      </w:r>
    </w:p>
    <w:tbl>
      <w:tblPr>
        <w:tblStyle w:val="afff3"/>
        <w:tblW w:w="0" w:type="auto"/>
        <w:tblInd w:w="1668" w:type="dxa"/>
        <w:tblLook w:val="01E0" w:firstRow="1" w:lastRow="1" w:firstColumn="1" w:lastColumn="1" w:noHBand="0" w:noVBand="0"/>
      </w:tblPr>
      <w:tblGrid>
        <w:gridCol w:w="1440"/>
        <w:gridCol w:w="6246"/>
      </w:tblGrid>
      <w:tr w:rsidR="0051745E" w:rsidRPr="00BC7953" w:rsidTr="0051745E">
        <w:tc>
          <w:tcPr>
            <w:tcW w:w="1440" w:type="dxa"/>
          </w:tcPr>
          <w:p w:rsidR="0051745E" w:rsidRPr="00BC7953" w:rsidRDefault="0051745E" w:rsidP="00F11B87">
            <w:pPr>
              <w:pStyle w:val="CMMI31"/>
              <w:ind w:left="0"/>
              <w:jc w:val="center"/>
              <w:rPr>
                <w:rFonts w:hAnsi="標楷體" w:hint="eastAsia"/>
                <w:bCs w:val="0"/>
              </w:rPr>
            </w:pPr>
            <w:r w:rsidRPr="00BC7953">
              <w:rPr>
                <w:rFonts w:hAnsi="標楷體" w:hint="eastAsia"/>
                <w:bCs w:val="0"/>
              </w:rPr>
              <w:t>代號</w:t>
            </w:r>
          </w:p>
        </w:tc>
        <w:tc>
          <w:tcPr>
            <w:tcW w:w="6246" w:type="dxa"/>
          </w:tcPr>
          <w:p w:rsidR="0051745E" w:rsidRPr="00BC7953" w:rsidRDefault="0051745E" w:rsidP="00F11B87">
            <w:pPr>
              <w:pStyle w:val="CMMI31"/>
              <w:ind w:left="0"/>
              <w:jc w:val="center"/>
              <w:rPr>
                <w:rFonts w:hAnsi="標楷體" w:hint="eastAsia"/>
                <w:bCs w:val="0"/>
              </w:rPr>
            </w:pPr>
            <w:r w:rsidRPr="00BC7953">
              <w:rPr>
                <w:rFonts w:hAnsi="標楷體" w:hint="eastAsia"/>
                <w:bCs w:val="0"/>
              </w:rPr>
              <w:t>特定目的項目</w:t>
            </w:r>
          </w:p>
        </w:tc>
      </w:tr>
      <w:tr w:rsidR="0051745E" w:rsidRPr="00BC7953" w:rsidTr="0051745E">
        <w:tc>
          <w:tcPr>
            <w:tcW w:w="1440" w:type="dxa"/>
          </w:tcPr>
          <w:p w:rsidR="0051745E" w:rsidRPr="00BC7953" w:rsidRDefault="00F11B87" w:rsidP="006A10A9">
            <w:pPr>
              <w:pStyle w:val="CMMI31"/>
              <w:ind w:left="0"/>
              <w:rPr>
                <w:rFonts w:hAnsi="標楷體" w:hint="eastAsia"/>
                <w:bCs w:val="0"/>
              </w:rPr>
            </w:pPr>
            <w:r w:rsidRPr="00BC7953">
              <w:rPr>
                <w:rFonts w:hAnsi="標楷體" w:hint="eastAsia"/>
                <w:bCs w:val="0"/>
              </w:rPr>
              <w:t>○○一</w:t>
            </w:r>
          </w:p>
        </w:tc>
        <w:tc>
          <w:tcPr>
            <w:tcW w:w="6246" w:type="dxa"/>
          </w:tcPr>
          <w:p w:rsidR="0051745E" w:rsidRPr="00BC7953" w:rsidRDefault="0051745E" w:rsidP="006A10A9">
            <w:pPr>
              <w:pStyle w:val="CMMI31"/>
              <w:ind w:left="0"/>
              <w:rPr>
                <w:rFonts w:hAnsi="標楷體" w:hint="eastAsia"/>
                <w:bCs w:val="0"/>
              </w:rPr>
            </w:pPr>
            <w:r w:rsidRPr="00BC7953">
              <w:rPr>
                <w:rFonts w:hAnsi="標楷體" w:cs="新細明體" w:hint="eastAsia"/>
              </w:rPr>
              <w:t>人身保險</w:t>
            </w:r>
          </w:p>
        </w:tc>
      </w:tr>
      <w:tr w:rsidR="0051745E" w:rsidRPr="00BC7953" w:rsidTr="0051745E">
        <w:tc>
          <w:tcPr>
            <w:tcW w:w="1440" w:type="dxa"/>
          </w:tcPr>
          <w:p w:rsidR="0051745E" w:rsidRPr="00BC7953" w:rsidRDefault="00F11B87" w:rsidP="006A10A9">
            <w:pPr>
              <w:pStyle w:val="CMMI31"/>
              <w:ind w:left="0"/>
              <w:rPr>
                <w:rFonts w:hAnsi="標楷體" w:hint="eastAsia"/>
                <w:bCs w:val="0"/>
              </w:rPr>
            </w:pPr>
            <w:r w:rsidRPr="00BC7953">
              <w:rPr>
                <w:rFonts w:hAnsi="標楷體" w:hint="eastAsia"/>
                <w:bCs w:val="0"/>
              </w:rPr>
              <w:t>○○二</w:t>
            </w:r>
          </w:p>
        </w:tc>
        <w:tc>
          <w:tcPr>
            <w:tcW w:w="6246" w:type="dxa"/>
          </w:tcPr>
          <w:p w:rsidR="0051745E" w:rsidRPr="00BC7953" w:rsidRDefault="0051745E" w:rsidP="006A10A9">
            <w:pPr>
              <w:pStyle w:val="CMMI31"/>
              <w:ind w:left="0"/>
              <w:rPr>
                <w:rFonts w:hAnsi="標楷體" w:hint="eastAsia"/>
                <w:bCs w:val="0"/>
              </w:rPr>
            </w:pPr>
            <w:r w:rsidRPr="00BC7953">
              <w:rPr>
                <w:rFonts w:hAnsi="標楷體" w:cs="新細明體" w:hint="eastAsia"/>
              </w:rPr>
              <w:t>人事管理(包含甄選、離職及所屬員工基本資訊、現職、學經歷、考試分發、終身學習訓練進修、考績獎懲、銓審、薪資待遇、差勤、福利措施、褫奪公權、特殊查核或其他人事措施)</w:t>
            </w:r>
          </w:p>
        </w:tc>
      </w:tr>
      <w:tr w:rsidR="0051745E" w:rsidRPr="00BC7953" w:rsidTr="0051745E">
        <w:tc>
          <w:tcPr>
            <w:tcW w:w="1440" w:type="dxa"/>
          </w:tcPr>
          <w:p w:rsidR="0051745E" w:rsidRPr="00BC7953" w:rsidRDefault="00F11B87" w:rsidP="006A10A9">
            <w:pPr>
              <w:pStyle w:val="CMMI31"/>
              <w:ind w:left="0"/>
              <w:rPr>
                <w:rFonts w:hAnsi="標楷體" w:hint="eastAsia"/>
                <w:bCs w:val="0"/>
              </w:rPr>
            </w:pPr>
            <w:r w:rsidRPr="00BC7953">
              <w:rPr>
                <w:rFonts w:hAnsi="標楷體" w:hint="eastAsia"/>
                <w:bCs w:val="0"/>
              </w:rPr>
              <w:t>○三一</w:t>
            </w:r>
          </w:p>
        </w:tc>
        <w:tc>
          <w:tcPr>
            <w:tcW w:w="6246" w:type="dxa"/>
          </w:tcPr>
          <w:p w:rsidR="0051745E" w:rsidRPr="00BC7953" w:rsidRDefault="0051745E" w:rsidP="006A10A9">
            <w:pPr>
              <w:pStyle w:val="CMMI31"/>
              <w:ind w:left="0"/>
              <w:rPr>
                <w:rFonts w:hAnsi="標楷體" w:hint="eastAsia"/>
                <w:bCs w:val="0"/>
              </w:rPr>
            </w:pPr>
            <w:r w:rsidRPr="00BC7953">
              <w:rPr>
                <w:rFonts w:hAnsi="標楷體" w:cs="新細明體" w:hint="eastAsia"/>
              </w:rPr>
              <w:t>全民健康保險、勞工保險、農民保險、國民年金保險或其他社會保險</w:t>
            </w:r>
          </w:p>
        </w:tc>
      </w:tr>
      <w:tr w:rsidR="0051745E" w:rsidRPr="00BC7953" w:rsidTr="0051745E">
        <w:tc>
          <w:tcPr>
            <w:tcW w:w="1440" w:type="dxa"/>
          </w:tcPr>
          <w:p w:rsidR="0051745E" w:rsidRPr="00BC7953" w:rsidRDefault="0051745E" w:rsidP="00DC44F4">
            <w:pPr>
              <w:ind w:left="994" w:hangingChars="414" w:hanging="994"/>
              <w:rPr>
                <w:rFonts w:ascii="標楷體" w:hAnsi="標楷體" w:cs="新細明體" w:hint="eastAsia"/>
              </w:rPr>
            </w:pPr>
            <w:r w:rsidRPr="00BC7953">
              <w:rPr>
                <w:rFonts w:ascii="標楷體" w:hAnsi="標楷體" w:cs="新細明體" w:hint="eastAsia"/>
              </w:rPr>
              <w:t>○三六</w:t>
            </w:r>
          </w:p>
        </w:tc>
        <w:tc>
          <w:tcPr>
            <w:tcW w:w="6246" w:type="dxa"/>
          </w:tcPr>
          <w:p w:rsidR="0051745E" w:rsidRPr="00BC7953" w:rsidRDefault="0051745E" w:rsidP="00DC44F4">
            <w:pPr>
              <w:spacing w:line="360" w:lineRule="exact"/>
              <w:rPr>
                <w:rFonts w:ascii="標楷體" w:hAnsi="標楷體" w:cs="新細明體"/>
              </w:rPr>
            </w:pPr>
            <w:r w:rsidRPr="00BC7953">
              <w:rPr>
                <w:rFonts w:ascii="標楷體" w:hAnsi="標楷體" w:cs="新細明體" w:hint="eastAsia"/>
              </w:rPr>
              <w:t>存款與匯款</w:t>
            </w:r>
          </w:p>
        </w:tc>
      </w:tr>
      <w:tr w:rsidR="0051745E" w:rsidRPr="00BC7953" w:rsidTr="00DC44F4">
        <w:tc>
          <w:tcPr>
            <w:tcW w:w="1440" w:type="dxa"/>
          </w:tcPr>
          <w:p w:rsidR="0051745E" w:rsidRPr="00BC7953" w:rsidRDefault="0051745E" w:rsidP="00DC44F4">
            <w:pPr>
              <w:ind w:left="994" w:hangingChars="414" w:hanging="994"/>
              <w:rPr>
                <w:rFonts w:ascii="標楷體" w:hAnsi="標楷體" w:cs="新細明體" w:hint="eastAsia"/>
              </w:rPr>
            </w:pPr>
            <w:r w:rsidRPr="00BC7953">
              <w:rPr>
                <w:rFonts w:ascii="標楷體" w:hAnsi="標楷體" w:cs="新細明體" w:hint="eastAsia"/>
              </w:rPr>
              <w:t>○三八</w:t>
            </w:r>
          </w:p>
        </w:tc>
        <w:tc>
          <w:tcPr>
            <w:tcW w:w="6246" w:type="dxa"/>
            <w:vAlign w:val="center"/>
          </w:tcPr>
          <w:p w:rsidR="0051745E" w:rsidRPr="00BC7953" w:rsidRDefault="0051745E" w:rsidP="00DC44F4">
            <w:pPr>
              <w:spacing w:line="360" w:lineRule="exact"/>
              <w:rPr>
                <w:rFonts w:ascii="標楷體" w:hAnsi="標楷體" w:cs="新細明體"/>
              </w:rPr>
            </w:pPr>
            <w:r w:rsidRPr="00BC7953">
              <w:rPr>
                <w:rFonts w:ascii="標楷體" w:hAnsi="標楷體" w:cs="新細明體" w:hint="eastAsia"/>
              </w:rPr>
              <w:t>行政執行</w:t>
            </w:r>
          </w:p>
        </w:tc>
      </w:tr>
      <w:tr w:rsidR="0051745E" w:rsidRPr="00BC7953" w:rsidTr="00DC44F4">
        <w:tc>
          <w:tcPr>
            <w:tcW w:w="1440" w:type="dxa"/>
          </w:tcPr>
          <w:p w:rsidR="0051745E" w:rsidRPr="00BC7953" w:rsidRDefault="0051745E" w:rsidP="00DC44F4">
            <w:pPr>
              <w:ind w:left="994" w:hangingChars="414" w:hanging="994"/>
              <w:rPr>
                <w:rFonts w:ascii="標楷體" w:hAnsi="標楷體" w:cs="新細明體" w:hint="eastAsia"/>
              </w:rPr>
            </w:pPr>
            <w:r w:rsidRPr="00BC7953">
              <w:rPr>
                <w:rFonts w:ascii="標楷體" w:hAnsi="標楷體" w:cs="新細明體" w:hint="eastAsia"/>
              </w:rPr>
              <w:t>○三九</w:t>
            </w:r>
          </w:p>
        </w:tc>
        <w:tc>
          <w:tcPr>
            <w:tcW w:w="6246" w:type="dxa"/>
            <w:vAlign w:val="center"/>
          </w:tcPr>
          <w:p w:rsidR="0051745E" w:rsidRPr="00BC7953" w:rsidRDefault="0051745E" w:rsidP="00DC44F4">
            <w:pPr>
              <w:spacing w:line="360" w:lineRule="exact"/>
              <w:rPr>
                <w:rFonts w:ascii="標楷體" w:hAnsi="標楷體" w:cs="新細明體"/>
              </w:rPr>
            </w:pPr>
            <w:r w:rsidRPr="00BC7953">
              <w:rPr>
                <w:rFonts w:ascii="標楷體" w:hAnsi="標楷體" w:cs="新細明體" w:hint="eastAsia"/>
              </w:rPr>
              <w:t>行政裁罰、行政調查</w:t>
            </w:r>
          </w:p>
        </w:tc>
      </w:tr>
      <w:tr w:rsidR="0051745E" w:rsidRPr="00BC7953" w:rsidTr="0051745E">
        <w:tc>
          <w:tcPr>
            <w:tcW w:w="1440" w:type="dxa"/>
          </w:tcPr>
          <w:p w:rsidR="0051745E" w:rsidRPr="00BC7953" w:rsidRDefault="0051745E" w:rsidP="00DC44F4">
            <w:pPr>
              <w:ind w:left="994" w:hangingChars="414" w:hanging="994"/>
              <w:rPr>
                <w:rFonts w:ascii="標楷體" w:hAnsi="標楷體" w:cs="新細明體" w:hint="eastAsia"/>
              </w:rPr>
            </w:pPr>
            <w:r w:rsidRPr="00BC7953">
              <w:rPr>
                <w:rFonts w:ascii="標楷體" w:hAnsi="標楷體" w:cs="新細明體" w:hint="eastAsia"/>
              </w:rPr>
              <w:t>○四○</w:t>
            </w:r>
          </w:p>
        </w:tc>
        <w:tc>
          <w:tcPr>
            <w:tcW w:w="6246" w:type="dxa"/>
          </w:tcPr>
          <w:p w:rsidR="0051745E" w:rsidRPr="00BC7953" w:rsidRDefault="0051745E" w:rsidP="00DC44F4">
            <w:pPr>
              <w:spacing w:line="360" w:lineRule="exact"/>
              <w:rPr>
                <w:rFonts w:ascii="標楷體" w:hAnsi="標楷體" w:cs="新細明體"/>
              </w:rPr>
            </w:pPr>
            <w:r w:rsidRPr="00BC7953">
              <w:rPr>
                <w:rFonts w:ascii="標楷體" w:hAnsi="標楷體" w:cs="新細明體" w:hint="eastAsia"/>
              </w:rPr>
              <w:t>行銷(包含金控共同行銷業務)</w:t>
            </w:r>
          </w:p>
        </w:tc>
      </w:tr>
      <w:tr w:rsidR="00E35D08" w:rsidRPr="00BC7953" w:rsidTr="0051745E">
        <w:tc>
          <w:tcPr>
            <w:tcW w:w="1440" w:type="dxa"/>
          </w:tcPr>
          <w:p w:rsidR="00E35D08" w:rsidRPr="00BC7953" w:rsidRDefault="00E35D08" w:rsidP="00DC44F4">
            <w:pPr>
              <w:ind w:left="994" w:hangingChars="414" w:hanging="994"/>
              <w:rPr>
                <w:rFonts w:ascii="標楷體" w:hAnsi="標楷體" w:cs="新細明體" w:hint="eastAsia"/>
              </w:rPr>
            </w:pPr>
            <w:r w:rsidRPr="00BC7953">
              <w:rPr>
                <w:rFonts w:ascii="標楷體" w:hAnsi="標楷體" w:cs="新細明體" w:hint="eastAsia"/>
              </w:rPr>
              <w:t>○六三</w:t>
            </w:r>
          </w:p>
        </w:tc>
        <w:tc>
          <w:tcPr>
            <w:tcW w:w="6246" w:type="dxa"/>
          </w:tcPr>
          <w:p w:rsidR="00E35D08" w:rsidRPr="00BC7953" w:rsidRDefault="00E35D08" w:rsidP="00DC44F4">
            <w:pPr>
              <w:spacing w:line="360" w:lineRule="exact"/>
              <w:rPr>
                <w:rFonts w:ascii="標楷體" w:hAnsi="標楷體" w:cs="新細明體" w:hint="eastAsia"/>
              </w:rPr>
            </w:pPr>
            <w:r w:rsidRPr="00BC7953">
              <w:rPr>
                <w:rFonts w:ascii="標楷體" w:hAnsi="標楷體" w:cs="新細明體" w:hint="eastAsia"/>
              </w:rPr>
              <w:t>非公務機關依法定義務所進行個人資料之蒐集處理及利用</w:t>
            </w:r>
          </w:p>
        </w:tc>
      </w:tr>
      <w:tr w:rsidR="00E35D08" w:rsidRPr="00BC7953" w:rsidTr="0051745E">
        <w:tc>
          <w:tcPr>
            <w:tcW w:w="1440" w:type="dxa"/>
          </w:tcPr>
          <w:p w:rsidR="00E35D08" w:rsidRPr="00BC7953" w:rsidRDefault="00E35D08" w:rsidP="00DC44F4">
            <w:pPr>
              <w:ind w:left="994" w:hangingChars="414" w:hanging="994"/>
              <w:rPr>
                <w:rFonts w:ascii="標楷體" w:hAnsi="標楷體" w:cs="新細明體" w:hint="eastAsia"/>
              </w:rPr>
            </w:pPr>
            <w:r w:rsidRPr="00BC7953">
              <w:rPr>
                <w:rFonts w:ascii="標楷體" w:hAnsi="標楷體" w:cs="新細明體" w:hint="eastAsia"/>
              </w:rPr>
              <w:t>○六九</w:t>
            </w:r>
          </w:p>
        </w:tc>
        <w:tc>
          <w:tcPr>
            <w:tcW w:w="6246" w:type="dxa"/>
          </w:tcPr>
          <w:p w:rsidR="00E35D08" w:rsidRPr="00BC7953" w:rsidRDefault="00E35D08" w:rsidP="00DC44F4">
            <w:pPr>
              <w:spacing w:line="360" w:lineRule="exact"/>
              <w:rPr>
                <w:rFonts w:ascii="標楷體" w:hAnsi="標楷體" w:cs="新細明體" w:hint="eastAsia"/>
              </w:rPr>
            </w:pPr>
            <w:r w:rsidRPr="00BC7953">
              <w:rPr>
                <w:rFonts w:ascii="標楷體" w:hAnsi="標楷體" w:cs="新細明體" w:hint="eastAsia"/>
              </w:rPr>
              <w:t>契約、類似契約或其他法律關係事務</w:t>
            </w:r>
          </w:p>
        </w:tc>
      </w:tr>
      <w:tr w:rsidR="0051745E" w:rsidRPr="00BC7953" w:rsidTr="0051745E">
        <w:tc>
          <w:tcPr>
            <w:tcW w:w="1440" w:type="dxa"/>
          </w:tcPr>
          <w:p w:rsidR="0051745E" w:rsidRPr="00BC7953" w:rsidRDefault="0051745E" w:rsidP="00DC44F4">
            <w:pPr>
              <w:ind w:left="994" w:hangingChars="414" w:hanging="994"/>
              <w:rPr>
                <w:rFonts w:ascii="標楷體" w:hAnsi="標楷體" w:cs="新細明體" w:hint="eastAsia"/>
              </w:rPr>
            </w:pPr>
            <w:r w:rsidRPr="00BC7953">
              <w:rPr>
                <w:rFonts w:ascii="標楷體" w:hAnsi="標楷體" w:cs="新細明體" w:hint="eastAsia"/>
              </w:rPr>
              <w:t>○九○</w:t>
            </w:r>
          </w:p>
        </w:tc>
        <w:tc>
          <w:tcPr>
            <w:tcW w:w="6246" w:type="dxa"/>
          </w:tcPr>
          <w:p w:rsidR="0051745E" w:rsidRPr="00BC7953" w:rsidRDefault="0051745E" w:rsidP="00DC44F4">
            <w:pPr>
              <w:spacing w:line="360" w:lineRule="exact"/>
              <w:rPr>
                <w:rFonts w:ascii="標楷體" w:hAnsi="標楷體" w:cs="新細明體"/>
              </w:rPr>
            </w:pPr>
            <w:r w:rsidRPr="00BC7953">
              <w:rPr>
                <w:rFonts w:ascii="標楷體" w:hAnsi="標楷體" w:cs="新細明體" w:hint="eastAsia"/>
              </w:rPr>
              <w:t>消費者、客戶管理與服務</w:t>
            </w:r>
          </w:p>
        </w:tc>
      </w:tr>
      <w:tr w:rsidR="0051745E" w:rsidRPr="00BC7953" w:rsidTr="00DC44F4">
        <w:tc>
          <w:tcPr>
            <w:tcW w:w="1440" w:type="dxa"/>
          </w:tcPr>
          <w:p w:rsidR="0051745E" w:rsidRPr="00BC7953" w:rsidRDefault="0051745E" w:rsidP="006A10A9">
            <w:pPr>
              <w:pStyle w:val="CMMI31"/>
              <w:ind w:left="0"/>
              <w:rPr>
                <w:rFonts w:hAnsi="標楷體" w:hint="eastAsia"/>
                <w:bCs w:val="0"/>
              </w:rPr>
            </w:pPr>
            <w:r w:rsidRPr="00BC7953">
              <w:rPr>
                <w:rFonts w:hint="eastAsia"/>
                <w:bCs w:val="0"/>
              </w:rPr>
              <w:t>一</w:t>
            </w:r>
            <w:r w:rsidRPr="00BC7953">
              <w:rPr>
                <w:rFonts w:hAnsi="標楷體" w:cs="新細明體" w:hint="eastAsia"/>
              </w:rPr>
              <w:t>○</w:t>
            </w:r>
            <w:r w:rsidRPr="00BC7953">
              <w:rPr>
                <w:rFonts w:cs="新細明體" w:hint="eastAsia"/>
              </w:rPr>
              <w:t>四</w:t>
            </w:r>
          </w:p>
        </w:tc>
        <w:tc>
          <w:tcPr>
            <w:tcW w:w="6246" w:type="dxa"/>
            <w:vAlign w:val="center"/>
          </w:tcPr>
          <w:p w:rsidR="0051745E" w:rsidRPr="00BC7953" w:rsidRDefault="0051745E" w:rsidP="00DC44F4">
            <w:pPr>
              <w:spacing w:line="360" w:lineRule="exact"/>
              <w:rPr>
                <w:rFonts w:ascii="標楷體" w:hAnsi="標楷體" w:cs="新細明體"/>
              </w:rPr>
            </w:pPr>
            <w:r w:rsidRPr="00BC7953">
              <w:rPr>
                <w:rFonts w:ascii="標楷體" w:hAnsi="標楷體" w:cs="新細明體" w:hint="eastAsia"/>
              </w:rPr>
              <w:t>帳務管理及債權交易業務</w:t>
            </w:r>
          </w:p>
        </w:tc>
      </w:tr>
      <w:tr w:rsidR="0051745E" w:rsidRPr="00BC7953" w:rsidTr="00DC44F4">
        <w:tc>
          <w:tcPr>
            <w:tcW w:w="1440" w:type="dxa"/>
          </w:tcPr>
          <w:p w:rsidR="0051745E" w:rsidRPr="00BC7953" w:rsidRDefault="0051745E" w:rsidP="0051745E">
            <w:pPr>
              <w:pStyle w:val="afff4"/>
              <w:rPr>
                <w:rFonts w:hint="eastAsia"/>
                <w:bCs/>
              </w:rPr>
            </w:pPr>
            <w:r w:rsidRPr="00BC7953">
              <w:rPr>
                <w:rFonts w:hint="eastAsia"/>
                <w:bCs/>
              </w:rPr>
              <w:t>一</w:t>
            </w:r>
            <w:r w:rsidRPr="00BC7953">
              <w:rPr>
                <w:rFonts w:cs="新細明體" w:hint="eastAsia"/>
              </w:rPr>
              <w:t>○六</w:t>
            </w:r>
          </w:p>
        </w:tc>
        <w:tc>
          <w:tcPr>
            <w:tcW w:w="6246" w:type="dxa"/>
            <w:vAlign w:val="center"/>
          </w:tcPr>
          <w:p w:rsidR="0051745E" w:rsidRPr="00BC7953" w:rsidRDefault="0051745E" w:rsidP="00DC44F4">
            <w:pPr>
              <w:spacing w:line="360" w:lineRule="exact"/>
              <w:rPr>
                <w:rFonts w:ascii="標楷體" w:hAnsi="標楷體" w:cs="新細明體"/>
              </w:rPr>
            </w:pPr>
            <w:r w:rsidRPr="00BC7953">
              <w:rPr>
                <w:rFonts w:ascii="標楷體" w:hAnsi="標楷體" w:cs="新細明體" w:hint="eastAsia"/>
              </w:rPr>
              <w:t>授信業務</w:t>
            </w:r>
          </w:p>
        </w:tc>
      </w:tr>
      <w:tr w:rsidR="0051745E" w:rsidRPr="00BC7953" w:rsidTr="0051745E">
        <w:tc>
          <w:tcPr>
            <w:tcW w:w="1440" w:type="dxa"/>
          </w:tcPr>
          <w:p w:rsidR="0051745E" w:rsidRPr="00BC7953" w:rsidRDefault="0051745E" w:rsidP="0051745E">
            <w:pPr>
              <w:pStyle w:val="afff4"/>
              <w:rPr>
                <w:rFonts w:hint="eastAsia"/>
                <w:bCs/>
              </w:rPr>
            </w:pPr>
            <w:r w:rsidRPr="00BC7953">
              <w:rPr>
                <w:rFonts w:hint="eastAsia"/>
                <w:bCs/>
              </w:rPr>
              <w:t>一</w:t>
            </w:r>
            <w:r w:rsidRPr="00BC7953">
              <w:rPr>
                <w:rFonts w:cs="新細明體" w:hint="eastAsia"/>
              </w:rPr>
              <w:t>○七</w:t>
            </w:r>
          </w:p>
        </w:tc>
        <w:tc>
          <w:tcPr>
            <w:tcW w:w="6246" w:type="dxa"/>
          </w:tcPr>
          <w:p w:rsidR="0051745E" w:rsidRPr="00BC7953" w:rsidRDefault="0051745E" w:rsidP="00DC44F4">
            <w:pPr>
              <w:spacing w:line="360" w:lineRule="exact"/>
              <w:rPr>
                <w:rFonts w:ascii="標楷體" w:hAnsi="標楷體" w:cs="新細明體"/>
              </w:rPr>
            </w:pPr>
            <w:r w:rsidRPr="00BC7953">
              <w:rPr>
                <w:rFonts w:ascii="標楷體" w:hAnsi="標楷體" w:cs="新細明體" w:hint="eastAsia"/>
              </w:rPr>
              <w:t>採購與供應管理</w:t>
            </w:r>
          </w:p>
        </w:tc>
      </w:tr>
      <w:tr w:rsidR="0051745E" w:rsidRPr="00BC7953" w:rsidTr="0051745E">
        <w:tc>
          <w:tcPr>
            <w:tcW w:w="1440" w:type="dxa"/>
          </w:tcPr>
          <w:p w:rsidR="0051745E" w:rsidRPr="00BC7953" w:rsidRDefault="0051745E" w:rsidP="0051745E">
            <w:pPr>
              <w:pStyle w:val="afff4"/>
              <w:rPr>
                <w:rFonts w:hint="eastAsia"/>
                <w:bCs/>
              </w:rPr>
            </w:pPr>
            <w:r w:rsidRPr="00BC7953">
              <w:rPr>
                <w:rFonts w:hint="eastAsia"/>
                <w:bCs/>
              </w:rPr>
              <w:t>一</w:t>
            </w:r>
            <w:r w:rsidRPr="00BC7953">
              <w:rPr>
                <w:rFonts w:cs="新細明體" w:hint="eastAsia"/>
              </w:rPr>
              <w:t>○九</w:t>
            </w:r>
          </w:p>
        </w:tc>
        <w:tc>
          <w:tcPr>
            <w:tcW w:w="6246" w:type="dxa"/>
          </w:tcPr>
          <w:p w:rsidR="0051745E" w:rsidRPr="00BC7953" w:rsidRDefault="0051745E" w:rsidP="00DC44F4">
            <w:pPr>
              <w:spacing w:line="360" w:lineRule="exact"/>
              <w:rPr>
                <w:rFonts w:ascii="標楷體" w:hAnsi="標楷體" w:cs="新細明體"/>
              </w:rPr>
            </w:pPr>
            <w:r w:rsidRPr="00BC7953">
              <w:rPr>
                <w:rFonts w:ascii="標楷體" w:hAnsi="標楷體" w:cs="新細明體" w:hint="eastAsia"/>
              </w:rPr>
              <w:t>教育或訓練行政</w:t>
            </w:r>
          </w:p>
        </w:tc>
      </w:tr>
      <w:tr w:rsidR="0051745E" w:rsidRPr="00BC7953" w:rsidTr="0051745E">
        <w:tc>
          <w:tcPr>
            <w:tcW w:w="1440" w:type="dxa"/>
          </w:tcPr>
          <w:p w:rsidR="0051745E" w:rsidRPr="00BC7953" w:rsidRDefault="0051745E" w:rsidP="0051745E">
            <w:pPr>
              <w:pStyle w:val="afff4"/>
              <w:rPr>
                <w:rFonts w:hint="eastAsia"/>
                <w:bCs/>
              </w:rPr>
            </w:pPr>
            <w:r w:rsidRPr="00BC7953">
              <w:rPr>
                <w:rFonts w:hint="eastAsia"/>
                <w:bCs/>
              </w:rPr>
              <w:t>一二○</w:t>
            </w:r>
          </w:p>
        </w:tc>
        <w:tc>
          <w:tcPr>
            <w:tcW w:w="6246" w:type="dxa"/>
          </w:tcPr>
          <w:p w:rsidR="0051745E" w:rsidRPr="00BC7953" w:rsidRDefault="0051745E" w:rsidP="00DC44F4">
            <w:pPr>
              <w:spacing w:line="360" w:lineRule="exact"/>
              <w:rPr>
                <w:rFonts w:ascii="標楷體" w:hAnsi="標楷體" w:cs="新細明體"/>
              </w:rPr>
            </w:pPr>
            <w:r w:rsidRPr="00BC7953">
              <w:rPr>
                <w:rFonts w:ascii="標楷體" w:hAnsi="標楷體" w:cs="新細明體" w:hint="eastAsia"/>
              </w:rPr>
              <w:t>稅務行政</w:t>
            </w:r>
          </w:p>
        </w:tc>
      </w:tr>
      <w:tr w:rsidR="0051745E" w:rsidRPr="00BC7953" w:rsidTr="0051745E">
        <w:tc>
          <w:tcPr>
            <w:tcW w:w="1440" w:type="dxa"/>
          </w:tcPr>
          <w:p w:rsidR="0051745E" w:rsidRPr="00BC7953" w:rsidRDefault="0051745E" w:rsidP="006A10A9">
            <w:pPr>
              <w:pStyle w:val="CMMI31"/>
              <w:ind w:left="0"/>
              <w:rPr>
                <w:rFonts w:hAnsi="標楷體" w:hint="eastAsia"/>
                <w:bCs w:val="0"/>
              </w:rPr>
            </w:pPr>
            <w:r w:rsidRPr="00BC7953">
              <w:rPr>
                <w:rFonts w:hAnsi="標楷體" w:hint="eastAsia"/>
                <w:bCs w:val="0"/>
              </w:rPr>
              <w:t>一二九</w:t>
            </w:r>
          </w:p>
        </w:tc>
        <w:tc>
          <w:tcPr>
            <w:tcW w:w="6246" w:type="dxa"/>
          </w:tcPr>
          <w:p w:rsidR="0051745E" w:rsidRPr="00BC7953" w:rsidRDefault="0051745E" w:rsidP="006A10A9">
            <w:pPr>
              <w:pStyle w:val="CMMI31"/>
              <w:ind w:left="0"/>
              <w:rPr>
                <w:rFonts w:hAnsi="標楷體" w:hint="eastAsia"/>
                <w:bCs w:val="0"/>
              </w:rPr>
            </w:pPr>
            <w:r w:rsidRPr="00BC7953">
              <w:rPr>
                <w:rFonts w:hAnsi="標楷體" w:cs="新細明體" w:hint="eastAsia"/>
              </w:rPr>
              <w:t>會計與相關服務</w:t>
            </w:r>
          </w:p>
        </w:tc>
      </w:tr>
      <w:tr w:rsidR="0051745E" w:rsidRPr="00BC7953" w:rsidTr="0051745E">
        <w:tc>
          <w:tcPr>
            <w:tcW w:w="1440" w:type="dxa"/>
          </w:tcPr>
          <w:p w:rsidR="0051745E" w:rsidRPr="00BC7953" w:rsidRDefault="00F11B87" w:rsidP="006A10A9">
            <w:pPr>
              <w:pStyle w:val="CMMI31"/>
              <w:ind w:left="0"/>
              <w:rPr>
                <w:rFonts w:hAnsi="標楷體" w:hint="eastAsia"/>
                <w:bCs w:val="0"/>
              </w:rPr>
            </w:pPr>
            <w:r w:rsidRPr="00BC7953">
              <w:rPr>
                <w:rFonts w:hAnsi="標楷體" w:hint="eastAsia"/>
                <w:bCs w:val="0"/>
              </w:rPr>
              <w:t>一三○</w:t>
            </w:r>
          </w:p>
        </w:tc>
        <w:tc>
          <w:tcPr>
            <w:tcW w:w="6246" w:type="dxa"/>
          </w:tcPr>
          <w:p w:rsidR="0051745E" w:rsidRPr="00BC7953" w:rsidRDefault="00F11B87" w:rsidP="006A10A9">
            <w:pPr>
              <w:pStyle w:val="CMMI31"/>
              <w:ind w:left="0"/>
              <w:rPr>
                <w:rFonts w:hAnsi="標楷體" w:hint="eastAsia"/>
                <w:bCs w:val="0"/>
              </w:rPr>
            </w:pPr>
            <w:r w:rsidRPr="00BC7953">
              <w:rPr>
                <w:rFonts w:hAnsi="標楷體" w:cs="新細明體" w:hint="eastAsia"/>
              </w:rPr>
              <w:t>會議管理</w:t>
            </w:r>
          </w:p>
        </w:tc>
      </w:tr>
      <w:tr w:rsidR="00F11B87" w:rsidRPr="00BC7953" w:rsidTr="0051745E">
        <w:tc>
          <w:tcPr>
            <w:tcW w:w="1440" w:type="dxa"/>
          </w:tcPr>
          <w:p w:rsidR="00F11B87" w:rsidRPr="00BC7953" w:rsidRDefault="00F11B87" w:rsidP="006A10A9">
            <w:pPr>
              <w:pStyle w:val="CMMI31"/>
              <w:ind w:left="0"/>
              <w:rPr>
                <w:rFonts w:hAnsi="標楷體" w:hint="eastAsia"/>
                <w:bCs w:val="0"/>
              </w:rPr>
            </w:pPr>
            <w:r w:rsidRPr="00BC7953">
              <w:rPr>
                <w:rFonts w:hAnsi="標楷體" w:hint="eastAsia"/>
                <w:bCs w:val="0"/>
              </w:rPr>
              <w:t>一三五</w:t>
            </w:r>
          </w:p>
        </w:tc>
        <w:tc>
          <w:tcPr>
            <w:tcW w:w="6246" w:type="dxa"/>
          </w:tcPr>
          <w:p w:rsidR="00F11B87" w:rsidRPr="00BC7953" w:rsidRDefault="00F11B87" w:rsidP="00DC44F4">
            <w:pPr>
              <w:spacing w:line="360" w:lineRule="exact"/>
              <w:rPr>
                <w:rFonts w:ascii="標楷體" w:hAnsi="標楷體" w:cs="新細明體"/>
              </w:rPr>
            </w:pPr>
            <w:r w:rsidRPr="00BC7953">
              <w:rPr>
                <w:rFonts w:ascii="標楷體" w:hAnsi="標楷體" w:cs="新細明體" w:hint="eastAsia"/>
              </w:rPr>
              <w:t>資(通)訊服務</w:t>
            </w:r>
          </w:p>
        </w:tc>
      </w:tr>
      <w:tr w:rsidR="00F11B87" w:rsidRPr="00BC7953" w:rsidTr="0051745E">
        <w:tc>
          <w:tcPr>
            <w:tcW w:w="1440" w:type="dxa"/>
          </w:tcPr>
          <w:p w:rsidR="00F11B87" w:rsidRPr="00BC7953" w:rsidRDefault="00F11B87" w:rsidP="00F11B87">
            <w:pPr>
              <w:pStyle w:val="afff4"/>
              <w:rPr>
                <w:rFonts w:hint="eastAsia"/>
                <w:bCs/>
              </w:rPr>
            </w:pPr>
            <w:r w:rsidRPr="00BC7953">
              <w:rPr>
                <w:rFonts w:hint="eastAsia"/>
                <w:bCs/>
              </w:rPr>
              <w:t>一三六</w:t>
            </w:r>
          </w:p>
        </w:tc>
        <w:tc>
          <w:tcPr>
            <w:tcW w:w="6246" w:type="dxa"/>
          </w:tcPr>
          <w:p w:rsidR="00F11B87" w:rsidRPr="00BC7953" w:rsidRDefault="00F11B87" w:rsidP="00DC44F4">
            <w:pPr>
              <w:spacing w:line="360" w:lineRule="exact"/>
              <w:rPr>
                <w:rFonts w:ascii="標楷體" w:hAnsi="標楷體" w:cs="新細明體"/>
              </w:rPr>
            </w:pPr>
            <w:r w:rsidRPr="00BC7953">
              <w:rPr>
                <w:rFonts w:ascii="標楷體" w:hAnsi="標楷體" w:cs="新細明體" w:hint="eastAsia"/>
              </w:rPr>
              <w:t>資(通)訊與資料庫管理</w:t>
            </w:r>
          </w:p>
        </w:tc>
      </w:tr>
      <w:tr w:rsidR="00F11B87" w:rsidRPr="00BC7953" w:rsidTr="0051745E">
        <w:tc>
          <w:tcPr>
            <w:tcW w:w="1440" w:type="dxa"/>
          </w:tcPr>
          <w:p w:rsidR="00F11B87" w:rsidRPr="00BC7953" w:rsidRDefault="00F11B87" w:rsidP="00F11B87">
            <w:pPr>
              <w:pStyle w:val="afff4"/>
              <w:rPr>
                <w:rFonts w:hint="eastAsia"/>
                <w:bCs/>
              </w:rPr>
            </w:pPr>
            <w:r w:rsidRPr="00BC7953">
              <w:rPr>
                <w:rFonts w:hint="eastAsia"/>
                <w:bCs/>
              </w:rPr>
              <w:t>一三七</w:t>
            </w:r>
          </w:p>
        </w:tc>
        <w:tc>
          <w:tcPr>
            <w:tcW w:w="6246" w:type="dxa"/>
          </w:tcPr>
          <w:p w:rsidR="00F11B87" w:rsidRPr="00BC7953" w:rsidRDefault="00F11B87" w:rsidP="00DC44F4">
            <w:pPr>
              <w:spacing w:line="360" w:lineRule="exact"/>
              <w:rPr>
                <w:rFonts w:ascii="標楷體" w:hAnsi="標楷體" w:cs="新細明體"/>
              </w:rPr>
            </w:pPr>
            <w:r w:rsidRPr="00BC7953">
              <w:rPr>
                <w:rFonts w:ascii="標楷體" w:hAnsi="標楷體" w:cs="新細明體" w:hint="eastAsia"/>
              </w:rPr>
              <w:t>資通安全與管理</w:t>
            </w:r>
          </w:p>
        </w:tc>
      </w:tr>
    </w:tbl>
    <w:p w:rsidR="00A43C9F" w:rsidRPr="00BC7953" w:rsidRDefault="00622AB8" w:rsidP="00B6480F">
      <w:pPr>
        <w:pStyle w:val="CMMI2"/>
        <w:rPr>
          <w:rFonts w:hint="eastAsia"/>
        </w:rPr>
      </w:pPr>
      <w:r w:rsidRPr="00BC7953">
        <w:rPr>
          <w:rFonts w:hint="eastAsia"/>
        </w:rPr>
        <w:t>5.4</w:t>
      </w:r>
      <w:r w:rsidR="00A43C9F" w:rsidRPr="00BC7953">
        <w:rPr>
          <w:rFonts w:hint="eastAsia"/>
        </w:rPr>
        <w:t>本制度呈請總經理核示後實施，其修正時亦同。</w:t>
      </w:r>
    </w:p>
    <w:p w:rsidR="00A43C9F" w:rsidRPr="00BC7953" w:rsidRDefault="00A43C9F" w:rsidP="002F1353">
      <w:pPr>
        <w:pStyle w:val="CMMI1"/>
        <w:spacing w:before="180"/>
      </w:pPr>
      <w:r w:rsidRPr="00BC7953">
        <w:t>6.</w:t>
      </w:r>
      <w:r w:rsidRPr="00BC7953">
        <w:rPr>
          <w:rFonts w:hint="eastAsia"/>
        </w:rPr>
        <w:t>【控制重點</w:t>
      </w:r>
      <w:r w:rsidRPr="00BC7953">
        <w:t>; Verification Points</w:t>
      </w:r>
      <w:r w:rsidRPr="00BC7953">
        <w:rPr>
          <w:rFonts w:hint="eastAsia"/>
        </w:rPr>
        <w:t>】：</w:t>
      </w:r>
    </w:p>
    <w:p w:rsidR="00A43C9F" w:rsidRPr="00BC7953" w:rsidRDefault="001E3B33" w:rsidP="00FB79ED">
      <w:pPr>
        <w:pStyle w:val="CMMI10"/>
        <w:rPr>
          <w:rFonts w:hint="eastAsia"/>
        </w:rPr>
      </w:pPr>
      <w:r w:rsidRPr="00BC7953">
        <w:rPr>
          <w:rFonts w:hint="eastAsia"/>
        </w:rPr>
        <w:t>6.1個人資料新蒐集前</w:t>
      </w:r>
      <w:r w:rsidR="00255C9E" w:rsidRPr="00BC7953">
        <w:rPr>
          <w:rFonts w:hint="eastAsia"/>
        </w:rPr>
        <w:t>，</w:t>
      </w:r>
      <w:r w:rsidR="00255C9E" w:rsidRPr="00BC7953">
        <w:rPr>
          <w:rFonts w:ascii="Times New Roman"/>
        </w:rPr>
        <w:t>“</w:t>
      </w:r>
      <w:r w:rsidR="00255C9E" w:rsidRPr="00BC7953">
        <w:rPr>
          <w:rFonts w:hAnsi="標楷體" w:hint="eastAsia"/>
        </w:rPr>
        <w:t>蒐集、處理及利用個人資料告知暨同意書</w:t>
      </w:r>
      <w:r w:rsidR="00255C9E" w:rsidRPr="00BC7953">
        <w:rPr>
          <w:rFonts w:hAnsi="標楷體"/>
        </w:rPr>
        <w:t>”</w:t>
      </w:r>
      <w:r w:rsidRPr="00BC7953">
        <w:rPr>
          <w:rFonts w:hint="eastAsia"/>
        </w:rPr>
        <w:t>是否經過核可。</w:t>
      </w:r>
    </w:p>
    <w:p w:rsidR="001E3B33" w:rsidRPr="00BC7953" w:rsidRDefault="001E3B33" w:rsidP="00FB79ED">
      <w:pPr>
        <w:pStyle w:val="CMMI10"/>
        <w:rPr>
          <w:rFonts w:hint="eastAsia"/>
        </w:rPr>
      </w:pPr>
      <w:r w:rsidRPr="00BC7953">
        <w:rPr>
          <w:rFonts w:hint="eastAsia"/>
        </w:rPr>
        <w:t>6.2各部門對於</w:t>
      </w:r>
      <w:r w:rsidR="00255C9E" w:rsidRPr="00BC7953">
        <w:rPr>
          <w:rFonts w:hint="eastAsia"/>
        </w:rPr>
        <w:t>持</w:t>
      </w:r>
      <w:r w:rsidRPr="00BC7953">
        <w:rPr>
          <w:rFonts w:hint="eastAsia"/>
        </w:rPr>
        <w:t>有的個人資料負有管理責任</w:t>
      </w:r>
      <w:r w:rsidR="00255C9E" w:rsidRPr="00BC7953">
        <w:rPr>
          <w:rFonts w:hint="eastAsia"/>
        </w:rPr>
        <w:t>，</w:t>
      </w:r>
      <w:r w:rsidRPr="00BC7953">
        <w:rPr>
          <w:rFonts w:hint="eastAsia"/>
        </w:rPr>
        <w:t>每年應審查資料的適當性並進行風險評估，釐清潛在風險配合適當管理機制，讓風險值降低至可接受範圍。</w:t>
      </w:r>
    </w:p>
    <w:p w:rsidR="001E3B33" w:rsidRPr="00BC7953" w:rsidRDefault="001E3B33" w:rsidP="00FB79ED">
      <w:pPr>
        <w:pStyle w:val="CMMI10"/>
        <w:rPr>
          <w:rFonts w:hint="eastAsia"/>
        </w:rPr>
      </w:pPr>
      <w:r w:rsidRPr="00BC7953">
        <w:rPr>
          <w:rFonts w:hint="eastAsia"/>
        </w:rPr>
        <w:t>6.3</w:t>
      </w:r>
      <w:r w:rsidR="00255C9E" w:rsidRPr="00BC7953">
        <w:rPr>
          <w:rFonts w:hint="eastAsia"/>
        </w:rPr>
        <w:t>特種個人資料非有法令規定，不得進行蒐集</w:t>
      </w:r>
      <w:r w:rsidRPr="00BC7953">
        <w:rPr>
          <w:rFonts w:hint="eastAsia"/>
        </w:rPr>
        <w:t>。</w:t>
      </w:r>
    </w:p>
    <w:p w:rsidR="001E3B33" w:rsidRPr="00BC7953" w:rsidRDefault="001E3B33" w:rsidP="00FB79ED">
      <w:pPr>
        <w:pStyle w:val="CMMI10"/>
        <w:rPr>
          <w:rFonts w:hint="eastAsia"/>
        </w:rPr>
      </w:pPr>
      <w:r w:rsidRPr="00BC7953">
        <w:rPr>
          <w:rFonts w:hint="eastAsia"/>
        </w:rPr>
        <w:t>6.4個人資料傳遞時應做</w:t>
      </w:r>
      <w:r w:rsidR="00255C9E" w:rsidRPr="00BC7953">
        <w:rPr>
          <w:rFonts w:hint="eastAsia"/>
        </w:rPr>
        <w:t>適</w:t>
      </w:r>
      <w:r w:rsidRPr="00BC7953">
        <w:rPr>
          <w:rFonts w:hint="eastAsia"/>
        </w:rPr>
        <w:t>當封裝及保護措施。</w:t>
      </w:r>
    </w:p>
    <w:p w:rsidR="001E3B33" w:rsidRPr="00BC7953" w:rsidRDefault="001E3B33" w:rsidP="00FB79ED">
      <w:pPr>
        <w:pStyle w:val="CMMI10"/>
        <w:rPr>
          <w:rFonts w:hint="eastAsia"/>
        </w:rPr>
      </w:pPr>
      <w:r w:rsidRPr="00BC7953">
        <w:rPr>
          <w:rFonts w:hint="eastAsia"/>
        </w:rPr>
        <w:t>6.5個人資料委外進行蒐集、處理、利用時，應於委外事項進行前與委託單位簽訂合約。</w:t>
      </w:r>
    </w:p>
    <w:p w:rsidR="001E3B33" w:rsidRPr="00BC7953" w:rsidRDefault="001E3B33" w:rsidP="00FB79ED">
      <w:pPr>
        <w:pStyle w:val="CMMI10"/>
        <w:rPr>
          <w:rFonts w:hint="eastAsia"/>
        </w:rPr>
      </w:pPr>
      <w:r w:rsidRPr="00BC7953">
        <w:rPr>
          <w:rFonts w:hint="eastAsia"/>
        </w:rPr>
        <w:t>6.6個人資料的銷毀應以無法回復資料原貌為原則</w:t>
      </w:r>
      <w:r w:rsidR="004317A8" w:rsidRPr="00BC7953">
        <w:rPr>
          <w:rFonts w:hint="eastAsia"/>
        </w:rPr>
        <w:t>，銷毀時應留銷毀紀錄備查。</w:t>
      </w:r>
    </w:p>
    <w:p w:rsidR="004317A8" w:rsidRPr="00BC7953" w:rsidRDefault="004317A8" w:rsidP="00FB79ED">
      <w:pPr>
        <w:pStyle w:val="CMMI10"/>
        <w:rPr>
          <w:rFonts w:hint="eastAsia"/>
        </w:rPr>
      </w:pPr>
      <w:r w:rsidRPr="00BC7953">
        <w:rPr>
          <w:rFonts w:hint="eastAsia"/>
        </w:rPr>
        <w:t>6.7每年應至少辦理一場個資宣導教育訓練。</w:t>
      </w:r>
    </w:p>
    <w:p w:rsidR="00A43C9F" w:rsidRPr="00BC7953" w:rsidRDefault="00A43C9F" w:rsidP="002F1353">
      <w:pPr>
        <w:pStyle w:val="CMMI1"/>
        <w:spacing w:before="180"/>
      </w:pPr>
      <w:r w:rsidRPr="00BC7953">
        <w:t>7.</w:t>
      </w:r>
      <w:r w:rsidRPr="00BC7953">
        <w:rPr>
          <w:rFonts w:hint="eastAsia"/>
        </w:rPr>
        <w:t>【允入</w:t>
      </w:r>
      <w:r w:rsidRPr="00BC7953">
        <w:t>/</w:t>
      </w:r>
      <w:r w:rsidRPr="00BC7953">
        <w:rPr>
          <w:rFonts w:hint="eastAsia"/>
        </w:rPr>
        <w:t>允出準則</w:t>
      </w:r>
      <w:r w:rsidRPr="00BC7953">
        <w:t>; Entry/Exit Criteria</w:t>
      </w:r>
      <w:r w:rsidRPr="00BC7953">
        <w:rPr>
          <w:rFonts w:hint="eastAsia"/>
        </w:rPr>
        <w:t>】：</w:t>
      </w:r>
    </w:p>
    <w:p w:rsidR="00A43C9F" w:rsidRPr="00BC7953" w:rsidRDefault="00A43C9F" w:rsidP="00B6480F">
      <w:pPr>
        <w:pStyle w:val="CMMI2"/>
        <w:rPr>
          <w:rFonts w:hint="eastAsia"/>
        </w:rPr>
      </w:pPr>
      <w:r w:rsidRPr="00BC7953">
        <w:rPr>
          <w:rFonts w:hint="eastAsia"/>
        </w:rPr>
        <w:t>7.1允入準則：</w:t>
      </w:r>
    </w:p>
    <w:p w:rsidR="00A43C9F" w:rsidRPr="00BC7953" w:rsidRDefault="004317A8" w:rsidP="00DA00FA">
      <w:pPr>
        <w:pStyle w:val="CMMI21"/>
        <w:rPr>
          <w:rFonts w:hint="eastAsia"/>
        </w:rPr>
      </w:pPr>
      <w:r w:rsidRPr="00BC7953">
        <w:rPr>
          <w:rFonts w:hint="eastAsia"/>
        </w:rPr>
        <w:t>進行個人資料蒐集、處理、利用時</w:t>
      </w:r>
    </w:p>
    <w:p w:rsidR="00A43C9F" w:rsidRPr="00BC7953" w:rsidRDefault="00A43C9F" w:rsidP="00B6480F">
      <w:pPr>
        <w:pStyle w:val="CMMI2"/>
        <w:rPr>
          <w:rFonts w:hint="eastAsia"/>
        </w:rPr>
      </w:pPr>
      <w:r w:rsidRPr="00BC7953">
        <w:rPr>
          <w:rFonts w:hint="eastAsia"/>
        </w:rPr>
        <w:t>7.2允出準則：</w:t>
      </w:r>
    </w:p>
    <w:p w:rsidR="00A43C9F" w:rsidRPr="00BC7953" w:rsidRDefault="004317A8" w:rsidP="00DA00FA">
      <w:pPr>
        <w:pStyle w:val="CMMI21"/>
      </w:pPr>
      <w:r w:rsidRPr="00BC7953">
        <w:rPr>
          <w:rFonts w:hint="eastAsia"/>
        </w:rPr>
        <w:t>個人資料銷毀不再保存時</w:t>
      </w:r>
    </w:p>
    <w:p w:rsidR="00A43C9F" w:rsidRPr="00BC7953" w:rsidRDefault="00A43C9F" w:rsidP="002F1353">
      <w:pPr>
        <w:pStyle w:val="CMMI1"/>
        <w:spacing w:before="180"/>
      </w:pPr>
      <w:r w:rsidRPr="00BC7953">
        <w:t>8.</w:t>
      </w:r>
      <w:r w:rsidRPr="00BC7953">
        <w:rPr>
          <w:rFonts w:hint="eastAsia"/>
        </w:rPr>
        <w:t>【輸出</w:t>
      </w:r>
      <w:r w:rsidRPr="00BC7953">
        <w:t>/</w:t>
      </w:r>
      <w:r w:rsidRPr="00BC7953">
        <w:rPr>
          <w:rFonts w:hint="eastAsia"/>
        </w:rPr>
        <w:t>輸入</w:t>
      </w:r>
      <w:r w:rsidRPr="00BC7953">
        <w:t>; Inputs/Outputs</w:t>
      </w:r>
      <w:r w:rsidRPr="00BC7953">
        <w:rPr>
          <w:rFonts w:hint="eastAsia"/>
        </w:rPr>
        <w:t>】：</w:t>
      </w:r>
    </w:p>
    <w:p w:rsidR="00A43C9F" w:rsidRPr="00BC7953" w:rsidRDefault="00A43C9F" w:rsidP="00B6480F">
      <w:pPr>
        <w:pStyle w:val="CMMI2"/>
        <w:rPr>
          <w:rFonts w:hint="eastAsia"/>
        </w:rPr>
      </w:pPr>
      <w:r w:rsidRPr="00BC7953">
        <w:rPr>
          <w:rFonts w:hint="eastAsia"/>
        </w:rPr>
        <w:t>8.1輸入：</w:t>
      </w:r>
    </w:p>
    <w:p w:rsidR="00A43C9F" w:rsidRPr="00BC7953" w:rsidRDefault="00DA00FA" w:rsidP="00DA00FA">
      <w:pPr>
        <w:pStyle w:val="CMMI21"/>
        <w:rPr>
          <w:rFonts w:hint="eastAsia"/>
        </w:rPr>
      </w:pPr>
      <w:r w:rsidRPr="00BC7953">
        <w:rPr>
          <w:rFonts w:hint="eastAsia"/>
        </w:rPr>
        <w:t>蒐集、處理及利用個人資料告知暨同意書</w:t>
      </w:r>
    </w:p>
    <w:p w:rsidR="00453F47" w:rsidRPr="00BC7953" w:rsidRDefault="00453F47" w:rsidP="00DA00FA">
      <w:pPr>
        <w:pStyle w:val="CMMI21"/>
        <w:rPr>
          <w:rFonts w:hint="eastAsia"/>
        </w:rPr>
      </w:pPr>
      <w:r w:rsidRPr="00BC7953">
        <w:rPr>
          <w:rFonts w:hint="eastAsia"/>
        </w:rPr>
        <w:t>委外廠商保密切結書</w:t>
      </w:r>
    </w:p>
    <w:p w:rsidR="00A43C9F" w:rsidRPr="00BC7953" w:rsidRDefault="00A43C9F" w:rsidP="00B6480F">
      <w:pPr>
        <w:pStyle w:val="CMMI2"/>
        <w:rPr>
          <w:rFonts w:hint="eastAsia"/>
        </w:rPr>
      </w:pPr>
      <w:r w:rsidRPr="00BC7953">
        <w:rPr>
          <w:rFonts w:hint="eastAsia"/>
        </w:rPr>
        <w:t>8.2輸出：</w:t>
      </w:r>
    </w:p>
    <w:p w:rsidR="00453F47" w:rsidRPr="00BC7953" w:rsidRDefault="00453F47" w:rsidP="00DA00FA">
      <w:pPr>
        <w:pStyle w:val="CMMI21"/>
        <w:rPr>
          <w:rFonts w:hint="eastAsia"/>
        </w:rPr>
      </w:pPr>
      <w:r w:rsidRPr="00BC7953">
        <w:rPr>
          <w:rFonts w:hint="eastAsia"/>
        </w:rPr>
        <w:t>完成簽核之</w:t>
      </w:r>
      <w:r w:rsidR="00DA00FA" w:rsidRPr="00BC7953">
        <w:rPr>
          <w:rFonts w:hint="eastAsia"/>
        </w:rPr>
        <w:t>蒐集、處理及利用個人資料告知暨同意書</w:t>
      </w:r>
    </w:p>
    <w:p w:rsidR="00A43C9F" w:rsidRPr="00BC7953" w:rsidRDefault="00453F47" w:rsidP="00DA00FA">
      <w:pPr>
        <w:pStyle w:val="CMMI21"/>
        <w:rPr>
          <w:rFonts w:hint="eastAsia"/>
        </w:rPr>
      </w:pPr>
      <w:r w:rsidRPr="00BC7953">
        <w:rPr>
          <w:rFonts w:hint="eastAsia"/>
        </w:rPr>
        <w:t>委外廠商簽署之委外廠商保密切結書</w:t>
      </w:r>
    </w:p>
    <w:p w:rsidR="00A43C9F" w:rsidRPr="00BC7953" w:rsidRDefault="00A43C9F" w:rsidP="002F1353">
      <w:pPr>
        <w:pStyle w:val="CMMI1"/>
        <w:spacing w:before="180"/>
      </w:pPr>
      <w:r w:rsidRPr="00BC7953">
        <w:t>9.</w:t>
      </w:r>
      <w:r w:rsidRPr="00BC7953">
        <w:rPr>
          <w:rFonts w:hint="eastAsia"/>
        </w:rPr>
        <w:t>【調適原則</w:t>
      </w:r>
      <w:r w:rsidRPr="00BC7953">
        <w:t>; Tailoring Criteria</w:t>
      </w:r>
      <w:r w:rsidRPr="00BC7953">
        <w:rPr>
          <w:rFonts w:hint="eastAsia"/>
        </w:rPr>
        <w:t>】：</w:t>
      </w:r>
    </w:p>
    <w:p w:rsidR="00A43C9F" w:rsidRPr="00BC7953" w:rsidRDefault="00767544" w:rsidP="00FB79ED">
      <w:pPr>
        <w:pStyle w:val="CMMI10"/>
        <w:rPr>
          <w:rFonts w:hint="eastAsia"/>
        </w:rPr>
      </w:pPr>
      <w:r w:rsidRPr="00BC7953">
        <w:rPr>
          <w:rFonts w:hint="eastAsia"/>
        </w:rPr>
        <w:t>無</w:t>
      </w:r>
    </w:p>
    <w:p w:rsidR="00A43C9F" w:rsidRPr="00BC7953" w:rsidRDefault="00A43C9F" w:rsidP="002F1353">
      <w:pPr>
        <w:pStyle w:val="CMMI1"/>
        <w:spacing w:before="180"/>
        <w:rPr>
          <w:rFonts w:hint="eastAsia"/>
        </w:rPr>
      </w:pPr>
      <w:r w:rsidRPr="00BC7953">
        <w:t>10.</w:t>
      </w:r>
      <w:r w:rsidRPr="00BC7953">
        <w:rPr>
          <w:rFonts w:hint="eastAsia"/>
        </w:rPr>
        <w:t>【附件</w:t>
      </w:r>
      <w:r w:rsidRPr="00BC7953">
        <w:t>; Appendix</w:t>
      </w:r>
      <w:r w:rsidRPr="00BC7953">
        <w:rPr>
          <w:rFonts w:hint="eastAsia"/>
        </w:rPr>
        <w:t>】：</w:t>
      </w:r>
    </w:p>
    <w:p w:rsidR="00C139FC" w:rsidRPr="00BC7953" w:rsidRDefault="00C139FC" w:rsidP="00B6480F">
      <w:pPr>
        <w:pStyle w:val="CMMI2"/>
        <w:rPr>
          <w:rFonts w:hint="eastAsia"/>
        </w:rPr>
      </w:pPr>
      <w:r w:rsidRPr="00BC7953">
        <w:rPr>
          <w:rFonts w:hint="eastAsia"/>
        </w:rPr>
        <w:t>10.1個資盤點清冊</w:t>
      </w:r>
      <w:r w:rsidR="00B53024" w:rsidRPr="00BC7953">
        <w:rPr>
          <w:rFonts w:hint="eastAsia"/>
        </w:rPr>
        <w:t>_○○部門</w:t>
      </w:r>
      <w:bookmarkStart w:id="29" w:name="_MON_1456319054"/>
      <w:bookmarkStart w:id="30" w:name="_MON_1456319083"/>
      <w:bookmarkStart w:id="31" w:name="_MON_1456323040"/>
      <w:bookmarkStart w:id="32" w:name="_MON_1456553795"/>
      <w:bookmarkStart w:id="33" w:name="_MON_1456647161"/>
      <w:bookmarkStart w:id="34" w:name="_MON_1456659809"/>
      <w:bookmarkStart w:id="35" w:name="_MON_1456732036"/>
      <w:bookmarkStart w:id="36" w:name="_MON_1456743021"/>
      <w:bookmarkStart w:id="37" w:name="_MON_1474725261"/>
      <w:bookmarkStart w:id="38" w:name="_MON_1477737125"/>
      <w:bookmarkEnd w:id="29"/>
      <w:bookmarkEnd w:id="30"/>
      <w:bookmarkEnd w:id="31"/>
      <w:bookmarkEnd w:id="32"/>
      <w:bookmarkEnd w:id="33"/>
      <w:bookmarkEnd w:id="34"/>
      <w:bookmarkEnd w:id="35"/>
      <w:bookmarkEnd w:id="36"/>
      <w:bookmarkEnd w:id="37"/>
      <w:bookmarkEnd w:id="38"/>
      <w:r w:rsidR="006F068B" w:rsidRPr="00BC7953">
        <w:object w:dxaOrig="1535" w:dyaOrig="966">
          <v:shape id="_x0000_i1027" type="#_x0000_t75" style="width:76.5pt;height:48pt" o:ole="">
            <v:imagedata r:id="rId11" o:title=""/>
          </v:shape>
          <o:OLEObject Type="Embed" ProgID="Excel.Sheet.8" ShapeID="_x0000_i1027" DrawAspect="Icon" ObjectID="_1805886997" r:id="rId12"/>
        </w:object>
      </w:r>
    </w:p>
    <w:p w:rsidR="00A43C9F" w:rsidRPr="00BC7953" w:rsidRDefault="00A43C9F" w:rsidP="00B6480F">
      <w:pPr>
        <w:pStyle w:val="CMMI2"/>
        <w:rPr>
          <w:rFonts w:hint="eastAsia"/>
        </w:rPr>
      </w:pPr>
      <w:r w:rsidRPr="00BC7953">
        <w:t>10.</w:t>
      </w:r>
      <w:r w:rsidR="00C139FC" w:rsidRPr="00BC7953">
        <w:rPr>
          <w:rFonts w:hint="eastAsia"/>
        </w:rPr>
        <w:t>2</w:t>
      </w:r>
      <w:bookmarkStart w:id="39" w:name="OLE_LINK4"/>
      <w:bookmarkStart w:id="40" w:name="OLE_LINK5"/>
      <w:r w:rsidR="00DA00FA" w:rsidRPr="00BC7953">
        <w:rPr>
          <w:rFonts w:hAnsi="標楷體" w:hint="eastAsia"/>
        </w:rPr>
        <w:t>蒐集、處理及利用個人資料告知暨同意書</w:t>
      </w:r>
      <w:bookmarkEnd w:id="39"/>
      <w:bookmarkEnd w:id="40"/>
      <w:bookmarkStart w:id="41" w:name="_MON_1455626726"/>
      <w:bookmarkStart w:id="42" w:name="_MON_1455629137"/>
      <w:bookmarkStart w:id="43" w:name="_MON_1456229329"/>
      <w:bookmarkStart w:id="44" w:name="_MON_1456301223"/>
      <w:bookmarkStart w:id="45" w:name="_MON_1456553848"/>
      <w:bookmarkStart w:id="46" w:name="_MON_1456743050"/>
      <w:bookmarkStart w:id="47" w:name="_MON_1456745565"/>
      <w:bookmarkEnd w:id="41"/>
      <w:bookmarkEnd w:id="42"/>
      <w:bookmarkEnd w:id="43"/>
      <w:bookmarkEnd w:id="44"/>
      <w:bookmarkEnd w:id="45"/>
      <w:bookmarkEnd w:id="46"/>
      <w:bookmarkEnd w:id="47"/>
      <w:r w:rsidR="0027056B" w:rsidRPr="00BC7953">
        <w:rPr>
          <w:rFonts w:hAnsi="標楷體"/>
        </w:rPr>
        <w:object w:dxaOrig="1536" w:dyaOrig="963">
          <v:shape id="_x0000_i1028" type="#_x0000_t75" style="width:76.5pt;height:48pt" o:ole="">
            <v:imagedata r:id="rId13" o:title=""/>
          </v:shape>
          <o:OLEObject Type="Embed" ProgID="Word.Document.8" ShapeID="_x0000_i1028" DrawAspect="Icon" ObjectID="_1805886998" r:id="rId14">
            <o:FieldCodes>\s</o:FieldCodes>
          </o:OLEObject>
        </w:object>
      </w:r>
    </w:p>
    <w:p w:rsidR="00A43C9F" w:rsidRPr="00BC7953" w:rsidRDefault="00A43C9F" w:rsidP="00B6480F">
      <w:pPr>
        <w:pStyle w:val="CMMI2"/>
        <w:rPr>
          <w:rFonts w:hint="eastAsia"/>
        </w:rPr>
      </w:pPr>
      <w:r w:rsidRPr="00BC7953">
        <w:t>10.</w:t>
      </w:r>
      <w:r w:rsidR="00C139FC" w:rsidRPr="00BC7953">
        <w:rPr>
          <w:rFonts w:hint="eastAsia"/>
        </w:rPr>
        <w:t>3</w:t>
      </w:r>
      <w:r w:rsidR="00453F47" w:rsidRPr="00BC7953">
        <w:rPr>
          <w:rFonts w:hint="eastAsia"/>
        </w:rPr>
        <w:t>委外廠商保密切結書</w:t>
      </w:r>
      <w:bookmarkStart w:id="48" w:name="_MON_1452088864"/>
      <w:bookmarkStart w:id="49" w:name="_MON_1452088868"/>
      <w:bookmarkStart w:id="50" w:name="_MON_1453617721"/>
      <w:bookmarkStart w:id="51" w:name="_MON_1454845396"/>
      <w:bookmarkStart w:id="52" w:name="_MON_1455618119"/>
      <w:bookmarkStart w:id="53" w:name="_MON_1456320332"/>
      <w:bookmarkStart w:id="54" w:name="_MON_1456743086"/>
      <w:bookmarkStart w:id="55" w:name="_MON_1456743263"/>
      <w:bookmarkEnd w:id="48"/>
      <w:bookmarkEnd w:id="49"/>
      <w:bookmarkEnd w:id="50"/>
      <w:bookmarkEnd w:id="51"/>
      <w:bookmarkEnd w:id="52"/>
      <w:bookmarkEnd w:id="53"/>
      <w:bookmarkEnd w:id="54"/>
      <w:bookmarkEnd w:id="55"/>
      <w:r w:rsidR="001B74B6" w:rsidRPr="00BC7953">
        <w:object w:dxaOrig="1536" w:dyaOrig="963">
          <v:shape id="_x0000_i1029" type="#_x0000_t75" style="width:76.5pt;height:48pt" o:ole="">
            <v:imagedata r:id="rId15" o:title=""/>
          </v:shape>
          <o:OLEObject Type="Embed" ProgID="Word.Document.8" ShapeID="_x0000_i1029" DrawAspect="Icon" ObjectID="_1805886999" r:id="rId16">
            <o:FieldCodes>\s</o:FieldCodes>
          </o:OLEObject>
        </w:object>
      </w:r>
    </w:p>
    <w:p w:rsidR="00A43C9F" w:rsidRPr="00BC7953" w:rsidRDefault="008F2E6A" w:rsidP="00B6480F">
      <w:pPr>
        <w:pStyle w:val="CMMI2"/>
        <w:rPr>
          <w:rFonts w:hint="eastAsia"/>
        </w:rPr>
      </w:pPr>
      <w:r w:rsidRPr="00BC7953">
        <w:rPr>
          <w:rFonts w:hint="eastAsia"/>
        </w:rPr>
        <w:t>10.</w:t>
      </w:r>
      <w:r w:rsidR="00C139FC" w:rsidRPr="00BC7953">
        <w:rPr>
          <w:rFonts w:hint="eastAsia"/>
        </w:rPr>
        <w:t>4</w:t>
      </w:r>
      <w:r w:rsidRPr="00BC7953">
        <w:rPr>
          <w:rFonts w:hint="eastAsia"/>
        </w:rPr>
        <w:t xml:space="preserve">個人資料保護法之特定目的及個人資料之類別 </w:t>
      </w:r>
      <w:bookmarkStart w:id="56" w:name="_MON_1454841827"/>
      <w:bookmarkStart w:id="57" w:name="_MON_1454845417"/>
      <w:bookmarkStart w:id="58" w:name="_MON_1456648654"/>
      <w:bookmarkStart w:id="59" w:name="_MON_1456743104"/>
      <w:bookmarkStart w:id="60" w:name="_MON_1456743423"/>
      <w:bookmarkEnd w:id="56"/>
      <w:bookmarkEnd w:id="57"/>
      <w:bookmarkEnd w:id="58"/>
      <w:bookmarkEnd w:id="59"/>
      <w:bookmarkEnd w:id="60"/>
      <w:r w:rsidRPr="00BC7953">
        <w:object w:dxaOrig="1536" w:dyaOrig="963">
          <v:shape id="_x0000_i1030" type="#_x0000_t75" style="width:76.5pt;height:48pt" o:ole="">
            <v:imagedata r:id="rId17" o:title=""/>
          </v:shape>
          <o:OLEObject Type="Embed" ProgID="Word.Document.8" ShapeID="_x0000_i1030" DrawAspect="Icon" ObjectID="_1805887000" r:id="rId18">
            <o:FieldCodes>\s</o:FieldCodes>
          </o:OLEObject>
        </w:object>
      </w:r>
    </w:p>
    <w:sectPr w:rsidR="00A43C9F" w:rsidRPr="00BC7953" w:rsidSect="00B61789">
      <w:headerReference w:type="default" r:id="rId19"/>
      <w:footerReference w:type="default" r:id="rId20"/>
      <w:pgSz w:w="11906" w:h="16838" w:code="9"/>
      <w:pgMar w:top="1361" w:right="1304" w:bottom="1361" w:left="1304" w:header="567"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1653" w:rsidRDefault="00CD1653">
      <w:r>
        <w:separator/>
      </w:r>
    </w:p>
  </w:endnote>
  <w:endnote w:type="continuationSeparator" w:id="0">
    <w:p w:rsidR="00CD1653" w:rsidRDefault="00CD1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3024" w:rsidRPr="00C0207A" w:rsidRDefault="00B53024">
    <w:pPr>
      <w:pStyle w:val="a9"/>
      <w:tabs>
        <w:tab w:val="clear" w:pos="4153"/>
        <w:tab w:val="clear" w:pos="8306"/>
        <w:tab w:val="left" w:pos="4560"/>
        <w:tab w:val="left" w:pos="10920"/>
      </w:tabs>
      <w:rPr>
        <w:rFonts w:ascii="標楷體" w:hAnsi="標楷體" w:hint="eastAsia"/>
      </w:rPr>
    </w:pPr>
    <w:r w:rsidRPr="00E73723">
      <w:rPr>
        <w:rFonts w:hint="eastAsia"/>
      </w:rPr>
      <w:t>個人資料</w:t>
    </w:r>
    <w:r>
      <w:rPr>
        <w:rFonts w:hint="eastAsia"/>
      </w:rPr>
      <w:t>保護與</w:t>
    </w:r>
    <w:r w:rsidRPr="00E73723">
      <w:rPr>
        <w:rFonts w:hint="eastAsia"/>
      </w:rPr>
      <w:t>管理作業程序</w:t>
    </w:r>
    <w:r w:rsidRPr="00C0207A">
      <w:rPr>
        <w:rFonts w:ascii="標楷體" w:hAnsi="標楷體"/>
        <w:kern w:val="0"/>
      </w:rPr>
      <w:tab/>
    </w:r>
    <w:r w:rsidRPr="00C0207A">
      <w:rPr>
        <w:rFonts w:ascii="標楷體" w:hAnsi="標楷體" w:hint="eastAsia"/>
        <w:kern w:val="0"/>
      </w:rPr>
      <w:t xml:space="preserve"> </w:t>
    </w:r>
    <w:r w:rsidRPr="00C0207A">
      <w:rPr>
        <w:rStyle w:val="ab"/>
        <w:rFonts w:ascii="標楷體" w:hAnsi="標楷體"/>
      </w:rPr>
      <w:fldChar w:fldCharType="begin"/>
    </w:r>
    <w:r w:rsidRPr="00C0207A">
      <w:rPr>
        <w:rStyle w:val="ab"/>
        <w:rFonts w:ascii="標楷體" w:hAnsi="標楷體"/>
      </w:rPr>
      <w:instrText xml:space="preserve"> PAGE </w:instrText>
    </w:r>
    <w:r w:rsidRPr="00C0207A">
      <w:rPr>
        <w:rStyle w:val="ab"/>
        <w:rFonts w:ascii="標楷體" w:hAnsi="標楷體"/>
      </w:rPr>
      <w:fldChar w:fldCharType="separate"/>
    </w:r>
    <w:r w:rsidR="006F068B">
      <w:rPr>
        <w:rStyle w:val="ab"/>
        <w:rFonts w:ascii="標楷體" w:hAnsi="標楷體"/>
        <w:noProof/>
      </w:rPr>
      <w:t>13</w:t>
    </w:r>
    <w:r w:rsidRPr="00C0207A">
      <w:rPr>
        <w:rStyle w:val="ab"/>
        <w:rFonts w:ascii="標楷體" w:hAnsi="標楷體"/>
      </w:rPr>
      <w:fldChar w:fldCharType="end"/>
    </w:r>
    <w:r w:rsidRPr="00C0207A">
      <w:rPr>
        <w:rStyle w:val="ab"/>
        <w:rFonts w:ascii="標楷體" w:hAnsi="標楷體" w:hint="eastAsia"/>
      </w:rPr>
      <w:t xml:space="preserve"> / </w:t>
    </w:r>
    <w:r w:rsidRPr="00C0207A">
      <w:rPr>
        <w:rStyle w:val="ab"/>
        <w:rFonts w:ascii="標楷體" w:hAnsi="標楷體"/>
      </w:rPr>
      <w:fldChar w:fldCharType="begin"/>
    </w:r>
    <w:r w:rsidRPr="00C0207A">
      <w:rPr>
        <w:rStyle w:val="ab"/>
        <w:rFonts w:ascii="標楷體" w:hAnsi="標楷體"/>
      </w:rPr>
      <w:instrText xml:space="preserve"> NUMPAGES </w:instrText>
    </w:r>
    <w:r w:rsidRPr="00C0207A">
      <w:rPr>
        <w:rStyle w:val="ab"/>
        <w:rFonts w:ascii="標楷體" w:hAnsi="標楷體"/>
      </w:rPr>
      <w:fldChar w:fldCharType="separate"/>
    </w:r>
    <w:r w:rsidR="006F068B">
      <w:rPr>
        <w:rStyle w:val="ab"/>
        <w:rFonts w:ascii="標楷體" w:hAnsi="標楷體"/>
        <w:noProof/>
      </w:rPr>
      <w:t>13</w:t>
    </w:r>
    <w:r w:rsidRPr="00C0207A">
      <w:rPr>
        <w:rStyle w:val="ab"/>
        <w:rFonts w:ascii="標楷體" w:hAnsi="標楷體"/>
      </w:rPr>
      <w:fldChar w:fldCharType="end"/>
    </w:r>
    <w:r w:rsidRPr="00C0207A">
      <w:rPr>
        <w:rStyle w:val="ab"/>
        <w:rFonts w:ascii="標楷體" w:hAnsi="標楷體" w:hint="eastAsia"/>
      </w:rPr>
      <w:t xml:space="preserve">                        </w:t>
    </w:r>
    <w:r w:rsidRPr="00C0207A">
      <w:rPr>
        <w:rFonts w:ascii="標楷體" w:hAnsi="標楷體" w:hint="eastAsia"/>
        <w:kern w:val="0"/>
      </w:rPr>
      <w:t>神通資科機密文件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1653" w:rsidRDefault="00CD1653">
      <w:r>
        <w:separator/>
      </w:r>
    </w:p>
  </w:footnote>
  <w:footnote w:type="continuationSeparator" w:id="0">
    <w:p w:rsidR="00CD1653" w:rsidRDefault="00CD16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3024" w:rsidRDefault="00B53024" w:rsidP="00B61789">
    <w:pPr>
      <w:pStyle w:val="a8"/>
      <w:ind w:rightChars="-220" w:right="-528"/>
      <w:jc w:val="right"/>
      <w:rPr>
        <w:sz w:val="28"/>
      </w:rPr>
    </w:pPr>
    <w:r w:rsidRPr="00533EF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66.5pt;height:31.5pt" o:ole="">
          <v:imagedata r:id="rId1" o:title="神通VI-1"/>
        </v:shape>
      </w:pict>
    </w:r>
    <w:r>
      <w:rPr>
        <w:noProof/>
      </w:rPr>
      <w:pict>
        <v:shape id="WordPictureWatermark3" o:spid="_x0000_s2077" type="#_x0000_t75" style="position:absolute;left:0;text-align:left;margin-left:0;margin-top:0;width:453.35pt;height:249.1pt;z-index:-1;mso-position-horizontal:center;mso-position-horizontal-relative:margin;mso-position-vertical:center;mso-position-vertical-relative:margin" wrapcoords="-36 0 -36 21535 21600 21535 21600 0 -36 0">
          <v:imagedata r:id="rId2" o:title="斜的神通英文logo-浮水印用"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B385E"/>
    <w:multiLevelType w:val="hybridMultilevel"/>
    <w:tmpl w:val="436864A0"/>
    <w:lvl w:ilvl="0" w:tplc="2AD0E21A">
      <w:start w:val="1"/>
      <w:numFmt w:val="bullet"/>
      <w:lvlText w:val="※"/>
      <w:lvlJc w:val="left"/>
      <w:pPr>
        <w:tabs>
          <w:tab w:val="num" w:pos="2068"/>
        </w:tabs>
        <w:ind w:left="2068" w:hanging="480"/>
      </w:pPr>
      <w:rPr>
        <w:rFonts w:ascii="標楷體" w:eastAsia="標楷體" w:hAnsi="標楷體" w:hint="eastAsia"/>
      </w:rPr>
    </w:lvl>
    <w:lvl w:ilvl="1" w:tplc="04090003" w:tentative="1">
      <w:start w:val="1"/>
      <w:numFmt w:val="bullet"/>
      <w:lvlText w:val=""/>
      <w:lvlJc w:val="left"/>
      <w:pPr>
        <w:tabs>
          <w:tab w:val="num" w:pos="2548"/>
        </w:tabs>
        <w:ind w:left="2548" w:hanging="480"/>
      </w:pPr>
      <w:rPr>
        <w:rFonts w:ascii="Wingdings" w:hAnsi="Wingdings" w:hint="default"/>
      </w:rPr>
    </w:lvl>
    <w:lvl w:ilvl="2" w:tplc="04090005" w:tentative="1">
      <w:start w:val="1"/>
      <w:numFmt w:val="bullet"/>
      <w:lvlText w:val=""/>
      <w:lvlJc w:val="left"/>
      <w:pPr>
        <w:tabs>
          <w:tab w:val="num" w:pos="3028"/>
        </w:tabs>
        <w:ind w:left="3028" w:hanging="480"/>
      </w:pPr>
      <w:rPr>
        <w:rFonts w:ascii="Wingdings" w:hAnsi="Wingdings" w:hint="default"/>
      </w:rPr>
    </w:lvl>
    <w:lvl w:ilvl="3" w:tplc="04090001" w:tentative="1">
      <w:start w:val="1"/>
      <w:numFmt w:val="bullet"/>
      <w:lvlText w:val=""/>
      <w:lvlJc w:val="left"/>
      <w:pPr>
        <w:tabs>
          <w:tab w:val="num" w:pos="3508"/>
        </w:tabs>
        <w:ind w:left="3508" w:hanging="480"/>
      </w:pPr>
      <w:rPr>
        <w:rFonts w:ascii="Wingdings" w:hAnsi="Wingdings" w:hint="default"/>
      </w:rPr>
    </w:lvl>
    <w:lvl w:ilvl="4" w:tplc="04090003" w:tentative="1">
      <w:start w:val="1"/>
      <w:numFmt w:val="bullet"/>
      <w:lvlText w:val=""/>
      <w:lvlJc w:val="left"/>
      <w:pPr>
        <w:tabs>
          <w:tab w:val="num" w:pos="3988"/>
        </w:tabs>
        <w:ind w:left="3988" w:hanging="480"/>
      </w:pPr>
      <w:rPr>
        <w:rFonts w:ascii="Wingdings" w:hAnsi="Wingdings" w:hint="default"/>
      </w:rPr>
    </w:lvl>
    <w:lvl w:ilvl="5" w:tplc="04090005" w:tentative="1">
      <w:start w:val="1"/>
      <w:numFmt w:val="bullet"/>
      <w:lvlText w:val=""/>
      <w:lvlJc w:val="left"/>
      <w:pPr>
        <w:tabs>
          <w:tab w:val="num" w:pos="4468"/>
        </w:tabs>
        <w:ind w:left="4468" w:hanging="480"/>
      </w:pPr>
      <w:rPr>
        <w:rFonts w:ascii="Wingdings" w:hAnsi="Wingdings" w:hint="default"/>
      </w:rPr>
    </w:lvl>
    <w:lvl w:ilvl="6" w:tplc="04090001" w:tentative="1">
      <w:start w:val="1"/>
      <w:numFmt w:val="bullet"/>
      <w:lvlText w:val=""/>
      <w:lvlJc w:val="left"/>
      <w:pPr>
        <w:tabs>
          <w:tab w:val="num" w:pos="4948"/>
        </w:tabs>
        <w:ind w:left="4948" w:hanging="480"/>
      </w:pPr>
      <w:rPr>
        <w:rFonts w:ascii="Wingdings" w:hAnsi="Wingdings" w:hint="default"/>
      </w:rPr>
    </w:lvl>
    <w:lvl w:ilvl="7" w:tplc="04090003" w:tentative="1">
      <w:start w:val="1"/>
      <w:numFmt w:val="bullet"/>
      <w:lvlText w:val=""/>
      <w:lvlJc w:val="left"/>
      <w:pPr>
        <w:tabs>
          <w:tab w:val="num" w:pos="5428"/>
        </w:tabs>
        <w:ind w:left="5428" w:hanging="480"/>
      </w:pPr>
      <w:rPr>
        <w:rFonts w:ascii="Wingdings" w:hAnsi="Wingdings" w:hint="default"/>
      </w:rPr>
    </w:lvl>
    <w:lvl w:ilvl="8" w:tplc="04090005" w:tentative="1">
      <w:start w:val="1"/>
      <w:numFmt w:val="bullet"/>
      <w:lvlText w:val=""/>
      <w:lvlJc w:val="left"/>
      <w:pPr>
        <w:tabs>
          <w:tab w:val="num" w:pos="5908"/>
        </w:tabs>
        <w:ind w:left="5908" w:hanging="480"/>
      </w:pPr>
      <w:rPr>
        <w:rFonts w:ascii="Wingdings" w:hAnsi="Wingdings" w:hint="default"/>
      </w:rPr>
    </w:lvl>
  </w:abstractNum>
  <w:abstractNum w:abstractNumId="1" w15:restartNumberingAfterBreak="0">
    <w:nsid w:val="23274144"/>
    <w:multiLevelType w:val="hybridMultilevel"/>
    <w:tmpl w:val="FA16E9E2"/>
    <w:lvl w:ilvl="0">
      <w:start w:val="1"/>
      <w:numFmt w:val="decimal"/>
      <w:pStyle w:val="a"/>
      <w:lvlText w:val="附件%1"/>
      <w:lvlJc w:val="left"/>
      <w:pPr>
        <w:tabs>
          <w:tab w:val="num" w:pos="0"/>
        </w:tabs>
      </w:pPr>
      <w:rPr>
        <w:rFonts w:ascii="Times New Roman" w:eastAsia="標楷體" w:hAnsi="Times New Roman" w:cs="Times New Roman" w:hint="default"/>
        <w:sz w:val="28"/>
        <w:szCs w:val="28"/>
      </w:rPr>
    </w:lvl>
    <w:lvl w:ilvl="1" w:tentative="1">
      <w:start w:val="1"/>
      <w:numFmt w:val="ideographTraditional"/>
      <w:lvlText w:val="%2、"/>
      <w:lvlJc w:val="left"/>
      <w:pPr>
        <w:tabs>
          <w:tab w:val="num" w:pos="960"/>
        </w:tabs>
        <w:ind w:left="960" w:hanging="480"/>
      </w:pPr>
      <w:rPr>
        <w:rFonts w:cs="Times New Roman"/>
      </w:rPr>
    </w:lvl>
    <w:lvl w:ilvl="2" w:tentative="1">
      <w:start w:val="1"/>
      <w:numFmt w:val="lowerRoman"/>
      <w:lvlText w:val="%3."/>
      <w:lvlJc w:val="right"/>
      <w:pPr>
        <w:tabs>
          <w:tab w:val="num" w:pos="1440"/>
        </w:tabs>
        <w:ind w:left="1440" w:hanging="480"/>
      </w:pPr>
      <w:rPr>
        <w:rFonts w:cs="Times New Roman"/>
      </w:rPr>
    </w:lvl>
    <w:lvl w:ilvl="3" w:tentative="1">
      <w:start w:val="1"/>
      <w:numFmt w:val="decimal"/>
      <w:lvlText w:val="%4."/>
      <w:lvlJc w:val="left"/>
      <w:pPr>
        <w:tabs>
          <w:tab w:val="num" w:pos="1920"/>
        </w:tabs>
        <w:ind w:left="1920" w:hanging="480"/>
      </w:pPr>
      <w:rPr>
        <w:rFonts w:cs="Times New Roman"/>
      </w:rPr>
    </w:lvl>
    <w:lvl w:ilvl="4" w:tentative="1">
      <w:start w:val="1"/>
      <w:numFmt w:val="ideographTraditional"/>
      <w:lvlText w:val="%5、"/>
      <w:lvlJc w:val="left"/>
      <w:pPr>
        <w:tabs>
          <w:tab w:val="num" w:pos="2400"/>
        </w:tabs>
        <w:ind w:left="2400" w:hanging="480"/>
      </w:pPr>
      <w:rPr>
        <w:rFonts w:cs="Times New Roman"/>
      </w:rPr>
    </w:lvl>
    <w:lvl w:ilvl="5" w:tentative="1">
      <w:start w:val="1"/>
      <w:numFmt w:val="lowerRoman"/>
      <w:lvlText w:val="%6."/>
      <w:lvlJc w:val="right"/>
      <w:pPr>
        <w:tabs>
          <w:tab w:val="num" w:pos="2880"/>
        </w:tabs>
        <w:ind w:left="2880" w:hanging="480"/>
      </w:pPr>
      <w:rPr>
        <w:rFonts w:cs="Times New Roman"/>
      </w:rPr>
    </w:lvl>
    <w:lvl w:ilvl="6" w:tentative="1">
      <w:start w:val="1"/>
      <w:numFmt w:val="decimal"/>
      <w:lvlText w:val="%7."/>
      <w:lvlJc w:val="left"/>
      <w:pPr>
        <w:tabs>
          <w:tab w:val="num" w:pos="3360"/>
        </w:tabs>
        <w:ind w:left="3360" w:hanging="480"/>
      </w:pPr>
      <w:rPr>
        <w:rFonts w:cs="Times New Roman"/>
      </w:rPr>
    </w:lvl>
    <w:lvl w:ilvl="7" w:tentative="1">
      <w:start w:val="1"/>
      <w:numFmt w:val="ideographTraditional"/>
      <w:lvlText w:val="%8、"/>
      <w:lvlJc w:val="left"/>
      <w:pPr>
        <w:tabs>
          <w:tab w:val="num" w:pos="3840"/>
        </w:tabs>
        <w:ind w:left="3840" w:hanging="480"/>
      </w:pPr>
      <w:rPr>
        <w:rFonts w:cs="Times New Roman"/>
      </w:rPr>
    </w:lvl>
    <w:lvl w:ilvl="8" w:tentative="1">
      <w:start w:val="1"/>
      <w:numFmt w:val="lowerRoman"/>
      <w:lvlText w:val="%9."/>
      <w:lvlJc w:val="right"/>
      <w:pPr>
        <w:tabs>
          <w:tab w:val="num" w:pos="4320"/>
        </w:tabs>
        <w:ind w:left="4320" w:hanging="480"/>
      </w:pPr>
      <w:rPr>
        <w:rFonts w:cs="Times New Roman"/>
      </w:rPr>
    </w:lvl>
  </w:abstractNum>
  <w:abstractNum w:abstractNumId="2" w15:restartNumberingAfterBreak="0">
    <w:nsid w:val="265F4611"/>
    <w:multiLevelType w:val="hybridMultilevel"/>
    <w:tmpl w:val="B3FEAFE6"/>
    <w:lvl w:ilvl="0" w:tplc="6DC220AE">
      <w:start w:val="1"/>
      <w:numFmt w:val="decimal"/>
      <w:pStyle w:val="a0"/>
      <w:lvlText w:val="圖%1"/>
      <w:lvlJc w:val="center"/>
      <w:pPr>
        <w:tabs>
          <w:tab w:val="num" w:pos="0"/>
        </w:tabs>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3" w15:restartNumberingAfterBreak="0">
    <w:nsid w:val="3FA97C6D"/>
    <w:multiLevelType w:val="hybridMultilevel"/>
    <w:tmpl w:val="18F607BE"/>
    <w:lvl w:ilvl="0" w:tplc="41FCD78E">
      <w:start w:val="1"/>
      <w:numFmt w:val="none"/>
      <w:pStyle w:val="a7"/>
      <w:lvlText w:val="資料來源："/>
      <w:lvlJc w:val="left"/>
      <w:pPr>
        <w:tabs>
          <w:tab w:val="num" w:pos="0"/>
        </w:tabs>
        <w:ind w:left="1446" w:hanging="1446"/>
      </w:pPr>
      <w:rPr>
        <w:rFonts w:ascii="Times New Roman" w:eastAsia="標楷體" w:hAnsi="Times New Roman" w:cs="Times New Roman" w:hint="default"/>
        <w:sz w:val="28"/>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41343602"/>
    <w:multiLevelType w:val="hybridMultilevel"/>
    <w:tmpl w:val="68D888DE"/>
    <w:lvl w:ilvl="0" w:tplc="4858D3D2">
      <w:start w:val="1"/>
      <w:numFmt w:val="decimal"/>
      <w:lvlText w:val="(%1)"/>
      <w:lvlJc w:val="left"/>
      <w:pPr>
        <w:ind w:left="2039"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4858D3D2">
      <w:start w:val="1"/>
      <w:numFmt w:val="decimal"/>
      <w:lvlText w:val="(%5)"/>
      <w:lvlJc w:val="left"/>
      <w:pPr>
        <w:ind w:left="2400" w:hanging="480"/>
      </w:pPr>
      <w:rPr>
        <w:rFonts w:cs="Times New Roman" w:hint="eastAsia"/>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15:restartNumberingAfterBreak="0">
    <w:nsid w:val="4E7C304D"/>
    <w:multiLevelType w:val="hybridMultilevel"/>
    <w:tmpl w:val="3B34C19C"/>
    <w:lvl w:ilvl="0" w:tplc="54189CF4">
      <w:start w:val="1"/>
      <w:numFmt w:val="decimal"/>
      <w:pStyle w:val="15"/>
      <w:lvlText w:val="[%1]"/>
      <w:lvlJc w:val="left"/>
      <w:pPr>
        <w:tabs>
          <w:tab w:val="num" w:pos="560"/>
        </w:tabs>
        <w:ind w:left="997" w:hanging="437"/>
      </w:pPr>
      <w:rPr>
        <w:rFonts w:ascii="Times New Roman" w:eastAsia="標楷體" w:hAnsi="Times New Roman" w:cs="Times New Roman" w:hint="default"/>
        <w:b w:val="0"/>
        <w:i w:val="0"/>
        <w:sz w:val="28"/>
      </w:rPr>
    </w:lvl>
    <w:lvl w:ilvl="1" w:tplc="04090019" w:tentative="1">
      <w:start w:val="1"/>
      <w:numFmt w:val="ideographTraditional"/>
      <w:lvlText w:val="%2、"/>
      <w:lvlJc w:val="left"/>
      <w:pPr>
        <w:tabs>
          <w:tab w:val="num" w:pos="1520"/>
        </w:tabs>
        <w:ind w:left="1520" w:hanging="480"/>
      </w:pPr>
      <w:rPr>
        <w:rFonts w:cs="Times New Roman"/>
      </w:rPr>
    </w:lvl>
    <w:lvl w:ilvl="2" w:tplc="0409001B" w:tentative="1">
      <w:start w:val="1"/>
      <w:numFmt w:val="lowerRoman"/>
      <w:lvlText w:val="%3."/>
      <w:lvlJc w:val="right"/>
      <w:pPr>
        <w:tabs>
          <w:tab w:val="num" w:pos="2000"/>
        </w:tabs>
        <w:ind w:left="2000" w:hanging="480"/>
      </w:pPr>
      <w:rPr>
        <w:rFonts w:cs="Times New Roman"/>
      </w:rPr>
    </w:lvl>
    <w:lvl w:ilvl="3" w:tplc="0409000F" w:tentative="1">
      <w:start w:val="1"/>
      <w:numFmt w:val="decimal"/>
      <w:lvlText w:val="%4."/>
      <w:lvlJc w:val="left"/>
      <w:pPr>
        <w:tabs>
          <w:tab w:val="num" w:pos="2480"/>
        </w:tabs>
        <w:ind w:left="2480" w:hanging="480"/>
      </w:pPr>
      <w:rPr>
        <w:rFonts w:cs="Times New Roman"/>
      </w:rPr>
    </w:lvl>
    <w:lvl w:ilvl="4" w:tplc="04090019" w:tentative="1">
      <w:start w:val="1"/>
      <w:numFmt w:val="ideographTraditional"/>
      <w:lvlText w:val="%5、"/>
      <w:lvlJc w:val="left"/>
      <w:pPr>
        <w:tabs>
          <w:tab w:val="num" w:pos="2960"/>
        </w:tabs>
        <w:ind w:left="2960" w:hanging="480"/>
      </w:pPr>
      <w:rPr>
        <w:rFonts w:cs="Times New Roman"/>
      </w:rPr>
    </w:lvl>
    <w:lvl w:ilvl="5" w:tplc="0409001B" w:tentative="1">
      <w:start w:val="1"/>
      <w:numFmt w:val="lowerRoman"/>
      <w:lvlText w:val="%6."/>
      <w:lvlJc w:val="right"/>
      <w:pPr>
        <w:tabs>
          <w:tab w:val="num" w:pos="3440"/>
        </w:tabs>
        <w:ind w:left="3440" w:hanging="480"/>
      </w:pPr>
      <w:rPr>
        <w:rFonts w:cs="Times New Roman"/>
      </w:rPr>
    </w:lvl>
    <w:lvl w:ilvl="6" w:tplc="0409000F" w:tentative="1">
      <w:start w:val="1"/>
      <w:numFmt w:val="decimal"/>
      <w:lvlText w:val="%7."/>
      <w:lvlJc w:val="left"/>
      <w:pPr>
        <w:tabs>
          <w:tab w:val="num" w:pos="3920"/>
        </w:tabs>
        <w:ind w:left="3920" w:hanging="480"/>
      </w:pPr>
      <w:rPr>
        <w:rFonts w:cs="Times New Roman"/>
      </w:rPr>
    </w:lvl>
    <w:lvl w:ilvl="7" w:tplc="04090019" w:tentative="1">
      <w:start w:val="1"/>
      <w:numFmt w:val="ideographTraditional"/>
      <w:lvlText w:val="%8、"/>
      <w:lvlJc w:val="left"/>
      <w:pPr>
        <w:tabs>
          <w:tab w:val="num" w:pos="4400"/>
        </w:tabs>
        <w:ind w:left="4400" w:hanging="480"/>
      </w:pPr>
      <w:rPr>
        <w:rFonts w:cs="Times New Roman"/>
      </w:rPr>
    </w:lvl>
    <w:lvl w:ilvl="8" w:tplc="0409001B" w:tentative="1">
      <w:start w:val="1"/>
      <w:numFmt w:val="lowerRoman"/>
      <w:lvlText w:val="%9."/>
      <w:lvlJc w:val="right"/>
      <w:pPr>
        <w:tabs>
          <w:tab w:val="num" w:pos="4880"/>
        </w:tabs>
        <w:ind w:left="4880" w:hanging="480"/>
      </w:pPr>
      <w:rPr>
        <w:rFonts w:cs="Times New Roman"/>
      </w:rPr>
    </w:lvl>
  </w:abstractNum>
  <w:abstractNum w:abstractNumId="6" w15:restartNumberingAfterBreak="0">
    <w:nsid w:val="57AF0DF6"/>
    <w:multiLevelType w:val="multilevel"/>
    <w:tmpl w:val="611A8D16"/>
    <w:lvl w:ilvl="0">
      <w:numFmt w:val="none"/>
      <w:pStyle w:val="z-"/>
      <w:lvlText w:val=""/>
      <w:lvlJc w:val="left"/>
      <w:pPr>
        <w:tabs>
          <w:tab w:val="num" w:pos="360"/>
        </w:tabs>
      </w:pPr>
    </w:lvl>
    <w:lvl w:ilvl="1">
      <w:start w:val="1"/>
      <w:numFmt w:val="taiwaneseCountingThousand"/>
      <w:pStyle w:val="z-0"/>
      <w:lvlText w:val="%2、"/>
      <w:lvlJc w:val="left"/>
      <w:pPr>
        <w:tabs>
          <w:tab w:val="num" w:pos="992"/>
        </w:tabs>
        <w:ind w:left="992" w:hanging="567"/>
      </w:pPr>
      <w:rPr>
        <w:rFonts w:ascii="Arial" w:eastAsia="標楷體" w:hAnsi="標楷體" w:cs="Arial"/>
      </w:rPr>
    </w:lvl>
    <w:lvl w:ilvl="2">
      <w:start w:val="1"/>
      <w:numFmt w:val="decimal"/>
      <w:pStyle w:val="z-1"/>
      <w:lvlText w:val="%3."/>
      <w:lvlJc w:val="left"/>
      <w:pPr>
        <w:tabs>
          <w:tab w:val="num" w:pos="1418"/>
        </w:tabs>
        <w:ind w:left="1418" w:hanging="567"/>
      </w:pPr>
      <w:rPr>
        <w:rFonts w:ascii="Arial" w:eastAsia="標楷體" w:hAnsi="標楷體" w:cs="Arial"/>
      </w:rPr>
    </w:lvl>
    <w:lvl w:ilvl="3">
      <w:start w:val="1"/>
      <w:numFmt w:val="decimal"/>
      <w:pStyle w:val="z-2"/>
      <w:lvlText w:val="(%4)"/>
      <w:lvlJc w:val="left"/>
      <w:pPr>
        <w:tabs>
          <w:tab w:val="num" w:pos="1984"/>
        </w:tabs>
        <w:ind w:left="1984" w:hanging="708"/>
      </w:pPr>
      <w:rPr>
        <w:rFonts w:ascii="Arial" w:eastAsia="標楷體" w:hAnsi="標楷體" w:cs="Arial"/>
      </w:rPr>
    </w:lvl>
    <w:lvl w:ilvl="4">
      <w:start w:val="1"/>
      <w:numFmt w:val="upperLetter"/>
      <w:pStyle w:val="a1"/>
      <w:lvlText w:val="%5."/>
      <w:lvlJc w:val="left"/>
      <w:pPr>
        <w:tabs>
          <w:tab w:val="num" w:pos="2551"/>
        </w:tabs>
        <w:ind w:left="2551" w:hanging="850"/>
      </w:pPr>
      <w:rPr>
        <w:rFonts w:ascii="Arial" w:eastAsia="標楷體" w:hAnsi="標楷體" w:cs="Arial"/>
      </w:rPr>
    </w:lvl>
    <w:lvl w:ilvl="5">
      <w:start w:val="1"/>
      <w:numFmt w:val="decimal"/>
      <w:lvlText w:val="%1.%2.%3.%4.%5.%6"/>
      <w:lvlJc w:val="left"/>
      <w:pPr>
        <w:tabs>
          <w:tab w:val="num" w:pos="3260"/>
        </w:tabs>
        <w:ind w:left="3260" w:hanging="1134"/>
      </w:pPr>
      <w:rPr>
        <w:rFonts w:cs="Times New Roman" w:hint="eastAsia"/>
      </w:rPr>
    </w:lvl>
    <w:lvl w:ilvl="6">
      <w:start w:val="1"/>
      <w:numFmt w:val="decimal"/>
      <w:lvlText w:val="%1.%2.%3.%4.%5.%6.%7"/>
      <w:lvlJc w:val="left"/>
      <w:pPr>
        <w:tabs>
          <w:tab w:val="num" w:pos="3827"/>
        </w:tabs>
        <w:ind w:left="3827" w:hanging="1276"/>
      </w:pPr>
      <w:rPr>
        <w:rFonts w:cs="Times New Roman" w:hint="eastAsia"/>
      </w:rPr>
    </w:lvl>
    <w:lvl w:ilvl="7">
      <w:start w:val="1"/>
      <w:numFmt w:val="decimal"/>
      <w:lvlText w:val="%1.%2.%3.%4.%5.%6.%7.%8"/>
      <w:lvlJc w:val="left"/>
      <w:pPr>
        <w:tabs>
          <w:tab w:val="num" w:pos="4394"/>
        </w:tabs>
        <w:ind w:left="4394" w:hanging="1418"/>
      </w:pPr>
      <w:rPr>
        <w:rFonts w:cs="Times New Roman" w:hint="eastAsia"/>
      </w:rPr>
    </w:lvl>
    <w:lvl w:ilvl="8">
      <w:start w:val="1"/>
      <w:numFmt w:val="decimal"/>
      <w:lvlText w:val="%1.%2.%3.%4.%5.%6.%7.%8.%9"/>
      <w:lvlJc w:val="left"/>
      <w:pPr>
        <w:tabs>
          <w:tab w:val="num" w:pos="5102"/>
        </w:tabs>
        <w:ind w:left="5102" w:hanging="1700"/>
      </w:pPr>
      <w:rPr>
        <w:rFonts w:cs="Times New Roman" w:hint="eastAsia"/>
      </w:rPr>
    </w:lvl>
  </w:abstractNum>
  <w:abstractNum w:abstractNumId="7" w15:restartNumberingAfterBreak="0">
    <w:nsid w:val="6C8F0218"/>
    <w:multiLevelType w:val="hybridMultilevel"/>
    <w:tmpl w:val="B750257C"/>
    <w:lvl w:ilvl="0" w:tplc="0C1A8A58">
      <w:start w:val="1"/>
      <w:numFmt w:val="taiwaneseCountingThousand"/>
      <w:lvlText w:val="(%1)"/>
      <w:lvlJc w:val="left"/>
      <w:pPr>
        <w:tabs>
          <w:tab w:val="num" w:pos="1198"/>
        </w:tabs>
        <w:ind w:left="1198" w:hanging="720"/>
      </w:pPr>
      <w:rPr>
        <w:rFonts w:hint="eastAsia"/>
        <w:color w:val="auto"/>
      </w:rPr>
    </w:lvl>
    <w:lvl w:ilvl="1" w:tplc="04090019" w:tentative="1">
      <w:start w:val="1"/>
      <w:numFmt w:val="ideographTraditional"/>
      <w:lvlText w:val="%2、"/>
      <w:lvlJc w:val="left"/>
      <w:pPr>
        <w:tabs>
          <w:tab w:val="num" w:pos="1438"/>
        </w:tabs>
        <w:ind w:left="1438" w:hanging="480"/>
      </w:pPr>
    </w:lvl>
    <w:lvl w:ilvl="2" w:tplc="0409001B" w:tentative="1">
      <w:start w:val="1"/>
      <w:numFmt w:val="lowerRoman"/>
      <w:lvlText w:val="%3."/>
      <w:lvlJc w:val="right"/>
      <w:pPr>
        <w:tabs>
          <w:tab w:val="num" w:pos="1918"/>
        </w:tabs>
        <w:ind w:left="1918" w:hanging="480"/>
      </w:pPr>
    </w:lvl>
    <w:lvl w:ilvl="3" w:tplc="0409000F" w:tentative="1">
      <w:start w:val="1"/>
      <w:numFmt w:val="decimal"/>
      <w:lvlText w:val="%4."/>
      <w:lvlJc w:val="left"/>
      <w:pPr>
        <w:tabs>
          <w:tab w:val="num" w:pos="2398"/>
        </w:tabs>
        <w:ind w:left="2398" w:hanging="480"/>
      </w:pPr>
    </w:lvl>
    <w:lvl w:ilvl="4" w:tplc="04090019" w:tentative="1">
      <w:start w:val="1"/>
      <w:numFmt w:val="ideographTraditional"/>
      <w:lvlText w:val="%5、"/>
      <w:lvlJc w:val="left"/>
      <w:pPr>
        <w:tabs>
          <w:tab w:val="num" w:pos="2878"/>
        </w:tabs>
        <w:ind w:left="2878" w:hanging="480"/>
      </w:pPr>
    </w:lvl>
    <w:lvl w:ilvl="5" w:tplc="0409001B" w:tentative="1">
      <w:start w:val="1"/>
      <w:numFmt w:val="lowerRoman"/>
      <w:lvlText w:val="%6."/>
      <w:lvlJc w:val="right"/>
      <w:pPr>
        <w:tabs>
          <w:tab w:val="num" w:pos="3358"/>
        </w:tabs>
        <w:ind w:left="3358" w:hanging="480"/>
      </w:pPr>
    </w:lvl>
    <w:lvl w:ilvl="6" w:tplc="0409000F" w:tentative="1">
      <w:start w:val="1"/>
      <w:numFmt w:val="decimal"/>
      <w:lvlText w:val="%7."/>
      <w:lvlJc w:val="left"/>
      <w:pPr>
        <w:tabs>
          <w:tab w:val="num" w:pos="3838"/>
        </w:tabs>
        <w:ind w:left="3838" w:hanging="480"/>
      </w:pPr>
    </w:lvl>
    <w:lvl w:ilvl="7" w:tplc="04090019" w:tentative="1">
      <w:start w:val="1"/>
      <w:numFmt w:val="ideographTraditional"/>
      <w:lvlText w:val="%8、"/>
      <w:lvlJc w:val="left"/>
      <w:pPr>
        <w:tabs>
          <w:tab w:val="num" w:pos="4318"/>
        </w:tabs>
        <w:ind w:left="4318" w:hanging="480"/>
      </w:pPr>
    </w:lvl>
    <w:lvl w:ilvl="8" w:tplc="0409001B" w:tentative="1">
      <w:start w:val="1"/>
      <w:numFmt w:val="lowerRoman"/>
      <w:lvlText w:val="%9."/>
      <w:lvlJc w:val="right"/>
      <w:pPr>
        <w:tabs>
          <w:tab w:val="num" w:pos="4798"/>
        </w:tabs>
        <w:ind w:left="4798" w:hanging="480"/>
      </w:pPr>
    </w:lvl>
  </w:abstractNum>
  <w:abstractNum w:abstractNumId="8" w15:restartNumberingAfterBreak="0">
    <w:nsid w:val="6CDC078D"/>
    <w:multiLevelType w:val="hybridMultilevel"/>
    <w:tmpl w:val="78BC3D32"/>
    <w:lvl w:ilvl="0" w:tplc="3B0247AE">
      <w:start w:val="101"/>
      <w:numFmt w:val="ideographDigital"/>
      <w:lvlText w:val="%1 "/>
      <w:lvlJc w:val="left"/>
      <w:pPr>
        <w:ind w:left="480" w:hanging="480"/>
      </w:pPr>
      <w:rPr>
        <w:rFonts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F9904DA"/>
    <w:multiLevelType w:val="hybridMultilevel"/>
    <w:tmpl w:val="AB127DCE"/>
    <w:lvl w:ilvl="0" w:tplc="01206A46">
      <w:start w:val="1"/>
      <w:numFmt w:val="bullet"/>
      <w:pStyle w:val="a2"/>
      <w:lvlText w:val="▪"/>
      <w:lvlJc w:val="left"/>
      <w:pPr>
        <w:tabs>
          <w:tab w:val="num" w:pos="0"/>
        </w:tabs>
        <w:ind w:left="147" w:hanging="147"/>
      </w:pPr>
      <w:rPr>
        <w:rFonts w:ascii="Times New Roman" w:hAnsi="Times New Roman" w:hint="default"/>
        <w:color w:val="000000"/>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num w:numId="1">
    <w:abstractNumId w:val="2"/>
  </w:num>
  <w:num w:numId="2">
    <w:abstractNumId w:val="5"/>
  </w:num>
  <w:num w:numId="3">
    <w:abstractNumId w:val="1"/>
  </w:num>
  <w:num w:numId="4">
    <w:abstractNumId w:val="3"/>
  </w:num>
  <w:num w:numId="5">
    <w:abstractNumId w:val="9"/>
  </w:num>
  <w:num w:numId="6">
    <w:abstractNumId w:val="6"/>
  </w:num>
  <w:num w:numId="7">
    <w:abstractNumId w:val="7"/>
  </w:num>
  <w:num w:numId="8">
    <w:abstractNumId w:val="4"/>
  </w:num>
  <w:num w:numId="9">
    <w:abstractNumId w:val="8"/>
  </w:num>
  <w:num w:numId="1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formatting="1" w:enforcement="0"/>
  <w:defaultTabStop w:val="480"/>
  <w:drawingGridHorizontalSpacing w:val="120"/>
  <w:displayHorizontalDrawingGridEvery w:val="0"/>
  <w:displayVerticalDrawingGridEvery w:val="2"/>
  <w:characterSpacingControl w:val="compressPunctuation"/>
  <w:hdrShapeDefaults>
    <o:shapedefaults v:ext="edit" spidmax="3074">
      <o:colormenu v:ext="edit" fillcolor="none" strokecolor="non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2AB8"/>
    <w:rsid w:val="00011CE9"/>
    <w:rsid w:val="00021F68"/>
    <w:rsid w:val="00026623"/>
    <w:rsid w:val="00040FFF"/>
    <w:rsid w:val="00043E1A"/>
    <w:rsid w:val="000476DC"/>
    <w:rsid w:val="000558B6"/>
    <w:rsid w:val="000776AE"/>
    <w:rsid w:val="00080800"/>
    <w:rsid w:val="0008253C"/>
    <w:rsid w:val="0008529D"/>
    <w:rsid w:val="00086717"/>
    <w:rsid w:val="000A136D"/>
    <w:rsid w:val="000C18AB"/>
    <w:rsid w:val="000D47F6"/>
    <w:rsid w:val="000D6766"/>
    <w:rsid w:val="000F331F"/>
    <w:rsid w:val="000F746A"/>
    <w:rsid w:val="00100CBC"/>
    <w:rsid w:val="00106A2D"/>
    <w:rsid w:val="00107402"/>
    <w:rsid w:val="00110D39"/>
    <w:rsid w:val="00112C55"/>
    <w:rsid w:val="00113CF7"/>
    <w:rsid w:val="001217F2"/>
    <w:rsid w:val="00122215"/>
    <w:rsid w:val="0015204C"/>
    <w:rsid w:val="00152264"/>
    <w:rsid w:val="00155082"/>
    <w:rsid w:val="001551D4"/>
    <w:rsid w:val="001647EA"/>
    <w:rsid w:val="001755B4"/>
    <w:rsid w:val="00177534"/>
    <w:rsid w:val="001832C4"/>
    <w:rsid w:val="001A6B57"/>
    <w:rsid w:val="001B74B6"/>
    <w:rsid w:val="001C222C"/>
    <w:rsid w:val="001C384C"/>
    <w:rsid w:val="001D437F"/>
    <w:rsid w:val="001E0EB0"/>
    <w:rsid w:val="001E3B33"/>
    <w:rsid w:val="001F749B"/>
    <w:rsid w:val="001F7E25"/>
    <w:rsid w:val="00200F78"/>
    <w:rsid w:val="00203859"/>
    <w:rsid w:val="00206B5F"/>
    <w:rsid w:val="00212485"/>
    <w:rsid w:val="0021413E"/>
    <w:rsid w:val="00215D96"/>
    <w:rsid w:val="002268C1"/>
    <w:rsid w:val="00234D7B"/>
    <w:rsid w:val="00236CD9"/>
    <w:rsid w:val="002442DB"/>
    <w:rsid w:val="00245818"/>
    <w:rsid w:val="00251A51"/>
    <w:rsid w:val="00254911"/>
    <w:rsid w:val="00255C9E"/>
    <w:rsid w:val="0027056B"/>
    <w:rsid w:val="00293E95"/>
    <w:rsid w:val="002B122E"/>
    <w:rsid w:val="002B2A1A"/>
    <w:rsid w:val="002B3E05"/>
    <w:rsid w:val="002B491E"/>
    <w:rsid w:val="002B643F"/>
    <w:rsid w:val="002D3ABE"/>
    <w:rsid w:val="002E7385"/>
    <w:rsid w:val="002F1353"/>
    <w:rsid w:val="00307717"/>
    <w:rsid w:val="00310053"/>
    <w:rsid w:val="00335FAF"/>
    <w:rsid w:val="00343CF3"/>
    <w:rsid w:val="00360E96"/>
    <w:rsid w:val="00362BC1"/>
    <w:rsid w:val="00364FFE"/>
    <w:rsid w:val="003768DD"/>
    <w:rsid w:val="00380EB9"/>
    <w:rsid w:val="00381F32"/>
    <w:rsid w:val="0038246A"/>
    <w:rsid w:val="00384CE9"/>
    <w:rsid w:val="0039115B"/>
    <w:rsid w:val="003B0BF5"/>
    <w:rsid w:val="003B2300"/>
    <w:rsid w:val="003C0994"/>
    <w:rsid w:val="003C78AC"/>
    <w:rsid w:val="003D4533"/>
    <w:rsid w:val="003E58D8"/>
    <w:rsid w:val="003E7CF6"/>
    <w:rsid w:val="003F010E"/>
    <w:rsid w:val="003F1943"/>
    <w:rsid w:val="0040135E"/>
    <w:rsid w:val="00403E14"/>
    <w:rsid w:val="00420D03"/>
    <w:rsid w:val="004235C8"/>
    <w:rsid w:val="00427F50"/>
    <w:rsid w:val="00430CA1"/>
    <w:rsid w:val="004317A8"/>
    <w:rsid w:val="00431BD8"/>
    <w:rsid w:val="00441231"/>
    <w:rsid w:val="0044646F"/>
    <w:rsid w:val="00450115"/>
    <w:rsid w:val="00453F47"/>
    <w:rsid w:val="00470A4E"/>
    <w:rsid w:val="0048293C"/>
    <w:rsid w:val="00482DEC"/>
    <w:rsid w:val="004A0060"/>
    <w:rsid w:val="004A6658"/>
    <w:rsid w:val="004B44B3"/>
    <w:rsid w:val="004B52F8"/>
    <w:rsid w:val="004B69F1"/>
    <w:rsid w:val="004B7D36"/>
    <w:rsid w:val="004D1071"/>
    <w:rsid w:val="004D41D2"/>
    <w:rsid w:val="004D4DF0"/>
    <w:rsid w:val="004D549B"/>
    <w:rsid w:val="004E3B00"/>
    <w:rsid w:val="004F78E8"/>
    <w:rsid w:val="0051345C"/>
    <w:rsid w:val="005157CF"/>
    <w:rsid w:val="005159EE"/>
    <w:rsid w:val="0051745E"/>
    <w:rsid w:val="00525053"/>
    <w:rsid w:val="00532B87"/>
    <w:rsid w:val="005831AC"/>
    <w:rsid w:val="00592CD3"/>
    <w:rsid w:val="005A700B"/>
    <w:rsid w:val="005B0343"/>
    <w:rsid w:val="005B451C"/>
    <w:rsid w:val="005C23DC"/>
    <w:rsid w:val="005C2E75"/>
    <w:rsid w:val="005C42F3"/>
    <w:rsid w:val="005D0AA7"/>
    <w:rsid w:val="005D40F2"/>
    <w:rsid w:val="005E7CC3"/>
    <w:rsid w:val="005F1BCD"/>
    <w:rsid w:val="006034F5"/>
    <w:rsid w:val="0060644A"/>
    <w:rsid w:val="00607972"/>
    <w:rsid w:val="00622AB8"/>
    <w:rsid w:val="00630BD9"/>
    <w:rsid w:val="0064075C"/>
    <w:rsid w:val="00654723"/>
    <w:rsid w:val="0066611D"/>
    <w:rsid w:val="006745BD"/>
    <w:rsid w:val="00675ED8"/>
    <w:rsid w:val="00683EE4"/>
    <w:rsid w:val="0068618A"/>
    <w:rsid w:val="006A10A9"/>
    <w:rsid w:val="006B1C0A"/>
    <w:rsid w:val="006B489B"/>
    <w:rsid w:val="006B61A6"/>
    <w:rsid w:val="006C2EE2"/>
    <w:rsid w:val="006D1408"/>
    <w:rsid w:val="006D5801"/>
    <w:rsid w:val="006E6A8A"/>
    <w:rsid w:val="006F068B"/>
    <w:rsid w:val="00720E68"/>
    <w:rsid w:val="00725068"/>
    <w:rsid w:val="007330D4"/>
    <w:rsid w:val="00737D4E"/>
    <w:rsid w:val="00741FBD"/>
    <w:rsid w:val="007436B9"/>
    <w:rsid w:val="00751EAD"/>
    <w:rsid w:val="007574BA"/>
    <w:rsid w:val="00762963"/>
    <w:rsid w:val="00767544"/>
    <w:rsid w:val="007713C5"/>
    <w:rsid w:val="007869CD"/>
    <w:rsid w:val="00786C21"/>
    <w:rsid w:val="007B4254"/>
    <w:rsid w:val="007C1E1F"/>
    <w:rsid w:val="007D0A5E"/>
    <w:rsid w:val="007D2211"/>
    <w:rsid w:val="007E0D39"/>
    <w:rsid w:val="007E51F5"/>
    <w:rsid w:val="007F7BEC"/>
    <w:rsid w:val="008156D5"/>
    <w:rsid w:val="00816AA0"/>
    <w:rsid w:val="00822D89"/>
    <w:rsid w:val="008329D7"/>
    <w:rsid w:val="00837BBC"/>
    <w:rsid w:val="008461FB"/>
    <w:rsid w:val="00846CB1"/>
    <w:rsid w:val="00864043"/>
    <w:rsid w:val="00885126"/>
    <w:rsid w:val="00893DC4"/>
    <w:rsid w:val="008942FD"/>
    <w:rsid w:val="008957EA"/>
    <w:rsid w:val="008B58D4"/>
    <w:rsid w:val="008C4FAD"/>
    <w:rsid w:val="008D7011"/>
    <w:rsid w:val="008F2E6A"/>
    <w:rsid w:val="008F3C1D"/>
    <w:rsid w:val="008F6C90"/>
    <w:rsid w:val="009159DF"/>
    <w:rsid w:val="00917492"/>
    <w:rsid w:val="00921CAF"/>
    <w:rsid w:val="00941C69"/>
    <w:rsid w:val="0095112A"/>
    <w:rsid w:val="00963CCC"/>
    <w:rsid w:val="00971C1B"/>
    <w:rsid w:val="009879AF"/>
    <w:rsid w:val="009A1D21"/>
    <w:rsid w:val="009A24F9"/>
    <w:rsid w:val="009A7C59"/>
    <w:rsid w:val="009A7DD3"/>
    <w:rsid w:val="009B1ADE"/>
    <w:rsid w:val="009C106D"/>
    <w:rsid w:val="009C381B"/>
    <w:rsid w:val="009D3DC8"/>
    <w:rsid w:val="00A12F0F"/>
    <w:rsid w:val="00A22318"/>
    <w:rsid w:val="00A43C9F"/>
    <w:rsid w:val="00A54916"/>
    <w:rsid w:val="00A61705"/>
    <w:rsid w:val="00A624DF"/>
    <w:rsid w:val="00A7494A"/>
    <w:rsid w:val="00A8387D"/>
    <w:rsid w:val="00A95624"/>
    <w:rsid w:val="00A97600"/>
    <w:rsid w:val="00AB1D17"/>
    <w:rsid w:val="00AE779E"/>
    <w:rsid w:val="00AF264A"/>
    <w:rsid w:val="00AF4D9A"/>
    <w:rsid w:val="00AF6B40"/>
    <w:rsid w:val="00AF7ED9"/>
    <w:rsid w:val="00B106E9"/>
    <w:rsid w:val="00B33F74"/>
    <w:rsid w:val="00B35DE1"/>
    <w:rsid w:val="00B4276C"/>
    <w:rsid w:val="00B53024"/>
    <w:rsid w:val="00B57E83"/>
    <w:rsid w:val="00B61789"/>
    <w:rsid w:val="00B6480F"/>
    <w:rsid w:val="00B64E88"/>
    <w:rsid w:val="00B72616"/>
    <w:rsid w:val="00B77E91"/>
    <w:rsid w:val="00B80D03"/>
    <w:rsid w:val="00B82B3A"/>
    <w:rsid w:val="00B902EA"/>
    <w:rsid w:val="00B93905"/>
    <w:rsid w:val="00BB1712"/>
    <w:rsid w:val="00BB3D30"/>
    <w:rsid w:val="00BB7257"/>
    <w:rsid w:val="00BC7953"/>
    <w:rsid w:val="00BD2C6A"/>
    <w:rsid w:val="00BF2079"/>
    <w:rsid w:val="00C00768"/>
    <w:rsid w:val="00C0114E"/>
    <w:rsid w:val="00C01D14"/>
    <w:rsid w:val="00C0207A"/>
    <w:rsid w:val="00C030FC"/>
    <w:rsid w:val="00C0415D"/>
    <w:rsid w:val="00C139FC"/>
    <w:rsid w:val="00C143AD"/>
    <w:rsid w:val="00C178D2"/>
    <w:rsid w:val="00C24875"/>
    <w:rsid w:val="00C25305"/>
    <w:rsid w:val="00C36463"/>
    <w:rsid w:val="00C44D67"/>
    <w:rsid w:val="00C4680A"/>
    <w:rsid w:val="00C472C8"/>
    <w:rsid w:val="00C536E8"/>
    <w:rsid w:val="00C7662F"/>
    <w:rsid w:val="00C80D3F"/>
    <w:rsid w:val="00C815E5"/>
    <w:rsid w:val="00CA0019"/>
    <w:rsid w:val="00CB3190"/>
    <w:rsid w:val="00CC2FBD"/>
    <w:rsid w:val="00CC3510"/>
    <w:rsid w:val="00CD1653"/>
    <w:rsid w:val="00CF04F8"/>
    <w:rsid w:val="00CF21A1"/>
    <w:rsid w:val="00CF4A69"/>
    <w:rsid w:val="00CF5FC7"/>
    <w:rsid w:val="00D05FE8"/>
    <w:rsid w:val="00D11109"/>
    <w:rsid w:val="00D1361A"/>
    <w:rsid w:val="00D31257"/>
    <w:rsid w:val="00D4305B"/>
    <w:rsid w:val="00D648B6"/>
    <w:rsid w:val="00DA00FA"/>
    <w:rsid w:val="00DC44F4"/>
    <w:rsid w:val="00DD0C1A"/>
    <w:rsid w:val="00DD0D79"/>
    <w:rsid w:val="00DD1E5D"/>
    <w:rsid w:val="00DD257B"/>
    <w:rsid w:val="00DD6F08"/>
    <w:rsid w:val="00DE38BD"/>
    <w:rsid w:val="00DE3F81"/>
    <w:rsid w:val="00DE695B"/>
    <w:rsid w:val="00E017D0"/>
    <w:rsid w:val="00E0250E"/>
    <w:rsid w:val="00E13B2F"/>
    <w:rsid w:val="00E172AC"/>
    <w:rsid w:val="00E31AAB"/>
    <w:rsid w:val="00E35D08"/>
    <w:rsid w:val="00E43823"/>
    <w:rsid w:val="00E44151"/>
    <w:rsid w:val="00E62A6A"/>
    <w:rsid w:val="00E654D8"/>
    <w:rsid w:val="00E66ABC"/>
    <w:rsid w:val="00E85B84"/>
    <w:rsid w:val="00EA0352"/>
    <w:rsid w:val="00EA4BA7"/>
    <w:rsid w:val="00EB6735"/>
    <w:rsid w:val="00EF25B0"/>
    <w:rsid w:val="00EF3E9E"/>
    <w:rsid w:val="00F11B87"/>
    <w:rsid w:val="00F1564D"/>
    <w:rsid w:val="00F164F5"/>
    <w:rsid w:val="00F315D7"/>
    <w:rsid w:val="00F31856"/>
    <w:rsid w:val="00F337A1"/>
    <w:rsid w:val="00F46259"/>
    <w:rsid w:val="00F47707"/>
    <w:rsid w:val="00F648DC"/>
    <w:rsid w:val="00F86DE3"/>
    <w:rsid w:val="00F9383A"/>
    <w:rsid w:val="00FB3C57"/>
    <w:rsid w:val="00FB79ED"/>
    <w:rsid w:val="00FC0719"/>
    <w:rsid w:val="00FC3397"/>
    <w:rsid w:val="00FC48F0"/>
    <w:rsid w:val="00FC7674"/>
    <w:rsid w:val="00FD37E7"/>
    <w:rsid w:val="00FD50EE"/>
    <w:rsid w:val="00FF6711"/>
    <w:rsid w:val="00FF67E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3074">
      <o:colormenu v:ext="edit" fillcolor="none" strokecolor="none"/>
    </o:shapedefaults>
    <o:shapelayout v:ext="edit">
      <o:idmap v:ext="edit" data="1"/>
      <o:regrouptable v:ext="edit">
        <o:entry new="1" old="0"/>
        <o:entry new="2" old="0"/>
        <o:entry new="3" old="0"/>
        <o:entry new="4" old="0"/>
        <o:entry new="5" old="0"/>
        <o:entry new="6" old="0"/>
        <o:entry new="7" old="0"/>
        <o:entry new="8" old="0"/>
        <o:entry new="9" old="8"/>
      </o:regrouptable>
    </o:shapelayout>
  </w:shapeDefaults>
  <w:decimalSymbol w:val="."/>
  <w:listSeparator w:val=","/>
  <w15:chartTrackingRefBased/>
  <w15:docId w15:val="{A3CEF4E5-4A4C-487E-BA1C-62C0D4FB8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3">
    <w:name w:val="Normal"/>
    <w:qFormat/>
    <w:pPr>
      <w:widowControl w:val="0"/>
    </w:pPr>
    <w:rPr>
      <w:rFonts w:eastAsia="標楷體"/>
      <w:kern w:val="2"/>
      <w:sz w:val="24"/>
      <w:szCs w:val="24"/>
    </w:rPr>
  </w:style>
  <w:style w:type="paragraph" w:styleId="1">
    <w:name w:val="heading 1"/>
    <w:aliases w:val="(ctrl+Num 1)"/>
    <w:basedOn w:val="a3"/>
    <w:next w:val="a3"/>
    <w:link w:val="10"/>
    <w:qFormat/>
    <w:pPr>
      <w:keepNext/>
      <w:outlineLvl w:val="0"/>
    </w:pPr>
    <w:rPr>
      <w:b/>
      <w:bCs/>
      <w:kern w:val="52"/>
      <w:szCs w:val="52"/>
    </w:rPr>
  </w:style>
  <w:style w:type="paragraph" w:styleId="2">
    <w:name w:val="heading 2"/>
    <w:aliases w:val="(ctrl+Num 2),Layer 1--&gt; 一,h2,h2 main heading,B Sub/Bold,hd2,一、,[ 一、],標題 2 字元 字元 字元 字元 字元 字元 字元 字元 字元 字元 字元"/>
    <w:basedOn w:val="a3"/>
    <w:next w:val="a3"/>
    <w:link w:val="20"/>
    <w:qFormat/>
    <w:pPr>
      <w:keepNext/>
      <w:spacing w:line="720" w:lineRule="auto"/>
      <w:outlineLvl w:val="1"/>
    </w:pPr>
    <w:rPr>
      <w:rFonts w:ascii="Arial" w:hAnsi="Arial"/>
      <w:b/>
      <w:bCs/>
      <w:sz w:val="48"/>
      <w:szCs w:val="48"/>
    </w:rPr>
  </w:style>
  <w:style w:type="paragraph" w:styleId="3">
    <w:name w:val="heading 3"/>
    <w:aliases w:val="(ctrl+Num 3),Layer 2 --&gt; (一),(一),[ (一)、 ],H3,1.1,*.*.*.*,h3,步驟,x.x.x,標題111.1,News 標題"/>
    <w:basedOn w:val="a3"/>
    <w:next w:val="a3"/>
    <w:link w:val="30"/>
    <w:qFormat/>
    <w:rsid w:val="000476DC"/>
    <w:pPr>
      <w:keepNext/>
      <w:spacing w:line="720" w:lineRule="auto"/>
      <w:outlineLvl w:val="2"/>
    </w:pPr>
    <w:rPr>
      <w:rFonts w:ascii="Arial" w:eastAsia="新細明體" w:hAnsi="Arial"/>
      <w:b/>
      <w:bCs/>
      <w:sz w:val="36"/>
      <w:szCs w:val="36"/>
    </w:rPr>
  </w:style>
  <w:style w:type="paragraph" w:styleId="4">
    <w:name w:val="heading 4"/>
    <w:aliases w:val="(ctrl+Num 4),Layer 3 --&gt; 1,字元1,標題 １、"/>
    <w:basedOn w:val="a3"/>
    <w:next w:val="a3"/>
    <w:link w:val="40"/>
    <w:qFormat/>
    <w:rsid w:val="0051345C"/>
    <w:pPr>
      <w:tabs>
        <w:tab w:val="left" w:pos="560"/>
      </w:tabs>
      <w:spacing w:beforeLines="50" w:afterLines="50" w:line="500" w:lineRule="exact"/>
      <w:ind w:left="2779" w:hanging="227"/>
      <w:outlineLvl w:val="3"/>
    </w:pPr>
    <w:rPr>
      <w:sz w:val="28"/>
      <w:szCs w:val="28"/>
    </w:rPr>
  </w:style>
  <w:style w:type="paragraph" w:styleId="5">
    <w:name w:val="heading 5"/>
    <w:aliases w:val="(ctrl+Num 5),Layer 4 --&gt; (1),標題（１）"/>
    <w:basedOn w:val="a3"/>
    <w:next w:val="a3"/>
    <w:link w:val="50"/>
    <w:qFormat/>
    <w:rsid w:val="0051345C"/>
    <w:pPr>
      <w:tabs>
        <w:tab w:val="left" w:pos="560"/>
      </w:tabs>
      <w:spacing w:beforeLines="50" w:afterLines="50" w:line="500" w:lineRule="exact"/>
      <w:ind w:left="2041" w:hanging="340"/>
      <w:outlineLvl w:val="4"/>
    </w:pPr>
    <w:rPr>
      <w:bCs/>
      <w:sz w:val="28"/>
      <w:szCs w:val="28"/>
    </w:rPr>
  </w:style>
  <w:style w:type="paragraph" w:styleId="6">
    <w:name w:val="heading 6"/>
    <w:aliases w:val="(ctrl+Num 6),Layer 5 --&gt; 甲,內文標題2"/>
    <w:basedOn w:val="a3"/>
    <w:next w:val="a3"/>
    <w:link w:val="60"/>
    <w:qFormat/>
    <w:rsid w:val="0051345C"/>
    <w:pPr>
      <w:spacing w:beforeLines="50" w:afterLines="50" w:line="500" w:lineRule="exact"/>
      <w:ind w:left="1985" w:hanging="284"/>
      <w:outlineLvl w:val="5"/>
    </w:pPr>
    <w:rPr>
      <w:sz w:val="28"/>
      <w:szCs w:val="28"/>
    </w:rPr>
  </w:style>
  <w:style w:type="paragraph" w:styleId="7">
    <w:name w:val="heading 7"/>
    <w:aliases w:val="(ctrl+Num 7),Layer 6 --&gt; (甲),內文標題3,標題9,Appendix Level 1"/>
    <w:basedOn w:val="a3"/>
    <w:next w:val="a3"/>
    <w:qFormat/>
    <w:rsid w:val="0051345C"/>
    <w:pPr>
      <w:spacing w:beforeLines="50" w:afterLines="50" w:line="500" w:lineRule="exact"/>
      <w:ind w:left="2268" w:hanging="227"/>
      <w:outlineLvl w:val="6"/>
    </w:pPr>
    <w:rPr>
      <w:bCs/>
      <w:sz w:val="28"/>
      <w:szCs w:val="28"/>
    </w:rPr>
  </w:style>
  <w:style w:type="paragraph" w:styleId="9">
    <w:name w:val="heading 9"/>
    <w:basedOn w:val="a3"/>
    <w:next w:val="a3"/>
    <w:qFormat/>
    <w:rsid w:val="0051345C"/>
    <w:pPr>
      <w:keepNext/>
      <w:spacing w:line="500" w:lineRule="atLeast"/>
      <w:ind w:leftChars="200" w:left="480" w:rightChars="300" w:right="300"/>
      <w:jc w:val="both"/>
      <w:outlineLvl w:val="8"/>
    </w:pPr>
    <w:rPr>
      <w:sz w:val="40"/>
      <w:szCs w:val="40"/>
    </w:rPr>
  </w:style>
  <w:style w:type="character" w:default="1" w:styleId="a4">
    <w:name w:val="Default Paragraph Font"/>
    <w:semiHidden/>
  </w:style>
  <w:style w:type="table" w:default="1" w:styleId="a5">
    <w:name w:val="Normal Table"/>
    <w:semiHidden/>
    <w:tblPr>
      <w:tblInd w:w="0" w:type="dxa"/>
      <w:tblCellMar>
        <w:top w:w="0" w:type="dxa"/>
        <w:left w:w="108" w:type="dxa"/>
        <w:bottom w:w="0" w:type="dxa"/>
        <w:right w:w="108" w:type="dxa"/>
      </w:tblCellMar>
    </w:tblPr>
  </w:style>
  <w:style w:type="numbering" w:default="1" w:styleId="a6">
    <w:name w:val="No List"/>
    <w:semiHidden/>
  </w:style>
  <w:style w:type="character" w:customStyle="1" w:styleId="10">
    <w:name w:val="標題 1 字元"/>
    <w:aliases w:val="(ctrl+Num 1) 字元"/>
    <w:link w:val="1"/>
    <w:locked/>
    <w:rsid w:val="0051345C"/>
    <w:rPr>
      <w:rFonts w:eastAsia="標楷體"/>
      <w:b/>
      <w:bCs/>
      <w:kern w:val="52"/>
      <w:sz w:val="24"/>
      <w:szCs w:val="52"/>
      <w:lang w:val="en-US" w:eastAsia="zh-TW" w:bidi="ar-SA"/>
    </w:rPr>
  </w:style>
  <w:style w:type="character" w:customStyle="1" w:styleId="20">
    <w:name w:val="標題 2 字元"/>
    <w:aliases w:val="(ctrl+Num 2) 字元,Layer 1--&gt; 一 字元,h2 字元,h2 main heading 字元,B Sub/Bold 字元,hd2 字元,一、 字元,[ 一、] 字元,標題 2 字元 字元 字元 字元 字元 字元 字元 字元 字元 字元 字元 字元"/>
    <w:link w:val="2"/>
    <w:locked/>
    <w:rsid w:val="0051345C"/>
    <w:rPr>
      <w:rFonts w:ascii="Arial" w:eastAsia="標楷體" w:hAnsi="Arial"/>
      <w:b/>
      <w:bCs/>
      <w:kern w:val="2"/>
      <w:sz w:val="48"/>
      <w:szCs w:val="48"/>
      <w:lang w:val="en-US" w:eastAsia="zh-TW" w:bidi="ar-SA"/>
    </w:rPr>
  </w:style>
  <w:style w:type="character" w:customStyle="1" w:styleId="30">
    <w:name w:val="標題 3 字元"/>
    <w:aliases w:val="(ctrl+Num 3) 字元,Layer 2 --&gt; (一) 字元,(一) 字元,[ (一)、 ] 字元,H3 字元,1.1 字元,*.*.*.* 字元,h3 字元,步驟 字元,x.x.x 字元,標題111.1 字元,News 標題 字元"/>
    <w:link w:val="3"/>
    <w:locked/>
    <w:rsid w:val="0051345C"/>
    <w:rPr>
      <w:rFonts w:ascii="Arial" w:eastAsia="新細明體" w:hAnsi="Arial"/>
      <w:b/>
      <w:bCs/>
      <w:kern w:val="2"/>
      <w:sz w:val="36"/>
      <w:szCs w:val="36"/>
      <w:lang w:val="en-US" w:eastAsia="zh-TW" w:bidi="ar-SA"/>
    </w:rPr>
  </w:style>
  <w:style w:type="character" w:customStyle="1" w:styleId="40">
    <w:name w:val="標題 4 字元"/>
    <w:aliases w:val="(ctrl+Num 4) 字元,Layer 3 --&gt; 1 字元,字元1 字元,標題 １、 字元"/>
    <w:link w:val="4"/>
    <w:locked/>
    <w:rsid w:val="0051345C"/>
    <w:rPr>
      <w:rFonts w:eastAsia="標楷體"/>
      <w:kern w:val="2"/>
      <w:sz w:val="28"/>
      <w:szCs w:val="28"/>
      <w:lang w:val="en-US" w:eastAsia="zh-TW" w:bidi="ar-SA"/>
    </w:rPr>
  </w:style>
  <w:style w:type="character" w:customStyle="1" w:styleId="50">
    <w:name w:val="標題 5 字元"/>
    <w:aliases w:val="(ctrl+Num 5) 字元,Layer 4 --&gt; (1) 字元,標題（１） 字元"/>
    <w:link w:val="5"/>
    <w:locked/>
    <w:rsid w:val="0051345C"/>
    <w:rPr>
      <w:rFonts w:eastAsia="標楷體"/>
      <w:bCs/>
      <w:kern w:val="2"/>
      <w:sz w:val="28"/>
      <w:szCs w:val="28"/>
      <w:lang w:val="en-US" w:eastAsia="zh-TW" w:bidi="ar-SA"/>
    </w:rPr>
  </w:style>
  <w:style w:type="character" w:customStyle="1" w:styleId="60">
    <w:name w:val="標題 6 字元"/>
    <w:aliases w:val="(ctrl+Num 6) 字元,Layer 5 --&gt; 甲 字元,內文標題2 字元"/>
    <w:link w:val="6"/>
    <w:locked/>
    <w:rsid w:val="0051345C"/>
    <w:rPr>
      <w:rFonts w:eastAsia="標楷體"/>
      <w:kern w:val="2"/>
      <w:sz w:val="28"/>
      <w:szCs w:val="28"/>
      <w:lang w:val="en-US" w:eastAsia="zh-TW" w:bidi="ar-SA"/>
    </w:rPr>
  </w:style>
  <w:style w:type="paragraph" w:styleId="a8">
    <w:name w:val="header"/>
    <w:basedOn w:val="a3"/>
    <w:pPr>
      <w:tabs>
        <w:tab w:val="center" w:pos="4153"/>
        <w:tab w:val="right" w:pos="8306"/>
      </w:tabs>
      <w:snapToGrid w:val="0"/>
    </w:pPr>
    <w:rPr>
      <w:sz w:val="20"/>
      <w:szCs w:val="20"/>
    </w:rPr>
  </w:style>
  <w:style w:type="paragraph" w:customStyle="1" w:styleId="CMMI2">
    <w:name w:val="CMMI標題2"/>
    <w:basedOn w:val="2"/>
    <w:link w:val="CMMI20"/>
    <w:autoRedefine/>
    <w:rsid w:val="00B6480F"/>
    <w:pPr>
      <w:keepNext w:val="0"/>
      <w:spacing w:beforeLines="25" w:before="90" w:line="240" w:lineRule="auto"/>
      <w:ind w:leftChars="200" w:left="480"/>
    </w:pPr>
    <w:rPr>
      <w:rFonts w:ascii="標楷體" w:hAnsi="Times New Roman"/>
      <w:b w:val="0"/>
      <w:kern w:val="0"/>
      <w:sz w:val="24"/>
      <w:szCs w:val="24"/>
    </w:rPr>
  </w:style>
  <w:style w:type="paragraph" w:customStyle="1" w:styleId="CMMI1">
    <w:name w:val="CMMI標題1"/>
    <w:basedOn w:val="1"/>
    <w:pPr>
      <w:spacing w:beforeLines="50" w:before="50"/>
    </w:pPr>
    <w:rPr>
      <w:kern w:val="0"/>
    </w:rPr>
  </w:style>
  <w:style w:type="paragraph" w:customStyle="1" w:styleId="CMMI">
    <w:name w:val="CMMI表格"/>
    <w:basedOn w:val="a3"/>
    <w:rPr>
      <w:color w:val="000000"/>
      <w:kern w:val="0"/>
    </w:rPr>
  </w:style>
  <w:style w:type="paragraph" w:customStyle="1" w:styleId="CMMI3">
    <w:name w:val="CMMI標題3"/>
    <w:basedOn w:val="CMMI2"/>
    <w:link w:val="CMMI30"/>
    <w:autoRedefine/>
    <w:rsid w:val="005159EE"/>
    <w:pPr>
      <w:ind w:leftChars="399" w:left="1622" w:hanging="664"/>
    </w:pPr>
  </w:style>
  <w:style w:type="paragraph" w:customStyle="1" w:styleId="CMMI10">
    <w:name w:val="CMMI內文1"/>
    <w:basedOn w:val="a3"/>
    <w:autoRedefine/>
    <w:rsid w:val="00FB79ED"/>
    <w:pPr>
      <w:ind w:leftChars="148" w:left="360" w:rightChars="-70" w:right="-168" w:hangingChars="2" w:hanging="5"/>
    </w:pPr>
    <w:rPr>
      <w:rFonts w:ascii="標楷體"/>
      <w:kern w:val="0"/>
    </w:rPr>
  </w:style>
  <w:style w:type="paragraph" w:customStyle="1" w:styleId="CMMI31">
    <w:name w:val="CMMI內文3"/>
    <w:basedOn w:val="CMMI3"/>
    <w:link w:val="CMMI32"/>
    <w:rsid w:val="00200F78"/>
    <w:pPr>
      <w:tabs>
        <w:tab w:val="left" w:pos="1560"/>
      </w:tabs>
      <w:spacing w:beforeLines="0"/>
      <w:ind w:leftChars="0" w:left="1588" w:firstLine="0"/>
    </w:pPr>
  </w:style>
  <w:style w:type="paragraph" w:customStyle="1" w:styleId="CMMI21">
    <w:name w:val="CMMI內文2"/>
    <w:basedOn w:val="CMMI2"/>
    <w:autoRedefine/>
    <w:rsid w:val="00DA00FA"/>
    <w:pPr>
      <w:spacing w:beforeLines="0" w:before="0"/>
      <w:ind w:leftChars="0" w:left="720"/>
    </w:pPr>
    <w:rPr>
      <w:rFonts w:hAnsi="標楷體"/>
    </w:rPr>
  </w:style>
  <w:style w:type="paragraph" w:styleId="a9">
    <w:name w:val="footer"/>
    <w:basedOn w:val="a3"/>
    <w:link w:val="aa"/>
    <w:pPr>
      <w:tabs>
        <w:tab w:val="center" w:pos="4153"/>
        <w:tab w:val="right" w:pos="8306"/>
      </w:tabs>
      <w:snapToGrid w:val="0"/>
    </w:pPr>
    <w:rPr>
      <w:sz w:val="20"/>
      <w:szCs w:val="20"/>
    </w:rPr>
  </w:style>
  <w:style w:type="character" w:customStyle="1" w:styleId="aa">
    <w:name w:val="頁尾 字元"/>
    <w:link w:val="a9"/>
    <w:locked/>
    <w:rsid w:val="0051345C"/>
    <w:rPr>
      <w:rFonts w:eastAsia="標楷體"/>
      <w:kern w:val="2"/>
      <w:lang w:val="en-US" w:eastAsia="zh-TW" w:bidi="ar-SA"/>
    </w:rPr>
  </w:style>
  <w:style w:type="character" w:styleId="ab">
    <w:name w:val="page number"/>
    <w:basedOn w:val="a4"/>
  </w:style>
  <w:style w:type="paragraph" w:styleId="ac">
    <w:name w:val="Date"/>
    <w:basedOn w:val="a3"/>
    <w:next w:val="a3"/>
    <w:pPr>
      <w:jc w:val="right"/>
    </w:pPr>
  </w:style>
  <w:style w:type="paragraph" w:styleId="ad">
    <w:name w:val="caption"/>
    <w:basedOn w:val="a3"/>
    <w:next w:val="a3"/>
    <w:qFormat/>
    <w:pPr>
      <w:spacing w:before="120" w:after="120"/>
    </w:pPr>
    <w:rPr>
      <w:sz w:val="20"/>
      <w:szCs w:val="20"/>
    </w:rPr>
  </w:style>
  <w:style w:type="character" w:styleId="ae">
    <w:name w:val="annotation reference"/>
    <w:semiHidden/>
    <w:rPr>
      <w:sz w:val="18"/>
      <w:szCs w:val="18"/>
    </w:rPr>
  </w:style>
  <w:style w:type="paragraph" w:styleId="a0">
    <w:name w:val="annotation text"/>
    <w:basedOn w:val="a3"/>
    <w:semiHidden/>
  </w:style>
  <w:style w:type="paragraph" w:styleId="HTML">
    <w:name w:val="HTML Preformatted"/>
    <w:basedOn w:val="a3"/>
    <w:rsid w:val="00251A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paragraph" w:styleId="11">
    <w:name w:val="toc 1"/>
    <w:basedOn w:val="a3"/>
    <w:next w:val="a3"/>
    <w:autoRedefine/>
    <w:rsid w:val="0051345C"/>
    <w:pPr>
      <w:tabs>
        <w:tab w:val="left" w:pos="560"/>
        <w:tab w:val="left" w:pos="840"/>
        <w:tab w:val="left" w:pos="960"/>
        <w:tab w:val="right" w:leader="dot" w:pos="9360"/>
      </w:tabs>
      <w:spacing w:beforeLines="50" w:line="500" w:lineRule="exact"/>
      <w:jc w:val="both"/>
    </w:pPr>
    <w:rPr>
      <w:sz w:val="28"/>
      <w:szCs w:val="28"/>
    </w:rPr>
  </w:style>
  <w:style w:type="character" w:styleId="af">
    <w:name w:val="Hyperlink"/>
    <w:rsid w:val="0051345C"/>
    <w:rPr>
      <w:color w:val="0000FF"/>
      <w:u w:val="single"/>
    </w:rPr>
  </w:style>
  <w:style w:type="paragraph" w:customStyle="1" w:styleId="af0">
    <w:name w:val="圖名"/>
    <w:aliases w:val="(alt+g)"/>
    <w:basedOn w:val="a3"/>
    <w:next w:val="a3"/>
    <w:rsid w:val="0051345C"/>
    <w:pPr>
      <w:numPr>
        <w:numId w:val="1"/>
      </w:numPr>
      <w:tabs>
        <w:tab w:val="clear" w:pos="0"/>
      </w:tabs>
      <w:adjustRightInd w:val="0"/>
      <w:spacing w:afterLines="50" w:line="500" w:lineRule="exact"/>
      <w:jc w:val="center"/>
    </w:pPr>
    <w:rPr>
      <w:sz w:val="28"/>
      <w:szCs w:val="28"/>
    </w:rPr>
  </w:style>
  <w:style w:type="paragraph" w:customStyle="1" w:styleId="af1">
    <w:name w:val="表名"/>
    <w:aliases w:val="(alt+s)"/>
    <w:basedOn w:val="a3"/>
    <w:rsid w:val="0051345C"/>
    <w:pPr>
      <w:spacing w:beforeLines="100" w:afterLines="50" w:line="500" w:lineRule="exact"/>
      <w:jc w:val="center"/>
    </w:pPr>
    <w:rPr>
      <w:sz w:val="28"/>
      <w:szCs w:val="28"/>
    </w:rPr>
  </w:style>
  <w:style w:type="paragraph" w:styleId="21">
    <w:name w:val="toc 2"/>
    <w:basedOn w:val="a3"/>
    <w:next w:val="a3"/>
    <w:autoRedefine/>
    <w:rsid w:val="0051345C"/>
    <w:pPr>
      <w:tabs>
        <w:tab w:val="right" w:leader="dot" w:pos="9360"/>
      </w:tabs>
      <w:spacing w:line="500" w:lineRule="exact"/>
      <w:ind w:leftChars="200" w:left="560"/>
      <w:jc w:val="both"/>
    </w:pPr>
    <w:rPr>
      <w:sz w:val="28"/>
      <w:szCs w:val="28"/>
    </w:rPr>
  </w:style>
  <w:style w:type="paragraph" w:styleId="31">
    <w:name w:val="toc 3"/>
    <w:basedOn w:val="a3"/>
    <w:next w:val="a3"/>
    <w:autoRedefine/>
    <w:rsid w:val="0051345C"/>
    <w:pPr>
      <w:spacing w:line="500" w:lineRule="exact"/>
      <w:ind w:leftChars="400" w:left="960"/>
      <w:jc w:val="both"/>
    </w:pPr>
    <w:rPr>
      <w:sz w:val="28"/>
      <w:szCs w:val="28"/>
    </w:rPr>
  </w:style>
  <w:style w:type="paragraph" w:styleId="af2">
    <w:name w:val="table of figures"/>
    <w:basedOn w:val="a3"/>
    <w:next w:val="a3"/>
    <w:rsid w:val="0051345C"/>
    <w:pPr>
      <w:spacing w:line="500" w:lineRule="exact"/>
      <w:jc w:val="both"/>
    </w:pPr>
    <w:rPr>
      <w:sz w:val="28"/>
      <w:szCs w:val="28"/>
    </w:rPr>
  </w:style>
  <w:style w:type="paragraph" w:customStyle="1" w:styleId="12">
    <w:name w:val="內文(壹、標題1)"/>
    <w:aliases w:val="(alt+1)"/>
    <w:basedOn w:val="a3"/>
    <w:rsid w:val="0051345C"/>
    <w:pPr>
      <w:spacing w:afterLines="50" w:line="500" w:lineRule="exact"/>
      <w:ind w:leftChars="200" w:left="200"/>
    </w:pPr>
    <w:rPr>
      <w:bCs/>
      <w:sz w:val="28"/>
      <w:szCs w:val="28"/>
    </w:rPr>
  </w:style>
  <w:style w:type="paragraph" w:customStyle="1" w:styleId="22">
    <w:name w:val="內文(一、標題2)"/>
    <w:aliases w:val="(alt+2)"/>
    <w:basedOn w:val="a3"/>
    <w:rsid w:val="0051345C"/>
    <w:pPr>
      <w:spacing w:afterLines="50" w:line="500" w:lineRule="exact"/>
      <w:ind w:leftChars="300" w:left="300"/>
    </w:pPr>
    <w:rPr>
      <w:bCs/>
      <w:sz w:val="28"/>
      <w:szCs w:val="28"/>
    </w:rPr>
  </w:style>
  <w:style w:type="paragraph" w:styleId="70">
    <w:name w:val="toc 7"/>
    <w:basedOn w:val="a3"/>
    <w:next w:val="a3"/>
    <w:autoRedefine/>
    <w:rsid w:val="0051345C"/>
    <w:pPr>
      <w:spacing w:line="500" w:lineRule="exact"/>
      <w:ind w:leftChars="1200" w:left="2880"/>
      <w:jc w:val="both"/>
    </w:pPr>
    <w:rPr>
      <w:sz w:val="28"/>
      <w:szCs w:val="28"/>
    </w:rPr>
  </w:style>
  <w:style w:type="paragraph" w:customStyle="1" w:styleId="32">
    <w:name w:val="內文((一)標題3)"/>
    <w:aliases w:val="(alt+3)"/>
    <w:basedOn w:val="a3"/>
    <w:rsid w:val="0051345C"/>
    <w:pPr>
      <w:spacing w:afterLines="50" w:line="500" w:lineRule="exact"/>
      <w:ind w:leftChars="400" w:left="400"/>
    </w:pPr>
    <w:rPr>
      <w:bCs/>
      <w:sz w:val="28"/>
      <w:szCs w:val="28"/>
    </w:rPr>
  </w:style>
  <w:style w:type="paragraph" w:customStyle="1" w:styleId="14">
    <w:name w:val="內文(1.標題4)"/>
    <w:aliases w:val="(alt+4)"/>
    <w:basedOn w:val="a3"/>
    <w:rsid w:val="0051345C"/>
    <w:pPr>
      <w:spacing w:afterLines="50" w:line="500" w:lineRule="exact"/>
      <w:ind w:leftChars="500" w:left="500"/>
    </w:pPr>
    <w:rPr>
      <w:bCs/>
      <w:sz w:val="28"/>
      <w:szCs w:val="28"/>
    </w:rPr>
  </w:style>
  <w:style w:type="paragraph" w:customStyle="1" w:styleId="15">
    <w:name w:val="內文((1)標題5)"/>
    <w:aliases w:val="(alt+5)"/>
    <w:basedOn w:val="a3"/>
    <w:rsid w:val="0051345C"/>
    <w:pPr>
      <w:spacing w:afterLines="50" w:line="500" w:lineRule="exact"/>
      <w:ind w:leftChars="610" w:left="610"/>
    </w:pPr>
    <w:rPr>
      <w:bCs/>
      <w:sz w:val="28"/>
      <w:szCs w:val="28"/>
    </w:rPr>
  </w:style>
  <w:style w:type="paragraph" w:customStyle="1" w:styleId="A60">
    <w:name w:val="內文(A.標題6)"/>
    <w:aliases w:val="(alt+6)"/>
    <w:basedOn w:val="a3"/>
    <w:rsid w:val="0051345C"/>
    <w:pPr>
      <w:spacing w:afterLines="50" w:line="500" w:lineRule="exact"/>
      <w:ind w:leftChars="710" w:left="710"/>
    </w:pPr>
    <w:rPr>
      <w:bCs/>
      <w:sz w:val="28"/>
      <w:szCs w:val="28"/>
    </w:rPr>
  </w:style>
  <w:style w:type="paragraph" w:customStyle="1" w:styleId="a7">
    <w:name w:val="內文(a.標題7)"/>
    <w:aliases w:val="(alt+7)"/>
    <w:basedOn w:val="a3"/>
    <w:rsid w:val="0051345C"/>
    <w:pPr>
      <w:spacing w:afterLines="50" w:line="500" w:lineRule="exact"/>
      <w:ind w:leftChars="800" w:left="800"/>
    </w:pPr>
    <w:rPr>
      <w:sz w:val="28"/>
      <w:szCs w:val="28"/>
    </w:rPr>
  </w:style>
  <w:style w:type="paragraph" w:customStyle="1" w:styleId="af3">
    <w:name w:val="參考文獻"/>
    <w:basedOn w:val="12"/>
    <w:rsid w:val="0051345C"/>
    <w:pPr>
      <w:numPr>
        <w:numId w:val="2"/>
      </w:numPr>
      <w:ind w:leftChars="0" w:left="998"/>
    </w:pPr>
  </w:style>
  <w:style w:type="paragraph" w:customStyle="1" w:styleId="a">
    <w:name w:val="資料來源"/>
    <w:aliases w:val="(alt+f)"/>
    <w:basedOn w:val="af4"/>
    <w:rsid w:val="0051345C"/>
    <w:pPr>
      <w:numPr>
        <w:numId w:val="4"/>
      </w:numPr>
      <w:adjustRightInd w:val="0"/>
      <w:snapToGrid w:val="0"/>
      <w:spacing w:line="320" w:lineRule="exact"/>
    </w:pPr>
  </w:style>
  <w:style w:type="paragraph" w:styleId="af4">
    <w:name w:val="Body Text"/>
    <w:basedOn w:val="a3"/>
    <w:rsid w:val="0051345C"/>
    <w:pPr>
      <w:spacing w:afterLines="50" w:line="500" w:lineRule="exact"/>
    </w:pPr>
    <w:rPr>
      <w:sz w:val="28"/>
      <w:szCs w:val="28"/>
    </w:rPr>
  </w:style>
  <w:style w:type="paragraph" w:customStyle="1" w:styleId="af5">
    <w:name w:val="附件"/>
    <w:basedOn w:val="af4"/>
    <w:rsid w:val="0051345C"/>
    <w:pPr>
      <w:numPr>
        <w:numId w:val="3"/>
      </w:numPr>
    </w:pPr>
    <w:rPr>
      <w:b/>
    </w:rPr>
  </w:style>
  <w:style w:type="paragraph" w:customStyle="1" w:styleId="a2">
    <w:name w:val="圖位置"/>
    <w:aliases w:val="(alt+p)"/>
    <w:basedOn w:val="a3"/>
    <w:next w:val="a3"/>
    <w:rsid w:val="0051345C"/>
    <w:pPr>
      <w:adjustRightInd w:val="0"/>
      <w:snapToGrid w:val="0"/>
      <w:jc w:val="center"/>
    </w:pPr>
    <w:rPr>
      <w:sz w:val="28"/>
      <w:szCs w:val="28"/>
    </w:rPr>
  </w:style>
  <w:style w:type="paragraph" w:customStyle="1" w:styleId="af6">
    <w:name w:val="表格項次"/>
    <w:basedOn w:val="af4"/>
    <w:rsid w:val="0051345C"/>
    <w:pPr>
      <w:numPr>
        <w:numId w:val="5"/>
      </w:numPr>
    </w:pPr>
  </w:style>
  <w:style w:type="paragraph" w:customStyle="1" w:styleId="af7">
    <w:name w:val="表標題置中"/>
    <w:aliases w:val="(alt+m)"/>
    <w:basedOn w:val="a3"/>
    <w:rsid w:val="0051345C"/>
    <w:pPr>
      <w:tabs>
        <w:tab w:val="left" w:pos="4860"/>
      </w:tabs>
      <w:spacing w:line="500" w:lineRule="exact"/>
      <w:jc w:val="center"/>
    </w:pPr>
    <w:rPr>
      <w:sz w:val="28"/>
      <w:szCs w:val="28"/>
    </w:rPr>
  </w:style>
  <w:style w:type="paragraph" w:customStyle="1" w:styleId="af8">
    <w:name w:val="表格數字金額靠右"/>
    <w:aliases w:val="(atl+r)"/>
    <w:basedOn w:val="a3"/>
    <w:rsid w:val="0051345C"/>
    <w:pPr>
      <w:tabs>
        <w:tab w:val="left" w:pos="4860"/>
      </w:tabs>
      <w:spacing w:line="500" w:lineRule="exact"/>
      <w:jc w:val="right"/>
    </w:pPr>
    <w:rPr>
      <w:i/>
      <w:szCs w:val="28"/>
    </w:rPr>
  </w:style>
  <w:style w:type="paragraph" w:customStyle="1" w:styleId="af9">
    <w:name w:val="表格金額數字靠右"/>
    <w:aliases w:val="(alt+r)"/>
    <w:basedOn w:val="a3"/>
    <w:rsid w:val="0051345C"/>
    <w:pPr>
      <w:snapToGrid w:val="0"/>
      <w:spacing w:line="500" w:lineRule="exact"/>
      <w:jc w:val="right"/>
    </w:pPr>
    <w:rPr>
      <w:i/>
      <w:noProof/>
    </w:rPr>
  </w:style>
  <w:style w:type="paragraph" w:customStyle="1" w:styleId="afa">
    <w:name w:val="首長"/>
    <w:basedOn w:val="a3"/>
    <w:rsid w:val="0051345C"/>
    <w:pPr>
      <w:snapToGrid w:val="0"/>
      <w:spacing w:line="500" w:lineRule="exact"/>
      <w:ind w:left="964" w:hanging="964"/>
      <w:jc w:val="both"/>
    </w:pPr>
    <w:rPr>
      <w:sz w:val="36"/>
      <w:szCs w:val="20"/>
    </w:rPr>
  </w:style>
  <w:style w:type="paragraph" w:styleId="afb">
    <w:name w:val="Block Text"/>
    <w:basedOn w:val="a3"/>
    <w:rsid w:val="0051345C"/>
    <w:pPr>
      <w:snapToGrid w:val="0"/>
      <w:ind w:leftChars="225" w:left="540" w:right="34"/>
      <w:jc w:val="both"/>
    </w:pPr>
    <w:rPr>
      <w:rFonts w:ascii="標楷體" w:hAnsi="標楷體"/>
      <w:bCs/>
      <w:kern w:val="0"/>
      <w:sz w:val="28"/>
    </w:rPr>
  </w:style>
  <w:style w:type="paragraph" w:styleId="afc">
    <w:name w:val="Balloon Text"/>
    <w:basedOn w:val="a3"/>
    <w:link w:val="afd"/>
    <w:rsid w:val="0051345C"/>
    <w:pPr>
      <w:jc w:val="both"/>
    </w:pPr>
    <w:rPr>
      <w:rFonts w:ascii="Cambria" w:eastAsia="新細明體" w:hAnsi="Cambria"/>
      <w:sz w:val="18"/>
      <w:szCs w:val="18"/>
    </w:rPr>
  </w:style>
  <w:style w:type="character" w:customStyle="1" w:styleId="afd">
    <w:name w:val="註解方塊文字 字元"/>
    <w:link w:val="afc"/>
    <w:locked/>
    <w:rsid w:val="0051345C"/>
    <w:rPr>
      <w:rFonts w:ascii="Cambria" w:eastAsia="新細明體" w:hAnsi="Cambria"/>
      <w:kern w:val="2"/>
      <w:sz w:val="18"/>
      <w:szCs w:val="18"/>
      <w:lang w:val="en-US" w:eastAsia="zh-TW" w:bidi="ar-SA"/>
    </w:rPr>
  </w:style>
  <w:style w:type="paragraph" w:customStyle="1" w:styleId="ListParagraph">
    <w:name w:val="List Paragraph"/>
    <w:basedOn w:val="a3"/>
    <w:rsid w:val="0051345C"/>
    <w:pPr>
      <w:ind w:leftChars="200" w:left="480"/>
    </w:pPr>
    <w:rPr>
      <w:rFonts w:ascii="Calibri" w:eastAsia="新細明體" w:hAnsi="Calibri"/>
      <w:szCs w:val="22"/>
    </w:rPr>
  </w:style>
  <w:style w:type="paragraph" w:styleId="41">
    <w:name w:val="toc 4"/>
    <w:basedOn w:val="a3"/>
    <w:next w:val="a3"/>
    <w:autoRedefine/>
    <w:rsid w:val="0051345C"/>
    <w:pPr>
      <w:ind w:leftChars="600" w:left="1440"/>
    </w:pPr>
    <w:rPr>
      <w:rFonts w:ascii="Calibri" w:eastAsia="新細明體" w:hAnsi="Calibri"/>
      <w:szCs w:val="22"/>
    </w:rPr>
  </w:style>
  <w:style w:type="paragraph" w:styleId="51">
    <w:name w:val="toc 5"/>
    <w:basedOn w:val="a3"/>
    <w:next w:val="a3"/>
    <w:autoRedefine/>
    <w:rsid w:val="0051345C"/>
    <w:pPr>
      <w:ind w:leftChars="800" w:left="1920"/>
    </w:pPr>
    <w:rPr>
      <w:rFonts w:ascii="Calibri" w:eastAsia="新細明體" w:hAnsi="Calibri"/>
      <w:szCs w:val="22"/>
    </w:rPr>
  </w:style>
  <w:style w:type="paragraph" w:styleId="61">
    <w:name w:val="toc 6"/>
    <w:basedOn w:val="a3"/>
    <w:next w:val="a3"/>
    <w:autoRedefine/>
    <w:rsid w:val="0051345C"/>
    <w:pPr>
      <w:ind w:leftChars="1000" w:left="2400"/>
    </w:pPr>
    <w:rPr>
      <w:rFonts w:ascii="Calibri" w:eastAsia="新細明體" w:hAnsi="Calibri"/>
      <w:szCs w:val="22"/>
    </w:rPr>
  </w:style>
  <w:style w:type="paragraph" w:styleId="8">
    <w:name w:val="toc 8"/>
    <w:basedOn w:val="a3"/>
    <w:next w:val="a3"/>
    <w:autoRedefine/>
    <w:rsid w:val="0051345C"/>
    <w:pPr>
      <w:ind w:leftChars="1400" w:left="3360"/>
    </w:pPr>
    <w:rPr>
      <w:rFonts w:ascii="Calibri" w:eastAsia="新細明體" w:hAnsi="Calibri"/>
      <w:szCs w:val="22"/>
    </w:rPr>
  </w:style>
  <w:style w:type="paragraph" w:styleId="90">
    <w:name w:val="toc 9"/>
    <w:basedOn w:val="a3"/>
    <w:next w:val="a3"/>
    <w:autoRedefine/>
    <w:rsid w:val="0051345C"/>
    <w:pPr>
      <w:ind w:leftChars="1600" w:left="3840"/>
    </w:pPr>
    <w:rPr>
      <w:rFonts w:ascii="Calibri" w:eastAsia="新細明體" w:hAnsi="Calibri"/>
      <w:szCs w:val="22"/>
    </w:rPr>
  </w:style>
  <w:style w:type="paragraph" w:styleId="afe">
    <w:name w:val="endnote text"/>
    <w:basedOn w:val="a3"/>
    <w:link w:val="aff"/>
    <w:rsid w:val="0051345C"/>
    <w:pPr>
      <w:snapToGrid w:val="0"/>
      <w:spacing w:line="500" w:lineRule="exact"/>
    </w:pPr>
    <w:rPr>
      <w:sz w:val="28"/>
      <w:szCs w:val="28"/>
    </w:rPr>
  </w:style>
  <w:style w:type="character" w:customStyle="1" w:styleId="aff">
    <w:name w:val="章節附註文字 字元"/>
    <w:link w:val="afe"/>
    <w:locked/>
    <w:rsid w:val="0051345C"/>
    <w:rPr>
      <w:rFonts w:eastAsia="標楷體"/>
      <w:kern w:val="2"/>
      <w:sz w:val="28"/>
      <w:szCs w:val="28"/>
      <w:lang w:val="en-US" w:eastAsia="zh-TW" w:bidi="ar-SA"/>
    </w:rPr>
  </w:style>
  <w:style w:type="character" w:styleId="aff0">
    <w:name w:val="endnote reference"/>
    <w:rsid w:val="0051345C"/>
    <w:rPr>
      <w:vertAlign w:val="superscript"/>
    </w:rPr>
  </w:style>
  <w:style w:type="paragraph" w:styleId="aff1">
    <w:name w:val="footnote text"/>
    <w:basedOn w:val="a3"/>
    <w:link w:val="aff2"/>
    <w:rsid w:val="0051345C"/>
    <w:pPr>
      <w:snapToGrid w:val="0"/>
      <w:spacing w:line="500" w:lineRule="exact"/>
    </w:pPr>
    <w:rPr>
      <w:sz w:val="20"/>
      <w:szCs w:val="20"/>
    </w:rPr>
  </w:style>
  <w:style w:type="character" w:customStyle="1" w:styleId="aff2">
    <w:name w:val="註腳文字 字元"/>
    <w:link w:val="aff1"/>
    <w:locked/>
    <w:rsid w:val="0051345C"/>
    <w:rPr>
      <w:rFonts w:eastAsia="標楷體"/>
      <w:kern w:val="2"/>
      <w:lang w:val="en-US" w:eastAsia="zh-TW" w:bidi="ar-SA"/>
    </w:rPr>
  </w:style>
  <w:style w:type="character" w:styleId="aff3">
    <w:name w:val="footnote reference"/>
    <w:rsid w:val="0051345C"/>
    <w:rPr>
      <w:vertAlign w:val="superscript"/>
    </w:rPr>
  </w:style>
  <w:style w:type="paragraph" w:customStyle="1" w:styleId="aff4">
    <w:name w:val="公文(後續段落_段落)"/>
    <w:basedOn w:val="a3"/>
    <w:rsid w:val="0051345C"/>
    <w:pPr>
      <w:widowControl/>
      <w:snapToGrid w:val="0"/>
      <w:textAlignment w:val="baseline"/>
    </w:pPr>
    <w:rPr>
      <w:noProof/>
      <w:kern w:val="0"/>
      <w:sz w:val="32"/>
      <w:szCs w:val="20"/>
      <w:lang w:bidi="he-IL"/>
    </w:rPr>
  </w:style>
  <w:style w:type="paragraph" w:styleId="aff5">
    <w:name w:val="Salutation"/>
    <w:basedOn w:val="a3"/>
    <w:next w:val="a3"/>
    <w:link w:val="aff6"/>
    <w:rsid w:val="0051345C"/>
    <w:pPr>
      <w:spacing w:line="500" w:lineRule="exact"/>
      <w:jc w:val="both"/>
    </w:pPr>
    <w:rPr>
      <w:sz w:val="28"/>
      <w:szCs w:val="28"/>
    </w:rPr>
  </w:style>
  <w:style w:type="character" w:customStyle="1" w:styleId="aff6">
    <w:name w:val="問候 字元"/>
    <w:link w:val="aff5"/>
    <w:locked/>
    <w:rsid w:val="0051345C"/>
    <w:rPr>
      <w:rFonts w:eastAsia="標楷體"/>
      <w:kern w:val="2"/>
      <w:sz w:val="28"/>
      <w:szCs w:val="28"/>
      <w:lang w:val="en-US" w:eastAsia="zh-TW" w:bidi="ar-SA"/>
    </w:rPr>
  </w:style>
  <w:style w:type="paragraph" w:styleId="aff7">
    <w:name w:val="Closing"/>
    <w:basedOn w:val="a3"/>
    <w:link w:val="aff8"/>
    <w:rsid w:val="0051345C"/>
    <w:pPr>
      <w:spacing w:line="500" w:lineRule="exact"/>
      <w:ind w:leftChars="1800" w:left="100"/>
      <w:jc w:val="both"/>
    </w:pPr>
    <w:rPr>
      <w:sz w:val="28"/>
      <w:szCs w:val="28"/>
    </w:rPr>
  </w:style>
  <w:style w:type="character" w:customStyle="1" w:styleId="aff8">
    <w:name w:val="結語 字元"/>
    <w:link w:val="aff7"/>
    <w:locked/>
    <w:rsid w:val="0051345C"/>
    <w:rPr>
      <w:rFonts w:eastAsia="標楷體"/>
      <w:kern w:val="2"/>
      <w:sz w:val="28"/>
      <w:szCs w:val="28"/>
      <w:lang w:val="en-US" w:eastAsia="zh-TW" w:bidi="ar-SA"/>
    </w:rPr>
  </w:style>
  <w:style w:type="paragraph" w:styleId="23">
    <w:name w:val="Body Text Indent 2"/>
    <w:basedOn w:val="a3"/>
    <w:link w:val="24"/>
    <w:rsid w:val="0051345C"/>
    <w:pPr>
      <w:spacing w:after="120" w:line="480" w:lineRule="auto"/>
      <w:ind w:leftChars="200" w:left="480"/>
      <w:jc w:val="both"/>
    </w:pPr>
    <w:rPr>
      <w:sz w:val="28"/>
      <w:szCs w:val="28"/>
    </w:rPr>
  </w:style>
  <w:style w:type="character" w:customStyle="1" w:styleId="24">
    <w:name w:val="本文縮排 2 字元"/>
    <w:link w:val="23"/>
    <w:locked/>
    <w:rsid w:val="0051345C"/>
    <w:rPr>
      <w:rFonts w:eastAsia="標楷體"/>
      <w:kern w:val="2"/>
      <w:sz w:val="28"/>
      <w:szCs w:val="28"/>
      <w:lang w:val="en-US" w:eastAsia="zh-TW" w:bidi="ar-SA"/>
    </w:rPr>
  </w:style>
  <w:style w:type="paragraph" w:customStyle="1" w:styleId="aff9">
    <w:name w:val="一階"/>
    <w:basedOn w:val="a3"/>
    <w:rsid w:val="0051345C"/>
    <w:pPr>
      <w:numPr>
        <w:numId w:val="6"/>
      </w:numPr>
      <w:tabs>
        <w:tab w:val="clear" w:pos="360"/>
        <w:tab w:val="num" w:pos="425"/>
      </w:tabs>
      <w:ind w:left="425" w:hanging="425"/>
    </w:pPr>
    <w:rPr>
      <w:rFonts w:ascii="Arial" w:hAnsi="標楷體" w:cs="Arial"/>
      <w:kern w:val="0"/>
      <w:sz w:val="28"/>
      <w:szCs w:val="28"/>
    </w:rPr>
  </w:style>
  <w:style w:type="paragraph" w:customStyle="1" w:styleId="affa">
    <w:name w:val="二階"/>
    <w:basedOn w:val="a3"/>
    <w:link w:val="affb"/>
    <w:rsid w:val="0051345C"/>
    <w:pPr>
      <w:numPr>
        <w:ilvl w:val="1"/>
        <w:numId w:val="6"/>
      </w:numPr>
    </w:pPr>
    <w:rPr>
      <w:rFonts w:ascii="Arial" w:hAnsi="標楷體" w:cs="Arial"/>
      <w:kern w:val="0"/>
      <w:sz w:val="28"/>
      <w:szCs w:val="28"/>
    </w:rPr>
  </w:style>
  <w:style w:type="character" w:customStyle="1" w:styleId="affb">
    <w:name w:val="二階 字元"/>
    <w:link w:val="affa"/>
    <w:locked/>
    <w:rsid w:val="0051345C"/>
    <w:rPr>
      <w:rFonts w:ascii="Arial" w:eastAsia="標楷體" w:hAnsi="標楷體" w:cs="Arial"/>
      <w:sz w:val="28"/>
      <w:szCs w:val="28"/>
      <w:lang w:val="en-US" w:eastAsia="zh-TW" w:bidi="ar-SA"/>
    </w:rPr>
  </w:style>
  <w:style w:type="paragraph" w:customStyle="1" w:styleId="affc">
    <w:name w:val="三階"/>
    <w:basedOn w:val="affa"/>
    <w:link w:val="affd"/>
    <w:rsid w:val="0051345C"/>
    <w:pPr>
      <w:numPr>
        <w:ilvl w:val="2"/>
      </w:numPr>
      <w:tabs>
        <w:tab w:val="clear" w:pos="1418"/>
        <w:tab w:val="num" w:pos="2160"/>
      </w:tabs>
      <w:ind w:left="2160" w:hanging="480"/>
    </w:pPr>
  </w:style>
  <w:style w:type="character" w:customStyle="1" w:styleId="affd">
    <w:name w:val="三階 字元"/>
    <w:basedOn w:val="affb"/>
    <w:link w:val="affc"/>
    <w:locked/>
    <w:rsid w:val="0051345C"/>
    <w:rPr>
      <w:rFonts w:ascii="Arial" w:eastAsia="標楷體" w:hAnsi="標楷體" w:cs="Arial"/>
      <w:sz w:val="28"/>
      <w:szCs w:val="28"/>
      <w:lang w:val="en-US" w:eastAsia="zh-TW" w:bidi="ar-SA"/>
    </w:rPr>
  </w:style>
  <w:style w:type="paragraph" w:customStyle="1" w:styleId="affe">
    <w:name w:val="四階"/>
    <w:basedOn w:val="affc"/>
    <w:rsid w:val="0051345C"/>
    <w:pPr>
      <w:numPr>
        <w:ilvl w:val="3"/>
      </w:numPr>
      <w:tabs>
        <w:tab w:val="clear" w:pos="1984"/>
        <w:tab w:val="num" w:pos="2640"/>
      </w:tabs>
      <w:ind w:left="1920" w:hanging="480"/>
    </w:pPr>
  </w:style>
  <w:style w:type="paragraph" w:customStyle="1" w:styleId="afff">
    <w:name w:val="五階"/>
    <w:basedOn w:val="affc"/>
    <w:rsid w:val="0051345C"/>
    <w:pPr>
      <w:numPr>
        <w:ilvl w:val="4"/>
      </w:numPr>
      <w:tabs>
        <w:tab w:val="clear" w:pos="2551"/>
        <w:tab w:val="num" w:pos="3120"/>
      </w:tabs>
      <w:ind w:left="2400" w:hanging="480"/>
    </w:pPr>
  </w:style>
  <w:style w:type="paragraph" w:styleId="afff0">
    <w:name w:val="Title"/>
    <w:basedOn w:val="a3"/>
    <w:next w:val="a3"/>
    <w:link w:val="afff1"/>
    <w:qFormat/>
    <w:rsid w:val="0051345C"/>
    <w:pPr>
      <w:spacing w:before="240" w:after="60" w:line="500" w:lineRule="exact"/>
      <w:jc w:val="center"/>
      <w:outlineLvl w:val="0"/>
    </w:pPr>
    <w:rPr>
      <w:rFonts w:ascii="Cambria" w:eastAsia="新細明體" w:hAnsi="Cambria"/>
      <w:b/>
      <w:bCs/>
      <w:sz w:val="32"/>
      <w:szCs w:val="32"/>
    </w:rPr>
  </w:style>
  <w:style w:type="character" w:customStyle="1" w:styleId="afff1">
    <w:name w:val="標題 字元"/>
    <w:link w:val="afff0"/>
    <w:locked/>
    <w:rsid w:val="0051345C"/>
    <w:rPr>
      <w:rFonts w:ascii="Cambria" w:eastAsia="新細明體" w:hAnsi="Cambria"/>
      <w:b/>
      <w:bCs/>
      <w:kern w:val="2"/>
      <w:sz w:val="32"/>
      <w:szCs w:val="32"/>
      <w:lang w:val="en-US" w:eastAsia="zh-TW" w:bidi="ar-SA"/>
    </w:rPr>
  </w:style>
  <w:style w:type="paragraph" w:styleId="Web">
    <w:name w:val="Normal (Web)"/>
    <w:basedOn w:val="a3"/>
    <w:rsid w:val="0051345C"/>
    <w:pPr>
      <w:widowControl/>
      <w:spacing w:before="100" w:beforeAutospacing="1" w:after="100" w:afterAutospacing="1"/>
    </w:pPr>
    <w:rPr>
      <w:rFonts w:ascii="新細明體" w:eastAsia="新細明體" w:hAnsi="新細明體" w:cs="新細明體"/>
      <w:kern w:val="0"/>
    </w:rPr>
  </w:style>
  <w:style w:type="paragraph" w:customStyle="1" w:styleId="DefinitionTerm">
    <w:name w:val="Definition Term"/>
    <w:rsid w:val="0051345C"/>
    <w:pPr>
      <w:widowControl w:val="0"/>
      <w:autoSpaceDE w:val="0"/>
      <w:autoSpaceDN w:val="0"/>
      <w:adjustRightInd w:val="0"/>
    </w:pPr>
    <w:rPr>
      <w:sz w:val="24"/>
      <w:szCs w:val="24"/>
    </w:rPr>
  </w:style>
  <w:style w:type="paragraph" w:styleId="z-">
    <w:name w:val="HTML Top of Form"/>
    <w:basedOn w:val="a3"/>
    <w:next w:val="a3"/>
    <w:link w:val="z-0"/>
    <w:hidden/>
    <w:rsid w:val="0051345C"/>
    <w:pPr>
      <w:widowControl/>
      <w:pBdr>
        <w:bottom w:val="single" w:sz="6" w:space="1" w:color="auto"/>
      </w:pBdr>
      <w:jc w:val="center"/>
    </w:pPr>
    <w:rPr>
      <w:rFonts w:ascii="Arial" w:eastAsia="新細明體" w:hAnsi="Arial" w:cs="Arial"/>
      <w:vanish/>
      <w:kern w:val="0"/>
      <w:sz w:val="16"/>
      <w:szCs w:val="16"/>
    </w:rPr>
  </w:style>
  <w:style w:type="character" w:customStyle="1" w:styleId="z-0">
    <w:name w:val="z-表單的頂端 字元"/>
    <w:link w:val="z-"/>
    <w:locked/>
    <w:rsid w:val="0051345C"/>
    <w:rPr>
      <w:rFonts w:ascii="Arial" w:eastAsia="新細明體" w:hAnsi="Arial" w:cs="Arial"/>
      <w:vanish/>
      <w:sz w:val="16"/>
      <w:szCs w:val="16"/>
      <w:lang w:val="en-US" w:eastAsia="zh-TW" w:bidi="ar-SA"/>
    </w:rPr>
  </w:style>
  <w:style w:type="paragraph" w:styleId="z-1">
    <w:name w:val="HTML Bottom of Form"/>
    <w:basedOn w:val="a3"/>
    <w:next w:val="a3"/>
    <w:link w:val="z-2"/>
    <w:hidden/>
    <w:rsid w:val="0051345C"/>
    <w:pPr>
      <w:widowControl/>
      <w:pBdr>
        <w:top w:val="single" w:sz="6" w:space="1" w:color="auto"/>
      </w:pBdr>
      <w:jc w:val="center"/>
    </w:pPr>
    <w:rPr>
      <w:rFonts w:ascii="Arial" w:eastAsia="新細明體" w:hAnsi="Arial" w:cs="Arial"/>
      <w:vanish/>
      <w:kern w:val="0"/>
      <w:sz w:val="16"/>
      <w:szCs w:val="16"/>
    </w:rPr>
  </w:style>
  <w:style w:type="character" w:customStyle="1" w:styleId="z-2">
    <w:name w:val="z-表單的底部 字元"/>
    <w:link w:val="z-1"/>
    <w:locked/>
    <w:rsid w:val="0051345C"/>
    <w:rPr>
      <w:rFonts w:ascii="Arial" w:eastAsia="新細明體" w:hAnsi="Arial" w:cs="Arial"/>
      <w:vanish/>
      <w:sz w:val="16"/>
      <w:szCs w:val="16"/>
      <w:lang w:val="en-US" w:eastAsia="zh-TW" w:bidi="ar-SA"/>
    </w:rPr>
  </w:style>
  <w:style w:type="character" w:styleId="a1">
    <w:name w:val="FollowedHyperlink"/>
    <w:rsid w:val="0051345C"/>
    <w:rPr>
      <w:rFonts w:cs="Times New Roman"/>
      <w:color w:val="800080"/>
      <w:u w:val="single"/>
    </w:rPr>
  </w:style>
  <w:style w:type="character" w:customStyle="1" w:styleId="CMMI20">
    <w:name w:val="CMMI標題2 字元"/>
    <w:link w:val="CMMI2"/>
    <w:rsid w:val="00B6480F"/>
    <w:rPr>
      <w:rFonts w:ascii="標楷體" w:eastAsia="標楷體" w:hAnsi="Arial"/>
      <w:b/>
      <w:bCs/>
      <w:kern w:val="2"/>
      <w:sz w:val="24"/>
      <w:szCs w:val="24"/>
      <w:lang w:val="en-US" w:eastAsia="zh-TW" w:bidi="ar-SA"/>
    </w:rPr>
  </w:style>
  <w:style w:type="character" w:customStyle="1" w:styleId="CMMI30">
    <w:name w:val="CMMI標題3 字元"/>
    <w:basedOn w:val="CMMI20"/>
    <w:link w:val="CMMI3"/>
    <w:rsid w:val="005159EE"/>
    <w:rPr>
      <w:rFonts w:ascii="標楷體" w:eastAsia="標楷體" w:hAnsi="Arial"/>
      <w:b/>
      <w:bCs/>
      <w:kern w:val="2"/>
      <w:sz w:val="24"/>
      <w:szCs w:val="24"/>
      <w:lang w:val="en-US" w:eastAsia="zh-TW" w:bidi="ar-SA"/>
    </w:rPr>
  </w:style>
  <w:style w:type="character" w:customStyle="1" w:styleId="CMMI32">
    <w:name w:val="CMMI內文3 字元"/>
    <w:basedOn w:val="CMMI30"/>
    <w:link w:val="CMMI31"/>
    <w:rsid w:val="007C1E1F"/>
    <w:rPr>
      <w:rFonts w:ascii="標楷體" w:eastAsia="標楷體" w:hAnsi="Arial"/>
      <w:b/>
      <w:bCs/>
      <w:kern w:val="2"/>
      <w:sz w:val="24"/>
      <w:szCs w:val="24"/>
      <w:lang w:val="en-US" w:eastAsia="zh-TW" w:bidi="ar-SA"/>
    </w:rPr>
  </w:style>
  <w:style w:type="paragraph" w:customStyle="1" w:styleId="afff2">
    <w:name w:val="一之一"/>
    <w:basedOn w:val="Web"/>
    <w:rsid w:val="004D549B"/>
    <w:pPr>
      <w:spacing w:before="0" w:beforeAutospacing="0" w:after="0" w:afterAutospacing="0"/>
      <w:ind w:leftChars="200" w:left="1080" w:hangingChars="250" w:hanging="600"/>
    </w:pPr>
    <w:rPr>
      <w:rFonts w:ascii="標楷體" w:eastAsia="標楷體" w:hAnsi="標楷體" w:cs="Arial Unicode MS"/>
    </w:rPr>
  </w:style>
  <w:style w:type="table" w:styleId="afff3">
    <w:name w:val="Table Grid"/>
    <w:basedOn w:val="a5"/>
    <w:rsid w:val="00EB673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4">
    <w:name w:val="法條的條"/>
    <w:basedOn w:val="a3"/>
    <w:autoRedefine/>
    <w:rsid w:val="0051745E"/>
    <w:pPr>
      <w:kinsoku w:val="0"/>
      <w:autoSpaceDE w:val="0"/>
      <w:autoSpaceDN w:val="0"/>
      <w:adjustRightInd w:val="0"/>
      <w:snapToGrid w:val="0"/>
      <w:ind w:left="274" w:hangingChars="114" w:hanging="274"/>
      <w:jc w:val="both"/>
    </w:pPr>
    <w:rPr>
      <w:rFonts w:ascii="標楷體" w:hAnsi="標楷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192306">
      <w:bodyDiv w:val="1"/>
      <w:marLeft w:val="0"/>
      <w:marRight w:val="0"/>
      <w:marTop w:val="0"/>
      <w:marBottom w:val="0"/>
      <w:divBdr>
        <w:top w:val="none" w:sz="0" w:space="0" w:color="auto"/>
        <w:left w:val="none" w:sz="0" w:space="0" w:color="auto"/>
        <w:bottom w:val="none" w:sz="0" w:space="0" w:color="auto"/>
        <w:right w:val="none" w:sz="0" w:space="0" w:color="auto"/>
      </w:divBdr>
      <w:divsChild>
        <w:div w:id="1113012022">
          <w:marLeft w:val="0"/>
          <w:marRight w:val="0"/>
          <w:marTop w:val="0"/>
          <w:marBottom w:val="0"/>
          <w:divBdr>
            <w:top w:val="none" w:sz="0" w:space="0" w:color="auto"/>
            <w:left w:val="none" w:sz="0" w:space="0" w:color="auto"/>
            <w:bottom w:val="none" w:sz="0" w:space="0" w:color="auto"/>
            <w:right w:val="none" w:sz="0" w:space="0" w:color="auto"/>
          </w:divBdr>
        </w:div>
      </w:divsChild>
    </w:div>
    <w:div w:id="162445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oleObject" Target="embeddings/Microsoft_Word_97_-_2003_Document2.doc"/><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oleObject" Target="embeddings/Microsoft_Excel_97-2003_Worksheet.xls"/><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oleObject" Target="embeddings/Microsoft_Word_97_-_2003_Document1.doc"/><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oleObject" Target="embeddings/oleObject2.bin"/><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Microsoft_Word_97_-_2003_Document.doc"/><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1255</Words>
  <Characters>7160</Characters>
  <Application>Microsoft Office Word</Application>
  <DocSecurity>4</DocSecurity>
  <Lines>59</Lines>
  <Paragraphs>16</Paragraphs>
  <ScaleCrop>false</ScaleCrop>
  <Company>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文件標題</dc:title>
  <dc:subject/>
  <dc:creator> </dc:creator>
  <cp:keywords/>
  <dc:description/>
  <cp:lastModifiedBy>user1</cp:lastModifiedBy>
  <cp:revision>3</cp:revision>
  <cp:lastPrinted>2014-03-19T06:04:00Z</cp:lastPrinted>
  <dcterms:created xsi:type="dcterms:W3CDTF">2014-10-13T09:14:00Z</dcterms:created>
  <dcterms:modified xsi:type="dcterms:W3CDTF">2014-11-17T05:46:00Z</dcterms:modified>
</cp:coreProperties>
</file>