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9DBB7" w14:textId="21837D19" w:rsidR="00D94ADB" w:rsidRDefault="2F7D8F94" w:rsidP="41D90D41">
      <w:pPr>
        <w:pStyle w:val="Title"/>
        <w:spacing w:line="276" w:lineRule="auto"/>
        <w:rPr>
          <w:b/>
          <w:bCs/>
          <w:sz w:val="72"/>
          <w:szCs w:val="72"/>
        </w:rPr>
      </w:pPr>
      <w:r w:rsidRPr="41D90D41">
        <w:rPr>
          <w:b/>
          <w:bCs/>
          <w:sz w:val="96"/>
          <w:szCs w:val="96"/>
        </w:rPr>
        <w:t>business</w:t>
      </w:r>
      <w:r w:rsidR="286454D7" w:rsidRPr="41D90D41">
        <w:rPr>
          <w:b/>
          <w:bCs/>
          <w:sz w:val="96"/>
          <w:szCs w:val="96"/>
        </w:rPr>
        <w:t xml:space="preserve"> </w:t>
      </w:r>
      <w:r w:rsidR="5D7FC2AF" w:rsidRPr="41D90D41">
        <w:rPr>
          <w:b/>
          <w:bCs/>
          <w:sz w:val="96"/>
          <w:szCs w:val="96"/>
        </w:rPr>
        <w:t>Requiremen</w:t>
      </w:r>
      <w:r w:rsidR="0397D668" w:rsidRPr="41D90D41">
        <w:rPr>
          <w:b/>
          <w:bCs/>
          <w:sz w:val="96"/>
          <w:szCs w:val="96"/>
        </w:rPr>
        <w:t>t</w:t>
      </w:r>
      <w:r w:rsidR="5D7FC2AF" w:rsidRPr="41D90D41">
        <w:rPr>
          <w:b/>
          <w:bCs/>
          <w:sz w:val="96"/>
          <w:szCs w:val="96"/>
        </w:rPr>
        <w:t>s Document</w:t>
      </w:r>
    </w:p>
    <w:p w14:paraId="0AEDBEC3" w14:textId="33309879" w:rsidR="00D94ADB" w:rsidRDefault="07AA6D61" w:rsidP="41D90D41">
      <w:pPr>
        <w:pStyle w:val="FootnoteText"/>
        <w:spacing w:before="0"/>
        <w:rPr>
          <w:rFonts w:ascii="Aptos Display" w:hAnsi="Aptos Display"/>
          <w:b/>
          <w:bCs/>
          <w:sz w:val="36"/>
          <w:szCs w:val="36"/>
        </w:rPr>
      </w:pPr>
      <w:r w:rsidRPr="41D90D41">
        <w:rPr>
          <w:rFonts w:ascii="Aptos Display" w:hAnsi="Aptos Display"/>
          <w:b/>
          <w:bCs/>
          <w:sz w:val="36"/>
          <w:szCs w:val="36"/>
        </w:rPr>
        <w:t>Purpose</w:t>
      </w:r>
    </w:p>
    <w:p w14:paraId="5F96CB10" w14:textId="48AC1307" w:rsidR="00D94ADB" w:rsidRDefault="07AA6D61" w:rsidP="41D90D41">
      <w:pPr>
        <w:pStyle w:val="FootnoteText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before="0" w:line="276" w:lineRule="auto"/>
        <w:rPr>
          <w:rFonts w:ascii="Aptos Display" w:hAnsi="Aptos Display"/>
          <w:i w:val="0"/>
          <w:iCs w:val="0"/>
          <w:sz w:val="28"/>
          <w:szCs w:val="28"/>
        </w:rPr>
      </w:pPr>
      <w:r w:rsidRPr="41D90D41">
        <w:rPr>
          <w:rFonts w:ascii="Aptos Display" w:hAnsi="Aptos Display"/>
          <w:i w:val="0"/>
          <w:iCs w:val="0"/>
          <w:sz w:val="28"/>
          <w:szCs w:val="28"/>
        </w:rPr>
        <w:t>This document defines the professional business and technical automation specifications for the 'Flash-Guard' Fintech ecosystem. It is tailored specifically for Quality Engineering (QE) sprinters at NQF Level 5, focusing on the architecture and execution of a multi-layer testing framework. The project is designed to simulate a high-stakes financial environment where data integrity, cross-platform consistency, and automated regressive validation are mission-critical.</w:t>
      </w:r>
    </w:p>
    <w:p w14:paraId="1974C368" w14:textId="192D4936" w:rsidR="00D94ADB" w:rsidRDefault="00D94ADB" w:rsidP="41D90D41">
      <w:pPr>
        <w:pStyle w:val="FootnoteText"/>
        <w:spacing w:before="0"/>
        <w:rPr>
          <w:rFonts w:ascii="Aptos Display" w:hAnsi="Aptos Display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6"/>
        <w:gridCol w:w="5054"/>
      </w:tblGrid>
      <w:tr w:rsidR="41D90D41" w14:paraId="257A6C21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tcW w:w="53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51C2C"/>
            <w:tcMar>
              <w:left w:w="108" w:type="dxa"/>
              <w:right w:w="108" w:type="dxa"/>
            </w:tcMar>
          </w:tcPr>
          <w:p w14:paraId="62CA8497" w14:textId="3179F69F" w:rsidR="01433D02" w:rsidRDefault="01433D02" w:rsidP="41D90D41">
            <w:pPr>
              <w:pStyle w:val="FootnoteText"/>
              <w:spacing w:before="0"/>
              <w:jc w:val="center"/>
              <w:rPr>
                <w:rFonts w:ascii="Aptos Display" w:hAnsi="Aptos Display"/>
                <w:b/>
                <w:bCs/>
                <w:i w:val="0"/>
                <w:iCs w:val="0"/>
                <w:sz w:val="22"/>
                <w:szCs w:val="22"/>
              </w:rPr>
            </w:pPr>
            <w:r w:rsidRPr="41D90D41">
              <w:rPr>
                <w:rFonts w:ascii="Aptos Display" w:hAnsi="Aptos Display"/>
                <w:b/>
                <w:bCs/>
                <w:i w:val="0"/>
                <w:iCs w:val="0"/>
                <w:sz w:val="22"/>
                <w:szCs w:val="22"/>
              </w:rPr>
              <w:t>D</w:t>
            </w:r>
            <w:r w:rsidR="41D90D41" w:rsidRPr="41D90D41">
              <w:rPr>
                <w:rFonts w:ascii="Aptos Display" w:hAnsi="Aptos Display"/>
                <w:b/>
                <w:bCs/>
                <w:i w:val="0"/>
                <w:iCs w:val="0"/>
                <w:sz w:val="22"/>
                <w:szCs w:val="22"/>
              </w:rPr>
              <w:t>ocument Type</w:t>
            </w:r>
          </w:p>
        </w:tc>
        <w:tc>
          <w:tcPr>
            <w:tcW w:w="53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8493B4" w14:textId="723BEC1B" w:rsidR="41D90D41" w:rsidRDefault="41D90D41" w:rsidP="41D90D41">
            <w:pPr>
              <w:pStyle w:val="FootnoteText"/>
              <w:spacing w:before="0"/>
              <w:jc w:val="center"/>
              <w:rPr>
                <w:rFonts w:ascii="Aptos Display" w:hAnsi="Aptos Display"/>
                <w:i w:val="0"/>
                <w:iCs w:val="0"/>
                <w:sz w:val="22"/>
                <w:szCs w:val="22"/>
              </w:rPr>
            </w:pPr>
            <w:r w:rsidRPr="41D90D41">
              <w:rPr>
                <w:rFonts w:ascii="Aptos Display" w:hAnsi="Aptos Display"/>
                <w:i w:val="0"/>
                <w:iCs w:val="0"/>
                <w:sz w:val="22"/>
                <w:szCs w:val="22"/>
              </w:rPr>
              <w:t>BRD + Automation Strategy + Framework Architecture</w:t>
            </w:r>
          </w:p>
        </w:tc>
      </w:tr>
      <w:tr w:rsidR="41D90D41" w14:paraId="4B17701B" w14:textId="77777777" w:rsidTr="41D90D41">
        <w:trPr>
          <w:trHeight w:val="300"/>
        </w:trPr>
        <w:tc>
          <w:tcPr>
            <w:tcW w:w="53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51C2C"/>
            <w:tcMar>
              <w:left w:w="108" w:type="dxa"/>
              <w:right w:w="108" w:type="dxa"/>
            </w:tcMar>
          </w:tcPr>
          <w:p w14:paraId="6DC4E610" w14:textId="2A8212F0" w:rsidR="41D90D41" w:rsidRDefault="41D90D41" w:rsidP="41D90D41">
            <w:pPr>
              <w:pStyle w:val="FootnoteText"/>
              <w:spacing w:before="0"/>
              <w:jc w:val="center"/>
              <w:rPr>
                <w:rFonts w:ascii="Aptos Display" w:hAnsi="Aptos Display"/>
                <w:b/>
                <w:bCs/>
                <w:i w:val="0"/>
                <w:iCs w:val="0"/>
                <w:sz w:val="22"/>
                <w:szCs w:val="22"/>
              </w:rPr>
            </w:pPr>
            <w:r w:rsidRPr="41D90D41">
              <w:rPr>
                <w:rFonts w:ascii="Aptos Display" w:hAnsi="Aptos Display"/>
                <w:b/>
                <w:bCs/>
                <w:i w:val="0"/>
                <w:iCs w:val="0"/>
                <w:sz w:val="22"/>
                <w:szCs w:val="22"/>
              </w:rPr>
              <w:t>Project Scenario</w:t>
            </w:r>
          </w:p>
        </w:tc>
        <w:tc>
          <w:tcPr>
            <w:tcW w:w="53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3F3E82" w14:textId="76C31596" w:rsidR="41D90D41" w:rsidRDefault="41D90D41" w:rsidP="41D90D41">
            <w:pPr>
              <w:pStyle w:val="FootnoteText"/>
              <w:spacing w:before="0"/>
              <w:jc w:val="center"/>
              <w:rPr>
                <w:rFonts w:ascii="Aptos Display" w:hAnsi="Aptos Display"/>
                <w:i w:val="0"/>
                <w:iCs w:val="0"/>
                <w:sz w:val="22"/>
                <w:szCs w:val="22"/>
              </w:rPr>
            </w:pPr>
            <w:r w:rsidRPr="41D90D41">
              <w:rPr>
                <w:rFonts w:ascii="Aptos Display" w:hAnsi="Aptos Display"/>
                <w:i w:val="0"/>
                <w:iCs w:val="0"/>
                <w:sz w:val="22"/>
                <w:szCs w:val="22"/>
              </w:rPr>
              <w:t>Fintech Transactional Hub / Multi-Layer Security &amp; Ledger Validation</w:t>
            </w:r>
          </w:p>
        </w:tc>
      </w:tr>
      <w:tr w:rsidR="41D90D41" w14:paraId="73A5405C" w14:textId="77777777" w:rsidTr="41D90D41">
        <w:trPr>
          <w:trHeight w:val="300"/>
        </w:trPr>
        <w:tc>
          <w:tcPr>
            <w:tcW w:w="53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51C2C"/>
            <w:tcMar>
              <w:left w:w="108" w:type="dxa"/>
              <w:right w:w="108" w:type="dxa"/>
            </w:tcMar>
          </w:tcPr>
          <w:p w14:paraId="05D88705" w14:textId="058CCAC2" w:rsidR="41D90D41" w:rsidRDefault="41D90D41" w:rsidP="41D90D41">
            <w:pPr>
              <w:pStyle w:val="FootnoteText"/>
              <w:spacing w:before="0"/>
              <w:jc w:val="center"/>
              <w:rPr>
                <w:rFonts w:ascii="Aptos Display" w:hAnsi="Aptos Display"/>
                <w:b/>
                <w:bCs/>
                <w:i w:val="0"/>
                <w:iCs w:val="0"/>
                <w:sz w:val="22"/>
                <w:szCs w:val="22"/>
              </w:rPr>
            </w:pPr>
            <w:r w:rsidRPr="41D90D41">
              <w:rPr>
                <w:rFonts w:ascii="Aptos Display" w:hAnsi="Aptos Display"/>
                <w:b/>
                <w:bCs/>
                <w:i w:val="0"/>
                <w:iCs w:val="0"/>
                <w:sz w:val="22"/>
                <w:szCs w:val="22"/>
              </w:rPr>
              <w:t>Target Audience</w:t>
            </w:r>
          </w:p>
        </w:tc>
        <w:tc>
          <w:tcPr>
            <w:tcW w:w="53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420377" w14:textId="0469039D" w:rsidR="41D90D41" w:rsidRDefault="41D90D41" w:rsidP="41D90D41">
            <w:pPr>
              <w:pStyle w:val="FootnoteText"/>
              <w:spacing w:before="0"/>
              <w:jc w:val="center"/>
              <w:rPr>
                <w:rFonts w:ascii="Aptos Display" w:hAnsi="Aptos Display"/>
                <w:i w:val="0"/>
                <w:iCs w:val="0"/>
                <w:sz w:val="22"/>
                <w:szCs w:val="22"/>
              </w:rPr>
            </w:pPr>
            <w:r w:rsidRPr="41D90D41">
              <w:rPr>
                <w:rFonts w:ascii="Aptos Display" w:hAnsi="Aptos Display"/>
                <w:i w:val="0"/>
                <w:iCs w:val="0"/>
                <w:sz w:val="22"/>
                <w:szCs w:val="22"/>
              </w:rPr>
              <w:t>NQF Level 5 Quality Engineering (QE) Sprinters</w:t>
            </w:r>
          </w:p>
        </w:tc>
      </w:tr>
      <w:tr w:rsidR="41D90D41" w14:paraId="1C64D969" w14:textId="77777777" w:rsidTr="41D90D41">
        <w:trPr>
          <w:trHeight w:val="300"/>
        </w:trPr>
        <w:tc>
          <w:tcPr>
            <w:tcW w:w="53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51C2C"/>
            <w:tcMar>
              <w:left w:w="108" w:type="dxa"/>
              <w:right w:w="108" w:type="dxa"/>
            </w:tcMar>
          </w:tcPr>
          <w:p w14:paraId="4F6FB9E4" w14:textId="62E12679" w:rsidR="41D90D41" w:rsidRDefault="41D90D41" w:rsidP="41D90D41">
            <w:pPr>
              <w:pStyle w:val="FootnoteText"/>
              <w:spacing w:before="0"/>
              <w:jc w:val="center"/>
              <w:rPr>
                <w:rFonts w:ascii="Aptos Display" w:hAnsi="Aptos Display"/>
                <w:b/>
                <w:bCs/>
                <w:i w:val="0"/>
                <w:iCs w:val="0"/>
                <w:sz w:val="22"/>
                <w:szCs w:val="22"/>
              </w:rPr>
            </w:pPr>
            <w:r w:rsidRPr="41D90D41">
              <w:rPr>
                <w:rFonts w:ascii="Aptos Display" w:hAnsi="Aptos Display"/>
                <w:b/>
                <w:bCs/>
                <w:i w:val="0"/>
                <w:iCs w:val="0"/>
                <w:sz w:val="22"/>
                <w:szCs w:val="22"/>
              </w:rPr>
              <w:t>Framework Standard</w:t>
            </w:r>
          </w:p>
        </w:tc>
        <w:tc>
          <w:tcPr>
            <w:tcW w:w="53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1391A3" w14:textId="6B120755" w:rsidR="41D90D41" w:rsidRDefault="41D90D41" w:rsidP="41D90D41">
            <w:pPr>
              <w:pStyle w:val="FootnoteText"/>
              <w:spacing w:before="0"/>
              <w:jc w:val="center"/>
              <w:rPr>
                <w:rFonts w:ascii="Aptos Display" w:hAnsi="Aptos Display"/>
                <w:i w:val="0"/>
                <w:iCs w:val="0"/>
                <w:sz w:val="22"/>
                <w:szCs w:val="22"/>
              </w:rPr>
            </w:pPr>
            <w:r w:rsidRPr="41D90D41">
              <w:rPr>
                <w:rFonts w:ascii="Aptos Display" w:hAnsi="Aptos Display"/>
                <w:i w:val="0"/>
                <w:iCs w:val="0"/>
                <w:sz w:val="22"/>
                <w:szCs w:val="22"/>
              </w:rPr>
              <w:t>Flash-Guard E2E Modular Architecture (TypeScript Base)</w:t>
            </w:r>
          </w:p>
        </w:tc>
      </w:tr>
      <w:tr w:rsidR="41D90D41" w14:paraId="0237B0F0" w14:textId="77777777" w:rsidTr="41D90D41">
        <w:trPr>
          <w:trHeight w:val="300"/>
        </w:trPr>
        <w:tc>
          <w:tcPr>
            <w:tcW w:w="53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51C2C"/>
            <w:tcMar>
              <w:left w:w="108" w:type="dxa"/>
              <w:right w:w="108" w:type="dxa"/>
            </w:tcMar>
          </w:tcPr>
          <w:p w14:paraId="761BB2A2" w14:textId="2C3855F5" w:rsidR="41D90D41" w:rsidRDefault="41D90D41" w:rsidP="41D90D41">
            <w:pPr>
              <w:pStyle w:val="FootnoteText"/>
              <w:spacing w:before="0"/>
              <w:jc w:val="center"/>
              <w:rPr>
                <w:rFonts w:ascii="Aptos Display" w:hAnsi="Aptos Display"/>
                <w:b/>
                <w:bCs/>
                <w:i w:val="0"/>
                <w:iCs w:val="0"/>
                <w:sz w:val="22"/>
                <w:szCs w:val="22"/>
              </w:rPr>
            </w:pPr>
            <w:r w:rsidRPr="41D90D41">
              <w:rPr>
                <w:rFonts w:ascii="Aptos Display" w:hAnsi="Aptos Display"/>
                <w:b/>
                <w:bCs/>
                <w:i w:val="0"/>
                <w:iCs w:val="0"/>
                <w:sz w:val="22"/>
                <w:szCs w:val="22"/>
              </w:rPr>
              <w:t>Testing Stack</w:t>
            </w:r>
          </w:p>
        </w:tc>
        <w:tc>
          <w:tcPr>
            <w:tcW w:w="53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679906" w14:textId="7E61249B" w:rsidR="41D90D41" w:rsidRDefault="41D90D41" w:rsidP="41D90D41">
            <w:pPr>
              <w:pStyle w:val="FootnoteText"/>
              <w:spacing w:before="0"/>
              <w:jc w:val="center"/>
              <w:rPr>
                <w:rFonts w:ascii="Aptos Display" w:hAnsi="Aptos Display"/>
                <w:i w:val="0"/>
                <w:iCs w:val="0"/>
                <w:sz w:val="22"/>
                <w:szCs w:val="22"/>
              </w:rPr>
            </w:pPr>
            <w:r w:rsidRPr="41D90D41">
              <w:rPr>
                <w:rFonts w:ascii="Aptos Display" w:hAnsi="Aptos Display"/>
                <w:i w:val="0"/>
                <w:iCs w:val="0"/>
                <w:sz w:val="22"/>
                <w:szCs w:val="22"/>
              </w:rPr>
              <w:t>Web (Playwright), API (Postman/Newman), Mobile (Appium), Database (SQL)</w:t>
            </w:r>
          </w:p>
        </w:tc>
      </w:tr>
      <w:tr w:rsidR="41D90D41" w14:paraId="41BC1C47" w14:textId="77777777" w:rsidTr="41D90D41">
        <w:trPr>
          <w:trHeight w:val="300"/>
        </w:trPr>
        <w:tc>
          <w:tcPr>
            <w:tcW w:w="53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51C2C"/>
            <w:tcMar>
              <w:left w:w="108" w:type="dxa"/>
              <w:right w:w="108" w:type="dxa"/>
            </w:tcMar>
          </w:tcPr>
          <w:p w14:paraId="4204365D" w14:textId="75DC12C3" w:rsidR="41D90D41" w:rsidRDefault="41D90D41" w:rsidP="41D90D41">
            <w:pPr>
              <w:pStyle w:val="FootnoteText"/>
              <w:spacing w:before="0"/>
              <w:jc w:val="center"/>
              <w:rPr>
                <w:rFonts w:ascii="Aptos Display" w:hAnsi="Aptos Display"/>
                <w:b/>
                <w:bCs/>
                <w:i w:val="0"/>
                <w:iCs w:val="0"/>
                <w:sz w:val="22"/>
                <w:szCs w:val="22"/>
              </w:rPr>
            </w:pPr>
            <w:r w:rsidRPr="41D90D41">
              <w:rPr>
                <w:rFonts w:ascii="Aptos Display" w:hAnsi="Aptos Display"/>
                <w:b/>
                <w:bCs/>
                <w:i w:val="0"/>
                <w:iCs w:val="0"/>
                <w:sz w:val="22"/>
                <w:szCs w:val="22"/>
              </w:rPr>
              <w:t>Orchestration</w:t>
            </w:r>
          </w:p>
        </w:tc>
        <w:tc>
          <w:tcPr>
            <w:tcW w:w="53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B9311C" w14:textId="408C169A" w:rsidR="41D90D41" w:rsidRDefault="41D90D41" w:rsidP="41D90D41">
            <w:pPr>
              <w:pStyle w:val="FootnoteText"/>
              <w:spacing w:before="0"/>
              <w:jc w:val="center"/>
              <w:rPr>
                <w:rFonts w:ascii="Aptos Display" w:hAnsi="Aptos Display"/>
                <w:i w:val="0"/>
                <w:iCs w:val="0"/>
                <w:sz w:val="22"/>
                <w:szCs w:val="22"/>
              </w:rPr>
            </w:pPr>
            <w:r w:rsidRPr="41D90D41">
              <w:rPr>
                <w:rFonts w:ascii="Aptos Display" w:hAnsi="Aptos Display"/>
                <w:i w:val="0"/>
                <w:iCs w:val="0"/>
                <w:sz w:val="22"/>
                <w:szCs w:val="22"/>
              </w:rPr>
              <w:t>Docker (Containerization) + Azure DevOps (CI/CD Pipeline)</w:t>
            </w:r>
          </w:p>
        </w:tc>
      </w:tr>
    </w:tbl>
    <w:p w14:paraId="1E4EBB53" w14:textId="304BCD81" w:rsidR="00D94ADB" w:rsidRDefault="00D94ADB" w:rsidP="001973A6">
      <w:pPr>
        <w:pStyle w:val="FootnoteText"/>
        <w:spacing w:before="0"/>
        <w:rPr>
          <w:sz w:val="6"/>
          <w:szCs w:val="6"/>
        </w:rPr>
        <w:sectPr w:rsidR="00D94ADB" w:rsidSect="009B3E44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720" w:right="1440" w:bottom="288" w:left="720" w:header="720" w:footer="144" w:gutter="0"/>
          <w:cols w:space="720"/>
          <w:titlePg/>
          <w:docGrid w:linePitch="360"/>
        </w:sectPr>
      </w:pPr>
    </w:p>
    <w:p w14:paraId="510FC6C5" w14:textId="37A9CA60" w:rsidR="005140CB" w:rsidRPr="00D1199A" w:rsidRDefault="6A3C163C" w:rsidP="41D90D41">
      <w:pPr>
        <w:keepNext/>
        <w:spacing w:before="500" w:after="80" w:line="360" w:lineRule="auto"/>
        <w:ind w:right="-1440"/>
        <w:rPr>
          <w:b/>
          <w:bCs/>
          <w:caps/>
          <w:color w:val="026E3A" w:themeColor="accent6" w:themeShade="BF"/>
          <w:sz w:val="48"/>
          <w:szCs w:val="48"/>
        </w:rPr>
      </w:pPr>
      <w:r w:rsidRPr="41D90D41">
        <w:rPr>
          <w:rStyle w:val="Heading1Char"/>
          <w:rFonts w:cstheme="minorBidi"/>
          <w:szCs w:val="48"/>
        </w:rPr>
        <w:lastRenderedPageBreak/>
        <w:t>EXECUTIVE SUMMARY</w:t>
      </w:r>
    </w:p>
    <w:p w14:paraId="060247BD" w14:textId="717B435E" w:rsidR="005140CB" w:rsidRPr="00D1199A" w:rsidRDefault="6A3C163C" w:rsidP="41D90D41">
      <w:pPr>
        <w:spacing w:before="240" w:after="240" w:line="360" w:lineRule="auto"/>
        <w:rPr>
          <w:color w:val="000000" w:themeColor="text1"/>
          <w:sz w:val="22"/>
          <w:szCs w:val="22"/>
        </w:rPr>
      </w:pPr>
      <w:r w:rsidRPr="41D90D41">
        <w:rPr>
          <w:rStyle w:val="Strong"/>
          <w:b w:val="0"/>
          <w:bCs w:val="0"/>
          <w:color w:val="000000" w:themeColor="text1"/>
          <w:sz w:val="22"/>
          <w:szCs w:val="22"/>
        </w:rPr>
        <w:t>Project "Flash-Guard" is a comprehensive, hands-on capstone assignment designed to validate your mastery of enterprise-grade quality engineering practices across the full automation stack. As engineers, you will architect and implement a unified, multi-platform automation framework that integrates Web UI (Playwright), REST APIs (Postman), Database validation (SQL), Mobile applications (Appium), and DevOps infrastructure (Docker, Azure DevOps).</w:t>
      </w:r>
    </w:p>
    <w:p w14:paraId="5F56AFC8" w14:textId="6467CAD1" w:rsidR="005140CB" w:rsidRPr="00D1199A" w:rsidRDefault="6A3C163C" w:rsidP="41D90D41">
      <w:pPr>
        <w:pStyle w:val="Heading2"/>
        <w:spacing w:line="360" w:lineRule="auto"/>
        <w:rPr>
          <w:rFonts w:cstheme="minorBidi"/>
          <w:bCs/>
          <w:szCs w:val="24"/>
        </w:rPr>
      </w:pPr>
      <w:r w:rsidRPr="41D90D41">
        <w:rPr>
          <w:rFonts w:cstheme="minorBidi"/>
          <w:bCs/>
          <w:szCs w:val="24"/>
        </w:rPr>
        <w:t>Project Success Criteria</w:t>
      </w:r>
    </w:p>
    <w:p w14:paraId="5BD499D6" w14:textId="43A990D1" w:rsidR="005140CB" w:rsidRPr="00D1199A" w:rsidRDefault="6A3C163C" w:rsidP="41D90D41">
      <w:pPr>
        <w:spacing w:before="240" w:after="240" w:line="360" w:lineRule="auto"/>
        <w:rPr>
          <w:color w:val="000000" w:themeColor="text1"/>
          <w:sz w:val="22"/>
          <w:szCs w:val="22"/>
        </w:rPr>
      </w:pPr>
      <w:r w:rsidRPr="41D90D41">
        <w:rPr>
          <w:rStyle w:val="Strong"/>
          <w:color w:val="000000" w:themeColor="text1"/>
          <w:sz w:val="22"/>
          <w:szCs w:val="22"/>
        </w:rPr>
        <w:t>Success is measured by the delivery of:</w:t>
      </w:r>
    </w:p>
    <w:p w14:paraId="593420A7" w14:textId="2DC9964D" w:rsidR="005140CB" w:rsidRPr="00D1199A" w:rsidRDefault="6A3C163C" w:rsidP="41D90D41">
      <w:pPr>
        <w:pStyle w:val="ListBullet"/>
        <w:spacing w:line="360" w:lineRule="auto"/>
        <w:rPr>
          <w:bCs/>
          <w:sz w:val="24"/>
          <w:szCs w:val="24"/>
        </w:rPr>
      </w:pPr>
      <w:r w:rsidRPr="41D90D41">
        <w:rPr>
          <w:b w:val="0"/>
          <w:sz w:val="24"/>
          <w:szCs w:val="24"/>
        </w:rPr>
        <w:t>A production-ready Git repository with clean code, documented architecture, and CI/CD pipeline.</w:t>
      </w:r>
    </w:p>
    <w:p w14:paraId="0E5CBE84" w14:textId="6F13F719" w:rsidR="005140CB" w:rsidRPr="00D1199A" w:rsidRDefault="6A3C163C" w:rsidP="41D90D41">
      <w:pPr>
        <w:pStyle w:val="ListBullet"/>
        <w:spacing w:before="0" w:after="0" w:line="360" w:lineRule="auto"/>
        <w:rPr>
          <w:bCs/>
          <w:sz w:val="24"/>
          <w:szCs w:val="24"/>
        </w:rPr>
      </w:pPr>
      <w:r w:rsidRPr="41D90D41">
        <w:rPr>
          <w:b w:val="0"/>
          <w:sz w:val="24"/>
          <w:szCs w:val="24"/>
        </w:rPr>
        <w:t>100% traceability from business requirements → test cases → automated validation.</w:t>
      </w:r>
    </w:p>
    <w:p w14:paraId="27A1DC2F" w14:textId="0E132B4B" w:rsidR="005140CB" w:rsidRPr="00D1199A" w:rsidRDefault="6A3C163C" w:rsidP="41D90D41">
      <w:pPr>
        <w:pStyle w:val="ListBullet"/>
        <w:spacing w:before="0" w:after="0" w:line="360" w:lineRule="auto"/>
        <w:rPr>
          <w:bCs/>
          <w:sz w:val="24"/>
          <w:szCs w:val="24"/>
        </w:rPr>
      </w:pPr>
      <w:r w:rsidRPr="41D90D41">
        <w:rPr>
          <w:b w:val="0"/>
          <w:sz w:val="24"/>
          <w:szCs w:val="24"/>
        </w:rPr>
        <w:t xml:space="preserve">Professional-grade artifacts suitable </w:t>
      </w:r>
      <w:proofErr w:type="gramStart"/>
      <w:r w:rsidRPr="41D90D41">
        <w:rPr>
          <w:b w:val="0"/>
          <w:sz w:val="24"/>
          <w:szCs w:val="24"/>
        </w:rPr>
        <w:t>for  stakeholder</w:t>
      </w:r>
      <w:proofErr w:type="gramEnd"/>
      <w:r w:rsidRPr="41D90D41">
        <w:rPr>
          <w:b w:val="0"/>
          <w:sz w:val="24"/>
          <w:szCs w:val="24"/>
        </w:rPr>
        <w:t xml:space="preserve"> review.</w:t>
      </w:r>
    </w:p>
    <w:p w14:paraId="5A95D424" w14:textId="213AD87B" w:rsidR="005140CB" w:rsidRPr="00D1199A" w:rsidRDefault="005140CB" w:rsidP="41D90D41">
      <w:pPr>
        <w:spacing w:before="160" w:after="60" w:line="360" w:lineRule="auto"/>
        <w:ind w:left="288" w:hanging="288"/>
        <w:rPr>
          <w:b/>
          <w:bCs/>
          <w:color w:val="000000" w:themeColor="text1"/>
          <w:szCs w:val="18"/>
        </w:rPr>
      </w:pPr>
    </w:p>
    <w:p w14:paraId="663D7E10" w14:textId="219E90CE" w:rsidR="005140CB" w:rsidRPr="00D1199A" w:rsidRDefault="6A3C163C" w:rsidP="41D90D41">
      <w:pPr>
        <w:pStyle w:val="Heading2"/>
        <w:spacing w:line="360" w:lineRule="auto"/>
        <w:rPr>
          <w:rFonts w:cstheme="minorBidi"/>
          <w:bCs/>
          <w:szCs w:val="24"/>
        </w:rPr>
      </w:pPr>
      <w:r w:rsidRPr="41D90D41">
        <w:rPr>
          <w:rFonts w:cstheme="minorBidi"/>
          <w:bCs/>
          <w:szCs w:val="24"/>
        </w:rPr>
        <w:t>SECTION 1: SCOPE OVERVIEW</w:t>
      </w:r>
    </w:p>
    <w:p w14:paraId="793D408A" w14:textId="0819DA52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rPr>
          <w:color w:val="8E7807"/>
        </w:rPr>
      </w:pPr>
      <w:r w:rsidRPr="41D90D41">
        <w:rPr>
          <w:color w:val="8E7807"/>
        </w:rPr>
        <w:t>1.1 Project Definition</w:t>
      </w:r>
    </w:p>
    <w:p w14:paraId="7259DDA9" w14:textId="66D40C8A" w:rsidR="005140CB" w:rsidRPr="00D1199A" w:rsidRDefault="6A3C163C" w:rsidP="41D90D41">
      <w:pPr>
        <w:spacing w:before="0" w:after="240" w:line="360" w:lineRule="auto"/>
        <w:rPr>
          <w:color w:val="000000" w:themeColor="text1"/>
          <w:sz w:val="24"/>
          <w:szCs w:val="24"/>
        </w:rPr>
      </w:pPr>
      <w:r w:rsidRPr="41D90D41">
        <w:rPr>
          <w:color w:val="000000" w:themeColor="text1"/>
          <w:sz w:val="24"/>
          <w:szCs w:val="24"/>
        </w:rPr>
        <w:t xml:space="preserve">Students will implement </w:t>
      </w:r>
      <w:r w:rsidRPr="41D90D41">
        <w:rPr>
          <w:b/>
          <w:bCs/>
          <w:color w:val="000000" w:themeColor="text1"/>
          <w:sz w:val="24"/>
          <w:szCs w:val="24"/>
        </w:rPr>
        <w:t>Flash-Guard</w:t>
      </w:r>
      <w:r w:rsidRPr="41D90D41">
        <w:rPr>
          <w:color w:val="000000" w:themeColor="text1"/>
          <w:sz w:val="24"/>
          <w:szCs w:val="24"/>
        </w:rPr>
        <w:t>, a unified automation testing framework for a fintech application provided by the instructor. The application consists of:</w:t>
      </w:r>
    </w:p>
    <w:p w14:paraId="33A84264" w14:textId="30218494" w:rsidR="005140CB" w:rsidRPr="00D1199A" w:rsidRDefault="6A3C163C" w:rsidP="41D90D41">
      <w:pPr>
        <w:pStyle w:val="ListParagraph"/>
        <w:numPr>
          <w:ilvl w:val="0"/>
          <w:numId w:val="3"/>
        </w:numPr>
        <w:spacing w:before="0" w:after="0" w:line="360" w:lineRule="auto"/>
        <w:rPr>
          <w:color w:val="000000" w:themeColor="text1"/>
          <w:sz w:val="24"/>
          <w:szCs w:val="24"/>
        </w:rPr>
      </w:pPr>
      <w:r w:rsidRPr="41D90D41">
        <w:rPr>
          <w:b/>
          <w:bCs/>
          <w:color w:val="000000" w:themeColor="text1"/>
          <w:sz w:val="24"/>
          <w:szCs w:val="24"/>
        </w:rPr>
        <w:t>Web Application</w:t>
      </w:r>
      <w:r w:rsidRPr="41D90D41">
        <w:rPr>
          <w:color w:val="000000" w:themeColor="text1"/>
          <w:sz w:val="24"/>
          <w:szCs w:val="24"/>
        </w:rPr>
        <w:t xml:space="preserve"> (React/Vue frontend) - User dashboard, transaction history, fund transfers, account management</w:t>
      </w:r>
    </w:p>
    <w:p w14:paraId="1F7038F3" w14:textId="479518AC" w:rsidR="005140CB" w:rsidRPr="00D1199A" w:rsidRDefault="6A3C163C" w:rsidP="41D90D41">
      <w:pPr>
        <w:pStyle w:val="ListParagraph"/>
        <w:numPr>
          <w:ilvl w:val="0"/>
          <w:numId w:val="3"/>
        </w:numPr>
        <w:spacing w:before="0" w:after="0" w:line="360" w:lineRule="auto"/>
        <w:rPr>
          <w:color w:val="000000" w:themeColor="text1"/>
          <w:sz w:val="24"/>
          <w:szCs w:val="24"/>
        </w:rPr>
      </w:pPr>
      <w:r w:rsidRPr="41D90D41">
        <w:rPr>
          <w:b/>
          <w:bCs/>
          <w:color w:val="000000" w:themeColor="text1"/>
          <w:sz w:val="24"/>
          <w:szCs w:val="24"/>
        </w:rPr>
        <w:t>REST API</w:t>
      </w:r>
      <w:r w:rsidRPr="41D90D41">
        <w:rPr>
          <w:color w:val="000000" w:themeColor="text1"/>
          <w:sz w:val="24"/>
          <w:szCs w:val="24"/>
        </w:rPr>
        <w:t xml:space="preserve"> (Backend services) - Authentication, transaction processing, account queries, compliance checks</w:t>
      </w:r>
    </w:p>
    <w:p w14:paraId="73A1334C" w14:textId="1CF16D6D" w:rsidR="005140CB" w:rsidRPr="00D1199A" w:rsidRDefault="6A3C163C" w:rsidP="41D90D41">
      <w:pPr>
        <w:pStyle w:val="ListParagraph"/>
        <w:numPr>
          <w:ilvl w:val="0"/>
          <w:numId w:val="3"/>
        </w:numPr>
        <w:spacing w:before="0" w:after="0" w:line="360" w:lineRule="auto"/>
        <w:rPr>
          <w:color w:val="000000" w:themeColor="text1"/>
          <w:sz w:val="24"/>
          <w:szCs w:val="24"/>
        </w:rPr>
      </w:pPr>
      <w:r w:rsidRPr="41D90D41">
        <w:rPr>
          <w:b/>
          <w:bCs/>
          <w:color w:val="000000" w:themeColor="text1"/>
          <w:sz w:val="24"/>
          <w:szCs w:val="24"/>
        </w:rPr>
        <w:t>Mobile App</w:t>
      </w:r>
      <w:r w:rsidRPr="41D90D41">
        <w:rPr>
          <w:color w:val="000000" w:themeColor="text1"/>
          <w:sz w:val="24"/>
          <w:szCs w:val="24"/>
        </w:rPr>
        <w:t xml:space="preserve"> (Android) - Digital wallet, payment authorization, balance inquiry</w:t>
      </w:r>
    </w:p>
    <w:p w14:paraId="3262A8FC" w14:textId="29C68F93" w:rsidR="005140CB" w:rsidRPr="00D1199A" w:rsidRDefault="6A3C163C" w:rsidP="41D90D41">
      <w:pPr>
        <w:pStyle w:val="ListParagraph"/>
        <w:numPr>
          <w:ilvl w:val="0"/>
          <w:numId w:val="3"/>
        </w:numPr>
        <w:spacing w:before="0" w:after="0" w:line="360" w:lineRule="auto"/>
        <w:rPr>
          <w:color w:val="000000" w:themeColor="text1"/>
          <w:sz w:val="24"/>
          <w:szCs w:val="24"/>
        </w:rPr>
      </w:pPr>
      <w:r w:rsidRPr="41D90D41">
        <w:rPr>
          <w:b/>
          <w:bCs/>
          <w:color w:val="000000" w:themeColor="text1"/>
          <w:sz w:val="24"/>
          <w:szCs w:val="24"/>
        </w:rPr>
        <w:lastRenderedPageBreak/>
        <w:t>Database</w:t>
      </w:r>
      <w:r w:rsidRPr="41D90D41">
        <w:rPr>
          <w:color w:val="000000" w:themeColor="text1"/>
          <w:sz w:val="24"/>
          <w:szCs w:val="24"/>
        </w:rPr>
        <w:t xml:space="preserve"> (PostgreSQL/SQL Server) - Transactional data, audit logs, user accounts</w:t>
      </w:r>
    </w:p>
    <w:p w14:paraId="785FFD07" w14:textId="369BD1C0" w:rsidR="005140CB" w:rsidRPr="00D1199A" w:rsidRDefault="005140CB" w:rsidP="41D90D41">
      <w:pPr>
        <w:pStyle w:val="ListParagraph"/>
        <w:spacing w:before="0" w:after="0" w:line="360" w:lineRule="auto"/>
        <w:rPr>
          <w:color w:val="000000" w:themeColor="text1"/>
          <w:sz w:val="24"/>
          <w:szCs w:val="24"/>
        </w:rPr>
      </w:pPr>
    </w:p>
    <w:p w14:paraId="16C03EC2" w14:textId="11BDD314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spacing w:line="360" w:lineRule="auto"/>
        <w:rPr>
          <w:color w:val="8E7807"/>
        </w:rPr>
      </w:pPr>
      <w:r w:rsidRPr="41D90D41">
        <w:rPr>
          <w:b/>
          <w:bCs/>
          <w:color w:val="8E7807"/>
        </w:rPr>
        <w:t>1.2 Problem Statement</w:t>
      </w:r>
    </w:p>
    <w:p w14:paraId="71C52674" w14:textId="481220EB" w:rsidR="005140CB" w:rsidRPr="00D1199A" w:rsidRDefault="6A3C163C" w:rsidP="41D90D41">
      <w:pPr>
        <w:spacing w:before="0" w:after="240" w:line="360" w:lineRule="auto"/>
        <w:rPr>
          <w:color w:val="000000" w:themeColor="text1"/>
          <w:sz w:val="24"/>
          <w:szCs w:val="24"/>
        </w:rPr>
      </w:pPr>
      <w:r w:rsidRPr="41D90D41">
        <w:rPr>
          <w:color w:val="000000" w:themeColor="text1"/>
          <w:sz w:val="24"/>
          <w:szCs w:val="24"/>
        </w:rPr>
        <w:t xml:space="preserve">Fintech applications demand </w:t>
      </w:r>
      <w:r w:rsidRPr="41D90D41">
        <w:rPr>
          <w:b/>
          <w:bCs/>
          <w:color w:val="000000" w:themeColor="text1"/>
          <w:sz w:val="24"/>
          <w:szCs w:val="24"/>
        </w:rPr>
        <w:t>simultaneous validation</w:t>
      </w:r>
      <w:r w:rsidRPr="41D90D41">
        <w:rPr>
          <w:color w:val="000000" w:themeColor="text1"/>
          <w:sz w:val="24"/>
          <w:szCs w:val="24"/>
        </w:rPr>
        <w:t xml:space="preserve"> across UI, API, database, and mobile channels because:</w:t>
      </w:r>
    </w:p>
    <w:p w14:paraId="00973BF3" w14:textId="7313634A" w:rsidR="005140CB" w:rsidRPr="00D1199A" w:rsidRDefault="6A3C163C" w:rsidP="41D90D41">
      <w:pPr>
        <w:pStyle w:val="ListParagraph"/>
        <w:numPr>
          <w:ilvl w:val="0"/>
          <w:numId w:val="2"/>
        </w:numPr>
        <w:spacing w:before="0" w:after="0" w:line="360" w:lineRule="auto"/>
        <w:rPr>
          <w:color w:val="000000" w:themeColor="text1"/>
          <w:sz w:val="24"/>
          <w:szCs w:val="24"/>
        </w:rPr>
      </w:pPr>
      <w:r w:rsidRPr="41D90D41">
        <w:rPr>
          <w:color w:val="000000" w:themeColor="text1"/>
          <w:sz w:val="24"/>
          <w:szCs w:val="24"/>
        </w:rPr>
        <w:t>A transaction may be initiated on Web, authorized on Mobile</w:t>
      </w:r>
    </w:p>
    <w:p w14:paraId="62773C24" w14:textId="441A9D4F" w:rsidR="005140CB" w:rsidRPr="00D1199A" w:rsidRDefault="6A3C163C" w:rsidP="41D90D41">
      <w:pPr>
        <w:pStyle w:val="ListParagraph"/>
        <w:numPr>
          <w:ilvl w:val="0"/>
          <w:numId w:val="2"/>
        </w:numPr>
        <w:spacing w:before="0" w:after="0" w:line="360" w:lineRule="auto"/>
        <w:rPr>
          <w:color w:val="000000" w:themeColor="text1"/>
          <w:sz w:val="24"/>
          <w:szCs w:val="24"/>
        </w:rPr>
      </w:pPr>
      <w:r w:rsidRPr="41D90D41">
        <w:rPr>
          <w:color w:val="000000" w:themeColor="text1"/>
          <w:sz w:val="24"/>
          <w:szCs w:val="24"/>
        </w:rPr>
        <w:t>Data must be consistent across all layers (UI shows same balance as DB)</w:t>
      </w:r>
    </w:p>
    <w:p w14:paraId="35AFA7F5" w14:textId="4401D1AC" w:rsidR="005140CB" w:rsidRPr="00D1199A" w:rsidRDefault="6A3C163C" w:rsidP="41D90D41">
      <w:pPr>
        <w:pStyle w:val="ListParagraph"/>
        <w:numPr>
          <w:ilvl w:val="0"/>
          <w:numId w:val="2"/>
        </w:numPr>
        <w:spacing w:before="0" w:after="0" w:line="360" w:lineRule="auto"/>
        <w:rPr>
          <w:color w:val="000000" w:themeColor="text1"/>
          <w:sz w:val="24"/>
          <w:szCs w:val="24"/>
        </w:rPr>
      </w:pPr>
      <w:r w:rsidRPr="41D90D41">
        <w:rPr>
          <w:color w:val="000000" w:themeColor="text1"/>
          <w:sz w:val="24"/>
          <w:szCs w:val="24"/>
        </w:rPr>
        <w:t>Security/compliance rules are enforced at API and DB layers</w:t>
      </w:r>
    </w:p>
    <w:p w14:paraId="176E0808" w14:textId="1FAD3A1E" w:rsidR="005140CB" w:rsidRPr="00D1199A" w:rsidRDefault="6A3C163C" w:rsidP="41D90D41">
      <w:pPr>
        <w:pStyle w:val="ListParagraph"/>
        <w:numPr>
          <w:ilvl w:val="0"/>
          <w:numId w:val="2"/>
        </w:numPr>
        <w:spacing w:before="0" w:after="0" w:line="360" w:lineRule="auto"/>
        <w:rPr>
          <w:color w:val="000000" w:themeColor="text1"/>
          <w:sz w:val="24"/>
          <w:szCs w:val="24"/>
        </w:rPr>
      </w:pPr>
      <w:r w:rsidRPr="41D90D41">
        <w:rPr>
          <w:color w:val="000000" w:themeColor="text1"/>
          <w:sz w:val="24"/>
          <w:szCs w:val="24"/>
        </w:rPr>
        <w:t>Manual testing alone cannot scale to the number of scenarios</w:t>
      </w:r>
    </w:p>
    <w:p w14:paraId="793E852B" w14:textId="2EE27A62" w:rsidR="005140CB" w:rsidRPr="00D1199A" w:rsidRDefault="6A3C163C" w:rsidP="41D90D41">
      <w:pPr>
        <w:spacing w:before="0" w:after="240" w:line="360" w:lineRule="auto"/>
        <w:rPr>
          <w:color w:val="000000" w:themeColor="text1"/>
          <w:sz w:val="24"/>
          <w:szCs w:val="24"/>
        </w:rPr>
      </w:pPr>
      <w:r w:rsidRPr="41D90D41">
        <w:rPr>
          <w:b/>
          <w:bCs/>
          <w:color w:val="000000" w:themeColor="text1"/>
          <w:sz w:val="24"/>
          <w:szCs w:val="24"/>
        </w:rPr>
        <w:t>Flash-Guard solves this</w:t>
      </w:r>
      <w:r w:rsidRPr="41D90D41">
        <w:rPr>
          <w:color w:val="000000" w:themeColor="text1"/>
          <w:sz w:val="24"/>
          <w:szCs w:val="24"/>
        </w:rPr>
        <w:t xml:space="preserve"> by automating end-to-end validation in a single, unified framework.</w:t>
      </w:r>
    </w:p>
    <w:p w14:paraId="75DF47E8" w14:textId="3903ADF8" w:rsidR="005140CB" w:rsidRPr="00D1199A" w:rsidRDefault="005140CB" w:rsidP="41D90D41">
      <w:pPr>
        <w:spacing w:before="0" w:after="240" w:line="360" w:lineRule="auto"/>
        <w:rPr>
          <w:color w:val="000000" w:themeColor="text1"/>
          <w:sz w:val="24"/>
          <w:szCs w:val="24"/>
        </w:rPr>
      </w:pPr>
    </w:p>
    <w:p w14:paraId="72D7741D" w14:textId="156A64EF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spacing w:before="360" w:after="240" w:line="360" w:lineRule="auto"/>
        <w:rPr>
          <w:color w:val="8E7807"/>
          <w:sz w:val="24"/>
          <w:szCs w:val="24"/>
        </w:rPr>
      </w:pPr>
      <w:r w:rsidRPr="41D90D41">
        <w:rPr>
          <w:b/>
          <w:bCs/>
          <w:caps w:val="0"/>
          <w:color w:val="8E7807"/>
          <w:sz w:val="24"/>
          <w:szCs w:val="24"/>
        </w:rPr>
        <w:t>1.3 Key Success Metrics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634"/>
        <w:gridCol w:w="3081"/>
        <w:gridCol w:w="3269"/>
      </w:tblGrid>
      <w:tr w:rsidR="41D90D41" w14:paraId="56E5204A" w14:textId="77777777" w:rsidTr="41D90D41">
        <w:trPr>
          <w:trHeight w:val="300"/>
        </w:trPr>
        <w:tc>
          <w:tcPr>
            <w:tcW w:w="27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89E4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F858A7" w14:textId="6AA625A1" w:rsidR="41D90D41" w:rsidRDefault="41D90D41" w:rsidP="41D90D41">
            <w:pPr>
              <w:spacing w:before="0" w:after="0" w:line="360" w:lineRule="auto"/>
              <w:jc w:val="center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Metric</w:t>
            </w:r>
          </w:p>
        </w:tc>
        <w:tc>
          <w:tcPr>
            <w:tcW w:w="321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89E4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35AA38" w14:textId="1CCA360D" w:rsidR="41D90D41" w:rsidRDefault="41D90D41" w:rsidP="41D90D41">
            <w:pPr>
              <w:spacing w:before="0" w:after="0" w:line="360" w:lineRule="auto"/>
              <w:jc w:val="center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Target</w:t>
            </w:r>
          </w:p>
        </w:tc>
        <w:tc>
          <w:tcPr>
            <w:tcW w:w="340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89E4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6C6761" w14:textId="1BAAB989" w:rsidR="41D90D41" w:rsidRDefault="41D90D41" w:rsidP="41D90D41">
            <w:pPr>
              <w:spacing w:before="0" w:after="0" w:line="360" w:lineRule="auto"/>
              <w:jc w:val="center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How Measured</w:t>
            </w:r>
          </w:p>
        </w:tc>
      </w:tr>
      <w:tr w:rsidR="41D90D41" w14:paraId="1E380EBB" w14:textId="77777777" w:rsidTr="41D90D41">
        <w:trPr>
          <w:trHeight w:val="300"/>
        </w:trPr>
        <w:tc>
          <w:tcPr>
            <w:tcW w:w="27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A56304" w14:textId="70523E7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Test Automation Coverage</w:t>
            </w:r>
          </w:p>
        </w:tc>
        <w:tc>
          <w:tcPr>
            <w:tcW w:w="321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094363" w14:textId="0D684B6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≥85% of defined requirements</w:t>
            </w:r>
          </w:p>
        </w:tc>
        <w:tc>
          <w:tcPr>
            <w:tcW w:w="340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F02E32" w14:textId="0013F06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RTM + Coverage Report</w:t>
            </w:r>
          </w:p>
        </w:tc>
      </w:tr>
      <w:tr w:rsidR="41D90D41" w14:paraId="433DFE08" w14:textId="77777777" w:rsidTr="41D90D41">
        <w:trPr>
          <w:trHeight w:val="300"/>
        </w:trPr>
        <w:tc>
          <w:tcPr>
            <w:tcW w:w="27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4CCC6A" w14:textId="45A7300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Framework Stability</w:t>
            </w:r>
          </w:p>
        </w:tc>
        <w:tc>
          <w:tcPr>
            <w:tcW w:w="321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6A3E6E" w14:textId="11163EE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≥95% test pass rate (flake &lt; 5%)</w:t>
            </w:r>
          </w:p>
        </w:tc>
        <w:tc>
          <w:tcPr>
            <w:tcW w:w="340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4F6760" w14:textId="6CE428D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CI/CD pipeline runs</w:t>
            </w:r>
          </w:p>
        </w:tc>
      </w:tr>
      <w:tr w:rsidR="41D90D41" w14:paraId="653E0C80" w14:textId="77777777" w:rsidTr="41D90D41">
        <w:trPr>
          <w:trHeight w:val="300"/>
        </w:trPr>
        <w:tc>
          <w:tcPr>
            <w:tcW w:w="27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42F545" w14:textId="41FD34B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Code Quality</w:t>
            </w:r>
          </w:p>
        </w:tc>
        <w:tc>
          <w:tcPr>
            <w:tcW w:w="321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7E9FE2" w14:textId="3666F4D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0 critical lint violations</w:t>
            </w:r>
          </w:p>
        </w:tc>
        <w:tc>
          <w:tcPr>
            <w:tcW w:w="340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90FC11" w14:textId="087D7D1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ESLint + SonarQube output</w:t>
            </w:r>
          </w:p>
        </w:tc>
      </w:tr>
      <w:tr w:rsidR="41D90D41" w14:paraId="0DD49FDA" w14:textId="77777777" w:rsidTr="41D90D41">
        <w:trPr>
          <w:trHeight w:val="300"/>
        </w:trPr>
        <w:tc>
          <w:tcPr>
            <w:tcW w:w="27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A186FD" w14:textId="232297A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Documentation Completeness</w:t>
            </w:r>
          </w:p>
        </w:tc>
        <w:tc>
          <w:tcPr>
            <w:tcW w:w="321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E7DBE9" w14:textId="7C493C2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100% of required artifacts submitted</w:t>
            </w:r>
          </w:p>
        </w:tc>
        <w:tc>
          <w:tcPr>
            <w:tcW w:w="340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10040D" w14:textId="714D571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Checklist validation</w:t>
            </w:r>
          </w:p>
        </w:tc>
      </w:tr>
      <w:tr w:rsidR="41D90D41" w14:paraId="2BCAE52A" w14:textId="77777777" w:rsidTr="41D90D41">
        <w:trPr>
          <w:trHeight w:val="300"/>
        </w:trPr>
        <w:tc>
          <w:tcPr>
            <w:tcW w:w="27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A5FF2F" w14:textId="209C8D1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Traceability</w:t>
            </w:r>
          </w:p>
        </w:tc>
        <w:tc>
          <w:tcPr>
            <w:tcW w:w="321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B3188A" w14:textId="701A52E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1:1 mapping (Req → Test → Defect)</w:t>
            </w:r>
          </w:p>
        </w:tc>
        <w:tc>
          <w:tcPr>
            <w:tcW w:w="340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2566F2" w14:textId="71BCF2D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RTM (Requirements Traceability Matrix)</w:t>
            </w:r>
          </w:p>
        </w:tc>
      </w:tr>
      <w:tr w:rsidR="41D90D41" w14:paraId="03ADE1E4" w14:textId="77777777" w:rsidTr="41D90D41">
        <w:trPr>
          <w:trHeight w:val="300"/>
        </w:trPr>
        <w:tc>
          <w:tcPr>
            <w:tcW w:w="27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87E3CE" w14:textId="53D94E5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Pipeline Success</w:t>
            </w:r>
          </w:p>
        </w:tc>
        <w:tc>
          <w:tcPr>
            <w:tcW w:w="321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AA38A9" w14:textId="381EAE4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"Green" build with all layers</w:t>
            </w:r>
          </w:p>
        </w:tc>
        <w:tc>
          <w:tcPr>
            <w:tcW w:w="340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C3E3F" w14:textId="161FF0A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Azure DevOps run evidence</w:t>
            </w:r>
          </w:p>
        </w:tc>
      </w:tr>
      <w:tr w:rsidR="41D90D41" w14:paraId="120F2FED" w14:textId="77777777" w:rsidTr="41D90D41">
        <w:trPr>
          <w:trHeight w:val="300"/>
        </w:trPr>
        <w:tc>
          <w:tcPr>
            <w:tcW w:w="27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19500F" w14:textId="05168EC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Professionalism</w:t>
            </w:r>
          </w:p>
        </w:tc>
        <w:tc>
          <w:tcPr>
            <w:tcW w:w="321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F25B79" w14:textId="649620C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Stakeholder-ready presentation</w:t>
            </w:r>
          </w:p>
        </w:tc>
        <w:tc>
          <w:tcPr>
            <w:tcW w:w="340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168C2A" w14:textId="4529CA1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Recorded demo + slides</w:t>
            </w:r>
          </w:p>
        </w:tc>
      </w:tr>
    </w:tbl>
    <w:p w14:paraId="36CDE557" w14:textId="26184616" w:rsidR="005140CB" w:rsidRPr="00D1199A" w:rsidRDefault="005140CB" w:rsidP="41D90D41">
      <w:pPr>
        <w:keepNext/>
        <w:spacing w:before="240" w:after="240" w:line="360" w:lineRule="auto"/>
        <w:ind w:right="-1440"/>
        <w:rPr>
          <w:b/>
          <w:bCs/>
          <w:caps/>
          <w:color w:val="026E3A" w:themeColor="accent6" w:themeShade="BF"/>
          <w:sz w:val="22"/>
          <w:szCs w:val="22"/>
        </w:rPr>
      </w:pPr>
    </w:p>
    <w:p w14:paraId="5F3F2589" w14:textId="230184B7" w:rsidR="005140CB" w:rsidRPr="00D1199A" w:rsidRDefault="6A3C163C" w:rsidP="41D90D41">
      <w:pPr>
        <w:pStyle w:val="Heading2"/>
        <w:rPr>
          <w:rFonts w:cstheme="minorBidi"/>
          <w:bCs/>
          <w:szCs w:val="24"/>
        </w:rPr>
      </w:pPr>
      <w:r w:rsidRPr="41D90D41">
        <w:rPr>
          <w:rFonts w:cstheme="minorBidi"/>
        </w:rPr>
        <w:t>SECTION 2: TESTING SCOPE &amp; TEST CASE COUNTS</w:t>
      </w:r>
    </w:p>
    <w:p w14:paraId="45F3D90B" w14:textId="1E69A213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rPr>
          <w:color w:val="8E7807"/>
        </w:rPr>
      </w:pPr>
      <w:r w:rsidRPr="41D90D41">
        <w:rPr>
          <w:color w:val="8E7807"/>
        </w:rPr>
        <w:t>2.1 Scope In / Out</w:t>
      </w:r>
    </w:p>
    <w:p w14:paraId="41FCA515" w14:textId="6CD9A50E" w:rsidR="005140CB" w:rsidRPr="00D1199A" w:rsidRDefault="6A3C163C" w:rsidP="41D90D41">
      <w:pPr>
        <w:spacing w:line="360" w:lineRule="auto"/>
        <w:rPr>
          <w:color w:val="000000" w:themeColor="text1"/>
          <w:szCs w:val="18"/>
        </w:rPr>
      </w:pPr>
      <w:r w:rsidRPr="41D90D41">
        <w:rPr>
          <w:color w:val="000000" w:themeColor="text1"/>
          <w:szCs w:val="18"/>
        </w:rPr>
        <w:t>IN SCOPE:</w:t>
      </w:r>
    </w:p>
    <w:p w14:paraId="09BAB02E" w14:textId="749229B0" w:rsidR="005140CB" w:rsidRPr="00D1199A" w:rsidRDefault="6A3C163C" w:rsidP="12901A01">
      <w:pPr>
        <w:spacing w:before="240" w:after="240" w:line="360" w:lineRule="auto"/>
        <w:rPr>
          <w:color w:val="000000" w:themeColor="text1"/>
          <w:szCs w:val="18"/>
        </w:rPr>
      </w:pPr>
      <w:r w:rsidRPr="12901A01">
        <w:rPr>
          <w:color w:val="000000" w:themeColor="text1"/>
          <w:szCs w:val="18"/>
        </w:rPr>
        <w:t>✅ Web UI automation (Playwright)</w:t>
      </w:r>
      <w:r w:rsidR="748DEC18" w:rsidRPr="12901A01">
        <w:rPr>
          <w:color w:val="000000" w:themeColor="text1"/>
          <w:szCs w:val="18"/>
        </w:rPr>
        <w:t xml:space="preserve"> </w:t>
      </w:r>
      <w:r w:rsidR="748DEC18" w:rsidRPr="12901A01">
        <w:rPr>
          <w:rFonts w:ascii="Aptos Display" w:eastAsia="Aptos Display" w:hAnsi="Aptos Display" w:cs="Aptos Display"/>
          <w:szCs w:val="18"/>
        </w:rPr>
        <w:t>Cucumber + Gherkin</w:t>
      </w:r>
      <w:r w:rsidR="005140CB">
        <w:br/>
      </w:r>
      <w:r w:rsidRPr="12901A01">
        <w:rPr>
          <w:color w:val="000000" w:themeColor="text1"/>
          <w:szCs w:val="18"/>
        </w:rPr>
        <w:t>✅ REST API testing (Postman collections + Newman CLI)</w:t>
      </w:r>
      <w:r w:rsidR="005140CB">
        <w:br/>
      </w:r>
      <w:r w:rsidRPr="12901A01">
        <w:rPr>
          <w:color w:val="000000" w:themeColor="text1"/>
          <w:szCs w:val="18"/>
        </w:rPr>
        <w:t>✅ Database validation (SQL SELECT/JOIN queries)</w:t>
      </w:r>
      <w:r w:rsidR="005140CB">
        <w:br/>
      </w:r>
      <w:r w:rsidRPr="12901A01">
        <w:rPr>
          <w:color w:val="000000" w:themeColor="text1"/>
          <w:szCs w:val="18"/>
        </w:rPr>
        <w:t>✅ Mobile automation (Appium for Android simulator)</w:t>
      </w:r>
      <w:r w:rsidR="005140CB">
        <w:br/>
      </w:r>
      <w:r w:rsidRPr="12901A01">
        <w:rPr>
          <w:color w:val="000000" w:themeColor="text1"/>
          <w:szCs w:val="18"/>
        </w:rPr>
        <w:t xml:space="preserve">✅ </w:t>
      </w:r>
      <w:r w:rsidR="4BCA7BB2" w:rsidRPr="12901A01">
        <w:rPr>
          <w:rFonts w:ascii="Aptos Display" w:eastAsia="Aptos Display" w:hAnsi="Aptos Display" w:cs="Aptos Display"/>
          <w:szCs w:val="18"/>
        </w:rPr>
        <w:t>Cucumber + GherkinBehaviour-Driven E2E Scenarios</w:t>
      </w:r>
      <w:r w:rsidR="005140CB">
        <w:br/>
      </w:r>
      <w:r w:rsidRPr="12901A01">
        <w:rPr>
          <w:color w:val="000000" w:themeColor="text1"/>
          <w:szCs w:val="18"/>
        </w:rPr>
        <w:t>✅ CI/CD automation (Azure DevOps YAML pipelines)</w:t>
      </w:r>
      <w:r w:rsidR="005140CB">
        <w:br/>
      </w:r>
      <w:r w:rsidR="35E9A4BD" w:rsidRPr="12901A01">
        <w:rPr>
          <w:color w:val="000000" w:themeColor="text1"/>
          <w:szCs w:val="18"/>
        </w:rPr>
        <w:t>✅</w:t>
      </w:r>
      <w:r w:rsidR="2DFDA841" w:rsidRPr="12901A01">
        <w:rPr>
          <w:color w:val="000000" w:themeColor="text1"/>
          <w:szCs w:val="18"/>
        </w:rPr>
        <w:t xml:space="preserve"> </w:t>
      </w:r>
      <w:r w:rsidR="2DFDA841" w:rsidRPr="12901A01">
        <w:rPr>
          <w:rFonts w:ascii="Aptos Display" w:eastAsia="Aptos Display" w:hAnsi="Aptos Display" w:cs="Aptos Display"/>
          <w:szCs w:val="18"/>
        </w:rPr>
        <w:t>Project Management (Asana Task tracking &amp; sprint management)</w:t>
      </w:r>
      <w:r w:rsidR="005140CB">
        <w:br/>
      </w:r>
      <w:r w:rsidRPr="12901A01">
        <w:rPr>
          <w:color w:val="000000" w:themeColor="text1"/>
          <w:szCs w:val="18"/>
        </w:rPr>
        <w:t>✅ Test data seeding (SQL scripts)</w:t>
      </w:r>
      <w:r w:rsidR="005140CB">
        <w:br/>
      </w:r>
      <w:r w:rsidRPr="12901A01">
        <w:rPr>
          <w:color w:val="000000" w:themeColor="text1"/>
          <w:szCs w:val="18"/>
        </w:rPr>
        <w:t>✅ Docker containerization (test framework, DB)</w:t>
      </w:r>
      <w:r w:rsidR="005140CB">
        <w:br/>
      </w:r>
      <w:r w:rsidRPr="12901A01">
        <w:rPr>
          <w:color w:val="000000" w:themeColor="text1"/>
          <w:szCs w:val="18"/>
        </w:rPr>
        <w:t>✅ Reporting &amp; traceability</w:t>
      </w:r>
      <w:r w:rsidR="005140CB">
        <w:br/>
      </w:r>
      <w:r w:rsidRPr="12901A01">
        <w:rPr>
          <w:color w:val="000000" w:themeColor="text1"/>
          <w:szCs w:val="18"/>
        </w:rPr>
        <w:t>✅ Code quality &amp; Git workflow</w:t>
      </w:r>
    </w:p>
    <w:p w14:paraId="30933989" w14:textId="4ECD8AAA" w:rsidR="005140CB" w:rsidRPr="00D1199A" w:rsidRDefault="6A3C163C" w:rsidP="41D90D41">
      <w:pPr>
        <w:spacing w:line="360" w:lineRule="auto"/>
        <w:rPr>
          <w:color w:val="000000" w:themeColor="text1"/>
          <w:szCs w:val="18"/>
        </w:rPr>
      </w:pPr>
      <w:r w:rsidRPr="41D90D41">
        <w:rPr>
          <w:color w:val="000000" w:themeColor="text1"/>
          <w:szCs w:val="18"/>
        </w:rPr>
        <w:t>OUT OF SCOPE:</w:t>
      </w:r>
    </w:p>
    <w:p w14:paraId="039A77A2" w14:textId="680DF1E0" w:rsidR="005140CB" w:rsidRPr="00D1199A" w:rsidRDefault="6A3C163C" w:rsidP="41D90D41">
      <w:pPr>
        <w:spacing w:line="360" w:lineRule="auto"/>
        <w:rPr>
          <w:color w:val="000000" w:themeColor="text1"/>
          <w:szCs w:val="18"/>
        </w:rPr>
      </w:pPr>
      <w:r w:rsidRPr="41D90D41">
        <w:rPr>
          <w:color w:val="000000" w:themeColor="text1"/>
          <w:szCs w:val="18"/>
        </w:rPr>
        <w:t>❌ Building the fintech application itself (provided by instructor)</w:t>
      </w:r>
      <w:r w:rsidR="005140CB">
        <w:br/>
      </w:r>
      <w:r w:rsidRPr="41D90D41">
        <w:rPr>
          <w:color w:val="000000" w:themeColor="text1"/>
          <w:szCs w:val="18"/>
        </w:rPr>
        <w:t>❌ Performance/load testing (separate track)</w:t>
      </w:r>
      <w:r w:rsidR="005140CB">
        <w:br/>
      </w:r>
      <w:r w:rsidRPr="41D90D41">
        <w:rPr>
          <w:color w:val="000000" w:themeColor="text1"/>
          <w:szCs w:val="18"/>
        </w:rPr>
        <w:t xml:space="preserve">❌ Cloud infrastructure provisioning </w:t>
      </w:r>
      <w:r w:rsidR="005140CB">
        <w:br/>
      </w:r>
      <w:r w:rsidRPr="41D90D41">
        <w:rPr>
          <w:color w:val="000000" w:themeColor="text1"/>
          <w:szCs w:val="18"/>
        </w:rPr>
        <w:t>❌ Penetration testing or security audit (compliance checks only)</w:t>
      </w:r>
      <w:r w:rsidR="005140CB">
        <w:br/>
      </w:r>
      <w:r w:rsidRPr="41D90D41">
        <w:rPr>
          <w:color w:val="000000" w:themeColor="text1"/>
          <w:szCs w:val="18"/>
        </w:rPr>
        <w:t xml:space="preserve">❌ Machine learning or AI-driven testing </w:t>
      </w:r>
    </w:p>
    <w:p w14:paraId="5B777C4D" w14:textId="1C1D4189" w:rsidR="005140CB" w:rsidRPr="00D1199A" w:rsidRDefault="6A3C163C" w:rsidP="41D90D41">
      <w:pPr>
        <w:spacing w:line="360" w:lineRule="auto"/>
        <w:rPr>
          <w:color w:val="000000" w:themeColor="text1"/>
          <w:szCs w:val="18"/>
        </w:rPr>
      </w:pPr>
      <w:r w:rsidRPr="41D90D41">
        <w:rPr>
          <w:color w:val="000000" w:themeColor="text1"/>
          <w:szCs w:val="18"/>
        </w:rPr>
        <w:t>Rationale</w:t>
      </w:r>
    </w:p>
    <w:p w14:paraId="16D90678" w14:textId="0C6F57B8" w:rsidR="005140CB" w:rsidRPr="00D1199A" w:rsidRDefault="6A3C163C" w:rsidP="41D90D41">
      <w:pPr>
        <w:pStyle w:val="Subtitle"/>
        <w:keepNext/>
        <w:rPr>
          <w:bCs/>
          <w:color w:val="026E3A" w:themeColor="accent6" w:themeShade="BF"/>
        </w:rPr>
      </w:pPr>
      <w:r w:rsidRPr="41D90D41">
        <w:t>2.2 EXACT TEST CASE COUNTS BY LAYER</w:t>
      </w:r>
    </w:p>
    <w:p w14:paraId="38632D9E" w14:textId="4283EC5F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1094161F" w14:textId="20E82901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spacing w:line="360" w:lineRule="auto"/>
        <w:rPr>
          <w:color w:val="8E7807"/>
        </w:rPr>
      </w:pPr>
      <w:r w:rsidRPr="41D90D41">
        <w:rPr>
          <w:b/>
          <w:bCs/>
          <w:color w:val="8E7807"/>
        </w:rPr>
        <w:t>LAYER 1: WEB UI AUTOMATION (Playwright)</w:t>
      </w:r>
    </w:p>
    <w:p w14:paraId="418DE122" w14:textId="6C0D7210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2227"/>
        <w:gridCol w:w="1582"/>
        <w:gridCol w:w="1479"/>
        <w:gridCol w:w="3696"/>
      </w:tblGrid>
      <w:tr w:rsidR="41D90D41" w14:paraId="29D91F5C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3934E" w:themeFill="accent6"/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748148A3" w14:textId="481E7766" w:rsidR="41D90D41" w:rsidRDefault="1E829EC6" w:rsidP="12901A01">
            <w:pPr>
              <w:pStyle w:val="Heading2"/>
              <w:spacing w:before="20" w:line="360" w:lineRule="auto"/>
              <w:rPr>
                <w:rFonts w:cstheme="minorBidi"/>
                <w:bCs/>
                <w:sz w:val="22"/>
              </w:rPr>
            </w:pPr>
            <w:r w:rsidRPr="12901A01">
              <w:rPr>
                <w:rFonts w:cstheme="minorBidi"/>
                <w:bCs/>
                <w:color w:val="auto"/>
                <w:sz w:val="22"/>
              </w:rPr>
              <w:lastRenderedPageBreak/>
              <w:t>Feature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3934E" w:themeFill="accent6"/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9290AF4" w14:textId="0A92EA87" w:rsidR="41D90D41" w:rsidRDefault="1E829EC6" w:rsidP="12901A01">
            <w:pPr>
              <w:pStyle w:val="Heading2"/>
              <w:spacing w:before="20" w:line="360" w:lineRule="auto"/>
              <w:rPr>
                <w:rFonts w:cstheme="minorBidi"/>
                <w:bCs/>
                <w:sz w:val="22"/>
              </w:rPr>
            </w:pPr>
            <w:r w:rsidRPr="12901A01">
              <w:rPr>
                <w:rFonts w:cstheme="minorBidi"/>
                <w:bCs/>
                <w:color w:val="auto"/>
                <w:sz w:val="22"/>
              </w:rPr>
              <w:t>Test Cases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3934E" w:themeFill="accent6"/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6E979CD9" w14:textId="49FF71FD" w:rsidR="41D90D41" w:rsidRDefault="1E829EC6" w:rsidP="12901A01">
            <w:pPr>
              <w:pStyle w:val="Heading2"/>
              <w:spacing w:before="20" w:line="360" w:lineRule="auto"/>
              <w:rPr>
                <w:rFonts w:cstheme="minorBidi"/>
                <w:bCs/>
                <w:sz w:val="22"/>
              </w:rPr>
            </w:pPr>
            <w:r w:rsidRPr="12901A01">
              <w:rPr>
                <w:rFonts w:cstheme="minorBidi"/>
                <w:bCs/>
                <w:color w:val="auto"/>
                <w:sz w:val="22"/>
              </w:rPr>
              <w:t>Priority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3934E" w:themeFill="accent6"/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9C03B41" w14:textId="6478A06E" w:rsidR="41D90D41" w:rsidRDefault="1E829EC6" w:rsidP="12901A01">
            <w:pPr>
              <w:pStyle w:val="Heading2"/>
              <w:spacing w:before="20" w:afterAutospacing="1" w:line="360" w:lineRule="auto"/>
              <w:rPr>
                <w:rFonts w:cstheme="minorBidi"/>
                <w:bCs/>
                <w:sz w:val="22"/>
              </w:rPr>
            </w:pPr>
            <w:r w:rsidRPr="12901A01">
              <w:rPr>
                <w:rFonts w:cstheme="minorBidi"/>
                <w:bCs/>
                <w:color w:val="auto"/>
                <w:sz w:val="22"/>
              </w:rPr>
              <w:t>Automation Type</w:t>
            </w:r>
          </w:p>
        </w:tc>
      </w:tr>
      <w:tr w:rsidR="41D90D41" w14:paraId="0F1C0925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69903DE5" w14:textId="66B7FA1D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Authentication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81B4F95" w14:textId="3413A1A6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6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DADD8FE" w14:textId="754FD145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P0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72E3C17E" w14:textId="2D9E7DFD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E2E + Smoke</w:t>
            </w:r>
          </w:p>
        </w:tc>
      </w:tr>
      <w:tr w:rsidR="41D90D41" w14:paraId="614C4108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72DC04C5" w14:textId="3E63E366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Valid login (valid email + password)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5C5CBB56" w14:textId="245E8E9B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2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02573832" w14:textId="6E47393C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P0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AB0AE41" w14:textId="055CBDED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Positive</w:t>
            </w:r>
          </w:p>
        </w:tc>
      </w:tr>
      <w:tr w:rsidR="41D90D41" w14:paraId="20A84FD9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B4172DD" w14:textId="67544699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Invalid credentials (wrong password, locked account, etc.)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5D635EE7" w14:textId="067D5081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2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7970E6F8" w14:textId="3FBE9E3F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P0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5FBD73BC" w14:textId="1873F7B2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Negative</w:t>
            </w:r>
          </w:p>
        </w:tc>
      </w:tr>
      <w:tr w:rsidR="41D90D41" w14:paraId="65124234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99B86EA" w14:textId="6199BBBD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Session management (timeout, logout, re-login)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292246E" w14:textId="6103E439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2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8DC6EF7" w14:textId="6E341667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P0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06B28A5F" w14:textId="5AADD73D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Functional</w:t>
            </w:r>
          </w:p>
        </w:tc>
      </w:tr>
      <w:tr w:rsidR="41D90D41" w14:paraId="1E527EAD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FDCA7A7" w14:textId="0BCEDD0E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User Dashboard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791C307" w14:textId="0D3BBCCB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4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F4D6C12" w14:textId="5DF634FA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P0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2C9D442" w14:textId="7A92D209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Functional</w:t>
            </w:r>
          </w:p>
        </w:tc>
      </w:tr>
      <w:tr w:rsidR="41D90D41" w14:paraId="0956D2E1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4AB2D68" w14:textId="2EF18261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Load dashboard (display, layout, data presence)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C7ACE73" w14:textId="0C5A830C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1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F93FFEE" w14:textId="71D32BE5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P0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E0033EC" w14:textId="552BFB5A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Smoke</w:t>
            </w:r>
          </w:p>
        </w:tc>
      </w:tr>
      <w:tr w:rsidR="41D90D41" w14:paraId="4E8678C7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5AA3BAC0" w14:textId="65DB5C19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Balance display accuracy (matches DB)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585EE761" w14:textId="116911A9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1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276C238" w14:textId="3F9CAE6B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P0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15B9E44" w14:textId="7A1A8B9D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Integration</w:t>
            </w:r>
          </w:p>
        </w:tc>
      </w:tr>
      <w:tr w:rsidR="41D90D41" w14:paraId="587BF12B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57E393D" w14:textId="7A35F288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Recent transactions list (pagination, sorting, filtering)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34C356D" w14:textId="61A5E362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1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69158C2" w14:textId="5F63EB06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P0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707DA183" w14:textId="7711C45D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Functional</w:t>
            </w:r>
          </w:p>
        </w:tc>
      </w:tr>
      <w:tr w:rsidR="41D90D41" w14:paraId="2E524C39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72BD7EE4" w14:textId="1662A56B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Account/profile info display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7F09E2ED" w14:textId="785CEFC9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1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0DCC123F" w14:textId="0F478653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P0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3793CBB" w14:textId="726C1AFD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Smoke</w:t>
            </w:r>
          </w:p>
        </w:tc>
      </w:tr>
      <w:tr w:rsidR="41D90D41" w14:paraId="430300E6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DBA32FD" w14:textId="0416EED7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Fund Transfers (Core Transaction Flow)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71B24D1" w14:textId="6A5611C3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8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415E426" w14:textId="14522B15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P0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09E9D348" w14:textId="38B731F0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End-to-End</w:t>
            </w:r>
          </w:p>
        </w:tc>
      </w:tr>
      <w:tr w:rsidR="41D90D41" w14:paraId="0A948A0D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76F90E14" w14:textId="08C85899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lastRenderedPageBreak/>
              <w:t>- Initiate transfer (valid recipient, amount validation)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662F3811" w14:textId="0E3A8C31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2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6651033" w14:textId="3506F3F4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P0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B9F937D" w14:textId="015B0A2C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Positive</w:t>
            </w:r>
          </w:p>
        </w:tc>
      </w:tr>
      <w:tr w:rsidR="41D90D41" w14:paraId="3B08ABE7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626C8D27" w14:textId="44C3B859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Amount validation (min/max, decimal places, currency)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E9807C1" w14:textId="3A5DD0AD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2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5CFB26A" w14:textId="0B60E062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P0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78CE28BB" w14:textId="1CF0DD90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Boundary</w:t>
            </w:r>
          </w:p>
        </w:tc>
      </w:tr>
      <w:tr w:rsidR="41D90D41" w14:paraId="10372B42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5105E6AE" w14:textId="18AD000E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Recipient validation (blocked accounts, self-transfer, unknown)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E8A2D0B" w14:textId="728FFF0A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2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13EC139" w14:textId="6D315AAC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P0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1E579A4" w14:textId="73B76D2D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Negative</w:t>
            </w:r>
          </w:p>
        </w:tc>
      </w:tr>
      <w:tr w:rsidR="41D90D41" w14:paraId="228F9225" w14:textId="77777777" w:rsidTr="12901A01">
        <w:trPr>
          <w:trHeight w:val="105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51AA9C8" w14:textId="3DA724E3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Transfer confirmation + OTP entry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00F2E8B" w14:textId="18848A52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1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9F845D3" w14:textId="7C6C73A4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P0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5BE28A73" w14:textId="4009A10E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Functional</w:t>
            </w:r>
          </w:p>
        </w:tc>
      </w:tr>
      <w:tr w:rsidR="41D90D41" w14:paraId="6C0049B2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00394850" w14:textId="4A19544E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Failed transfer (timeout, rejection, error handling)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025ED7C3" w14:textId="4A3FBAEF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1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76D46DD6" w14:textId="039D99BB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P1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677BC2DA" w14:textId="107067D2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Error Path</w:t>
            </w:r>
          </w:p>
        </w:tc>
      </w:tr>
      <w:tr w:rsidR="41D90D41" w14:paraId="4AB242FD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2172F52" w14:textId="3B604374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Notifications &amp; Alerts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69B3BE3" w14:textId="77E565D0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3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64C6A778" w14:textId="441E9C9E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P1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58DA2570" w14:textId="2E4790F5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Functional</w:t>
            </w:r>
          </w:p>
        </w:tc>
      </w:tr>
      <w:tr w:rsidR="41D90D41" w14:paraId="303C52B3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F8AA2B6" w14:textId="07808C78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In-app notifications (transfer success, alerts)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042F9D25" w14:textId="08C8BD81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2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F6BA168" w14:textId="6CBE1BD9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P1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D6525E8" w14:textId="18BA3F65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Functional</w:t>
            </w:r>
          </w:p>
        </w:tc>
      </w:tr>
      <w:tr w:rsidR="41D90D41" w14:paraId="18F8FA59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E6B0F2B" w14:textId="28611753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Toast/modal error messages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B9567F6" w14:textId="3F51CAAF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1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7575E1F6" w14:textId="6FE5AADA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P1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F8F297C" w14:textId="12F08368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Negative</w:t>
            </w:r>
          </w:p>
        </w:tc>
      </w:tr>
      <w:tr w:rsidR="41D90D41" w14:paraId="0AF5743C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5B70EF7" w14:textId="64E2C79E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Report &amp; Export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7522BEC3" w14:textId="2D3AD7E1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2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403CC73" w14:textId="1BB46FC2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P1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5B0C5D80" w14:textId="4A28F8FD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Functional</w:t>
            </w:r>
          </w:p>
        </w:tc>
      </w:tr>
      <w:tr w:rsidR="41D90D41" w14:paraId="4327BB61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0BF607F9" w14:textId="65E85540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Generate transaction report (CSV, PDF export)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15B0ABE" w14:textId="792AE441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1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789FCDF8" w14:textId="0BECCF58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P1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C7DB60C" w14:textId="1162EFE8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Functional</w:t>
            </w:r>
          </w:p>
        </w:tc>
      </w:tr>
      <w:tr w:rsidR="41D90D41" w14:paraId="716A3E90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52C2BD1A" w14:textId="5BD5B1BD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lastRenderedPageBreak/>
              <w:t>- Filter &amp; date range selection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48B31DF" w14:textId="68C20FD2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1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3EF9D33" w14:textId="01D5DF27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P1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27F6651" w14:textId="06718E43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Boundary</w:t>
            </w:r>
          </w:p>
        </w:tc>
      </w:tr>
      <w:tr w:rsidR="41D90D41" w14:paraId="0A4C4C48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0AFE4EB" w14:textId="43D3317C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Account Management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A89D370" w14:textId="516B49F3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3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7CF750BF" w14:textId="50C10F73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P1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6A82FF40" w14:textId="7B107680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Functional</w:t>
            </w:r>
          </w:p>
        </w:tc>
      </w:tr>
      <w:tr w:rsidR="41D90D41" w14:paraId="050499F9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AC4EA12" w14:textId="7534ACD9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Update profile (name, email, phone)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1169D71" w14:textId="484E60A5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1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E66F398" w14:textId="5C1228E9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P1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7CDF337" w14:textId="4A8694AC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Functional</w:t>
            </w:r>
          </w:p>
        </w:tc>
      </w:tr>
      <w:tr w:rsidR="41D90D41" w14:paraId="73F60AF1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79B6B013" w14:textId="644025FA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Change password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0FED5837" w14:textId="327B0EB2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1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078B2A7" w14:textId="3B1DBF56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P1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3B1283C" w14:textId="5DA14F4F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Functional</w:t>
            </w:r>
          </w:p>
        </w:tc>
      </w:tr>
      <w:tr w:rsidR="41D90D41" w14:paraId="42621B49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0A0A922B" w14:textId="78009972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Add/remove payment method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BAC1CB5" w14:textId="474C6060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1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AED5607" w14:textId="3E2FDE4D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P1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50DED98" w14:textId="541E7022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Functional</w:t>
            </w:r>
          </w:p>
        </w:tc>
      </w:tr>
      <w:tr w:rsidR="41D90D41" w14:paraId="61BEE4DA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0A5D94E2" w14:textId="0AC5D767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UI Cross-Browser &amp; Responsiveness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6AED54E" w14:textId="253F918A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2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FD62E55" w14:textId="0A1B83E4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P2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BB8603C" w14:textId="07F7B293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Compatibility</w:t>
            </w:r>
          </w:p>
        </w:tc>
      </w:tr>
      <w:tr w:rsidR="41D90D41" w14:paraId="3F330940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0F2AEC0A" w14:textId="41E715A9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Chrome (latest)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5E08C50" w14:textId="6C38D392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1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35233FE4" w14:textId="0103412F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P2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7631CEEF" w14:textId="053F0F07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Regression</w:t>
            </w:r>
          </w:p>
        </w:tc>
      </w:tr>
      <w:tr w:rsidR="41D90D41" w14:paraId="3AE9AB41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5E290ACD" w14:textId="2C27BBC0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- Firefox (latest)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0312600" w14:textId="24AF2093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1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393CA40" w14:textId="2C190CCB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P2</w:t>
            </w: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12F4137D" w14:textId="75278539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Regression</w:t>
            </w:r>
          </w:p>
        </w:tc>
      </w:tr>
      <w:tr w:rsidR="41D90D41" w14:paraId="190A75D2" w14:textId="77777777" w:rsidTr="12901A01">
        <w:trPr>
          <w:trHeight w:val="300"/>
        </w:trPr>
        <w:tc>
          <w:tcPr>
            <w:tcW w:w="23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236F3279" w14:textId="70C68370" w:rsidR="41D90D41" w:rsidRDefault="1E829EC6" w:rsidP="12901A01">
            <w:pPr>
              <w:pStyle w:val="Heading2"/>
              <w:spacing w:before="100" w:line="360" w:lineRule="auto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PLAYWRIGHT TOTAL</w:t>
            </w:r>
          </w:p>
        </w:tc>
        <w:tc>
          <w:tcPr>
            <w:tcW w:w="184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61A8C0A1" w14:textId="01BC0D23" w:rsidR="41D90D41" w:rsidRDefault="1E829EC6" w:rsidP="12901A01">
            <w:pPr>
              <w:pStyle w:val="Heading2"/>
              <w:spacing w:before="100" w:line="360" w:lineRule="auto"/>
              <w:jc w:val="center"/>
              <w:rPr>
                <w:rFonts w:cstheme="minorBidi"/>
                <w:bCs/>
                <w:sz w:val="16"/>
                <w:szCs w:val="16"/>
              </w:rPr>
            </w:pPr>
            <w:r w:rsidRPr="12901A01">
              <w:rPr>
                <w:rFonts w:cstheme="minorBidi"/>
                <w:b w:val="0"/>
                <w:color w:val="auto"/>
                <w:sz w:val="16"/>
                <w:szCs w:val="16"/>
              </w:rPr>
              <w:t>28 Test Cases</w:t>
            </w:r>
          </w:p>
        </w:tc>
        <w:tc>
          <w:tcPr>
            <w:tcW w:w="151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07658C9B" w14:textId="0C3C87EB" w:rsidR="41D90D41" w:rsidRDefault="41D90D41" w:rsidP="12901A01">
            <w:pPr>
              <w:spacing w:before="100"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4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</w:tcPr>
          <w:p w14:paraId="42381565" w14:textId="2ED21B19" w:rsidR="41D90D41" w:rsidRDefault="41D90D41" w:rsidP="12901A01">
            <w:pPr>
              <w:spacing w:before="100" w:line="36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6B5B905" w14:textId="5E331141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092B8369" w14:textId="72E06172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4FDDB15E" w14:textId="1F40BEB8" w:rsidR="005140CB" w:rsidRPr="00D1199A" w:rsidRDefault="6A3C163C" w:rsidP="41D90D41">
      <w:pPr>
        <w:pStyle w:val="Heading4"/>
        <w:pBdr>
          <w:top w:val="dotted" w:sz="6" w:space="2" w:color="F5D738"/>
          <w:left w:val="dotted" w:sz="6" w:space="2" w:color="F5D738"/>
        </w:pBdr>
        <w:spacing w:before="360" w:after="240" w:line="360" w:lineRule="auto"/>
        <w:rPr>
          <w:sz w:val="24"/>
          <w:szCs w:val="24"/>
        </w:rPr>
      </w:pPr>
      <w:r w:rsidRPr="41D90D41">
        <w:rPr>
          <w:b/>
          <w:bCs/>
          <w:caps w:val="0"/>
          <w:sz w:val="24"/>
          <w:szCs w:val="24"/>
        </w:rPr>
        <w:t>LAYER 2: API TESTING (Postman/Newman)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283"/>
        <w:gridCol w:w="1507"/>
        <w:gridCol w:w="1546"/>
        <w:gridCol w:w="2648"/>
      </w:tblGrid>
      <w:tr w:rsidR="41D90D41" w14:paraId="4C1194AE" w14:textId="77777777" w:rsidTr="41D90D41">
        <w:trPr>
          <w:trHeight w:val="42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0B05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BD1EEC" w14:textId="5D79176A" w:rsidR="41D90D41" w:rsidRDefault="41D90D41" w:rsidP="41D90D41">
            <w:pPr>
              <w:spacing w:before="0" w:after="0" w:line="360" w:lineRule="auto"/>
              <w:jc w:val="center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Endpoint / Feature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0B05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7AF4FD" w14:textId="13375AC8" w:rsidR="41D90D41" w:rsidRDefault="41D90D41" w:rsidP="41D90D41">
            <w:pPr>
              <w:spacing w:before="0" w:after="0" w:line="360" w:lineRule="auto"/>
              <w:jc w:val="center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Test Cases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0B05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782E22" w14:textId="20AF55DC" w:rsidR="41D90D41" w:rsidRDefault="41D90D41" w:rsidP="41D90D41">
            <w:pPr>
              <w:spacing w:before="0" w:after="0" w:line="360" w:lineRule="auto"/>
              <w:jc w:val="center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0B05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5D0F05" w14:textId="0E385812" w:rsidR="41D90D41" w:rsidRDefault="41D90D41" w:rsidP="41D90D41">
            <w:pPr>
              <w:spacing w:before="0" w:after="0" w:line="360" w:lineRule="auto"/>
              <w:jc w:val="center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Automation Type</w:t>
            </w:r>
          </w:p>
        </w:tc>
      </w:tr>
      <w:tr w:rsidR="41D90D41" w14:paraId="6AAC3E84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C5C5D1" w14:textId="079B2B6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Authentication Endpoints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409C2E" w14:textId="23281D9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5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6B7A9F" w14:textId="0E2903E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E232AC" w14:textId="4BDF749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Functional</w:t>
            </w:r>
          </w:p>
        </w:tc>
      </w:tr>
      <w:tr w:rsidR="41D90D41" w14:paraId="2C374D1C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D2F95D" w14:textId="7A8568B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POST /auth/login (valid, invalid, missing params)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A539F2" w14:textId="77160AC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2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DE110C" w14:textId="019A1ED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95DCDC" w14:textId="637D677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Positive/Negative</w:t>
            </w:r>
          </w:p>
        </w:tc>
      </w:tr>
      <w:tr w:rsidR="41D90D41" w14:paraId="704F4425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2A396A" w14:textId="1E6D3AF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POST /auth/register (new user, existing email, validation)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96C8EB" w14:textId="054400A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2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3B4548" w14:textId="75F232B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2D4F16" w14:textId="0771389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Positive/Negative</w:t>
            </w:r>
          </w:p>
        </w:tc>
      </w:tr>
      <w:tr w:rsidR="41D90D41" w14:paraId="46BDA4FD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F3A381" w14:textId="44188F7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lastRenderedPageBreak/>
              <w:t>- POST /auth/logout (invalidate session)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2FF55B" w14:textId="411892C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E3FE6B" w14:textId="63828FA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3B6B47" w14:textId="542FBC4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Functional</w:t>
            </w:r>
          </w:p>
        </w:tc>
      </w:tr>
      <w:tr w:rsidR="41D90D41" w14:paraId="038C97CF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8FB116" w14:textId="0F03672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Account Management Endpoints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C108A7" w14:textId="3FC8340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6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4578F2" w14:textId="5A0A17E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F2E031" w14:textId="43F258E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Functional</w:t>
            </w:r>
          </w:p>
        </w:tc>
      </w:tr>
      <w:tr w:rsidR="41D90D41" w14:paraId="0E323764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50D908" w14:textId="163F106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GET /accounts/{accountId} (single account details)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483050" w14:textId="7E25680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2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287763" w14:textId="1AB2F2C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0A6B1F" w14:textId="34DC7BB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Positive/Authorization</w:t>
            </w:r>
          </w:p>
        </w:tc>
      </w:tr>
      <w:tr w:rsidR="41D90D41" w14:paraId="0B773F02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ABC74F" w14:textId="6CEAFC3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GET /accounts (list all accounts with pagination)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22FE42" w14:textId="02BA564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70FEF8" w14:textId="01AE5BC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89CD5C" w14:textId="333096D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Functional</w:t>
            </w:r>
          </w:p>
        </w:tc>
      </w:tr>
      <w:tr w:rsidR="41D90D41" w14:paraId="56745D73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BCE26D" w14:textId="3AE8906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GET /accounts/{accountId}/balance (real-time balance)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B8B211" w14:textId="3C2F80D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FB271" w14:textId="5EB4A8F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87B82E" w14:textId="0DBC069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Integration</w:t>
            </w:r>
          </w:p>
        </w:tc>
      </w:tr>
      <w:tr w:rsidR="41D90D41" w14:paraId="2F21B3CA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CF8F24" w14:textId="3D7DA0B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PUT /accounts/{accountId} (update profile)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DC063F" w14:textId="403AB7F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7C0F6F" w14:textId="1CB5DBB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AC6819" w14:textId="5D65F0B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Functional</w:t>
            </w:r>
          </w:p>
        </w:tc>
      </w:tr>
      <w:tr w:rsidR="41D90D41" w14:paraId="5D11B6F9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ED67B7" w14:textId="76230B3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GET /accounts/{accountId}/statement (statement generation)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7DA01F" w14:textId="30EA93A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2F9F74" w14:textId="696D790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0B6C6C" w14:textId="26A40CE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Functional</w:t>
            </w:r>
          </w:p>
        </w:tc>
      </w:tr>
      <w:tr w:rsidR="41D90D41" w14:paraId="05313DCF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B70934" w14:textId="2F76965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Transaction Endpoints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DF0501" w14:textId="2747214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9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C8B06A" w14:textId="4E6F5FC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7BF4E5" w14:textId="4F3C895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End-to-End</w:t>
            </w:r>
          </w:p>
        </w:tc>
      </w:tr>
      <w:tr w:rsidR="41D90D41" w14:paraId="25FD4AFC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474567" w14:textId="5D58030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POST /transactions/transfer (initiate transfer: valid, invalid, edge cases)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DBC196" w14:textId="0D77109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3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827247" w14:textId="042D66B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7B8824" w14:textId="16E3051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Positive/Negative/Boundary</w:t>
            </w:r>
          </w:p>
        </w:tc>
      </w:tr>
      <w:tr w:rsidR="41D90D41" w14:paraId="0290B3D5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B9B712" w14:textId="7F21014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POST /transactions/transfer/{id}/authorize (authorize pending transaction)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8E11AA" w14:textId="62BADF7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2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B2A5F1" w14:textId="1187003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82A88E" w14:textId="76EFF2E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Functional</w:t>
            </w:r>
          </w:p>
        </w:tc>
      </w:tr>
      <w:tr w:rsidR="41D90D41" w14:paraId="6206D20B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FA821F" w14:textId="1A03702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POST /transactions/transfer/{id}/cancel (cancel pending transfer)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9B8E88" w14:textId="1FA52F8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AD7D90" w14:textId="1A64945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7C206" w14:textId="288F58C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Functional</w:t>
            </w:r>
          </w:p>
        </w:tc>
      </w:tr>
      <w:tr w:rsidR="41D90D41" w14:paraId="707F9FDE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98BDF5" w14:textId="5A36E9D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GET /transactions/{id} (fetch transaction details + status)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E699E0" w14:textId="70176DA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2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8904F3" w14:textId="213A0EA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815A8E" w14:textId="26D75B2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Positive/Authorization</w:t>
            </w:r>
          </w:p>
        </w:tc>
      </w:tr>
      <w:tr w:rsidR="41D90D41" w14:paraId="5E5947A0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DEB857" w14:textId="7CFFB0C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GET /transactions/history (fetch transaction history with filters)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A00413" w14:textId="4E0B4A2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6F6549" w14:textId="4471138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1F3CC9" w14:textId="15A5D27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Functional</w:t>
            </w:r>
          </w:p>
        </w:tc>
      </w:tr>
      <w:tr w:rsidR="41D90D41" w14:paraId="3C58D25D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1E7A77" w14:textId="0AD75E7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Recipient Management Endpoints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499736" w14:textId="577780B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4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878373" w14:textId="30529F5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DF59AA" w14:textId="4E2C9BB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Functional</w:t>
            </w:r>
          </w:p>
        </w:tc>
      </w:tr>
      <w:tr w:rsidR="41D90D41" w14:paraId="12B7B4A9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03682A" w14:textId="0EB06E6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POST /recipients (add new recipient)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32A515" w14:textId="3CB2C38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ADA113" w14:textId="0DCA96E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161AB4" w14:textId="1FCB4AF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Positive/Negative</w:t>
            </w:r>
          </w:p>
        </w:tc>
      </w:tr>
      <w:tr w:rsidR="41D90D41" w14:paraId="3CD73F4D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4EB780" w14:textId="2DAB15E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GET /recipients (list all recipients)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3DAC9B" w14:textId="138A627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1EF4A8" w14:textId="26DEB03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AFB1A6" w14:textId="490F89D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Functional</w:t>
            </w:r>
          </w:p>
        </w:tc>
      </w:tr>
      <w:tr w:rsidR="41D90D41" w14:paraId="7201418F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EA42A8" w14:textId="75024E0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lastRenderedPageBreak/>
              <w:t>- PUT /recipients/{recipientId} (update recipient)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3FFFA8" w14:textId="7C18AA0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76262" w14:textId="2EC9325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9C7158" w14:textId="0F7F72C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Functional</w:t>
            </w:r>
          </w:p>
        </w:tc>
      </w:tr>
      <w:tr w:rsidR="41D90D41" w14:paraId="006C9C0F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95FDD" w14:textId="2BE891B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GET /recipients/{recipientId}/status (check if valid/blocked)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0A60AC" w14:textId="7D56917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96CC7B" w14:textId="48FB52B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0A45C0" w14:textId="031ED86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Functional</w:t>
            </w:r>
          </w:p>
        </w:tc>
      </w:tr>
      <w:tr w:rsidR="41D90D41" w14:paraId="6CCDE796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4D862E" w14:textId="0BE2937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Compliance &amp; Audit Endpoints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23B720" w14:textId="7537671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4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0B680B" w14:textId="431BAF4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7473CC" w14:textId="34D08C2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Compliance</w:t>
            </w:r>
          </w:p>
        </w:tc>
      </w:tr>
      <w:tr w:rsidR="41D90D41" w14:paraId="4FADC1C6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C8E38E" w14:textId="3B00EC3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GET /audit-logs (fetch audit trail)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C9553F" w14:textId="6A119DA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85DFC6" w14:textId="3F823F8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C691AC" w14:textId="196F672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Functional</w:t>
            </w:r>
          </w:p>
        </w:tc>
      </w:tr>
      <w:tr w:rsidR="41D90D41" w14:paraId="6A46FD32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4BD03C" w14:textId="6BE761D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GET /compliance-checks (list compliance violations)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41594B" w14:textId="09DD77B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A7450C" w14:textId="3A1888F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8E36C6" w14:textId="330A6F8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Integration</w:t>
            </w:r>
          </w:p>
        </w:tc>
      </w:tr>
      <w:tr w:rsidR="41D90D41" w14:paraId="53438070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4E9FF4" w14:textId="759F91A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POST /compliance-checks/validate (run compliance check on transaction)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CCC765" w14:textId="041DF36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5D1FDA" w14:textId="7678F13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CF9146" w14:textId="41653D9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Compliance</w:t>
            </w:r>
          </w:p>
        </w:tc>
      </w:tr>
      <w:tr w:rsidR="41D90D41" w14:paraId="1A0C98E2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6421C9" w14:textId="108F81F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GET /alerts (fraud/security alerts)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0096ED" w14:textId="058ABFA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F7FDBB" w14:textId="1F2C40A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1BD8BE" w14:textId="0791A1F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Functional</w:t>
            </w:r>
          </w:p>
        </w:tc>
      </w:tr>
      <w:tr w:rsidR="41D90D41" w14:paraId="2E4E6F59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A97582" w14:textId="1A9B152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Error &amp; Edge Case Endpoints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5D4027" w14:textId="0339925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3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23C473" w14:textId="64E074C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100611" w14:textId="6352F8C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Negative</w:t>
            </w:r>
          </w:p>
        </w:tc>
      </w:tr>
      <w:tr w:rsidR="41D90D41" w14:paraId="2F692C13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3EF2B0" w14:textId="06FE230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Invalid JWT / expired token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8317E4" w14:textId="3A26169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08036D" w14:textId="085AC28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6D32CC" w14:textId="2DCF61F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Security</w:t>
            </w:r>
          </w:p>
        </w:tc>
      </w:tr>
      <w:tr w:rsidR="41D90D41" w14:paraId="7687BDCB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90ABF4" w14:textId="5479DBC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- 404 / 500 error handling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1A452A" w14:textId="0BBBB6E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C75EF8" w14:textId="441E172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9366A6" w14:textId="106B420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Negative</w:t>
            </w:r>
          </w:p>
        </w:tc>
      </w:tr>
      <w:tr w:rsidR="41D90D41" w14:paraId="649B5D37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79A629" w14:textId="134D30C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Rate limiting (429 Too Many Requests)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2D56F2" w14:textId="368D550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9361FD" w14:textId="4C8DFC6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B012A4" w14:textId="44AA140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Performance</w:t>
            </w:r>
          </w:p>
        </w:tc>
      </w:tr>
      <w:tr w:rsidR="41D90D41" w14:paraId="25A64423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59AAD2" w14:textId="110AB5A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API RESPONSE VALIDATION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6D52FC" w14:textId="278A785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—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5219A6" w14:textId="6F76BE3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F71FCB" w14:textId="3B840B5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—</w:t>
            </w:r>
          </w:p>
        </w:tc>
      </w:tr>
      <w:tr w:rsidR="41D90D41" w14:paraId="523985DA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C20DC6" w14:textId="55FD76F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Status code validation (all endpoints: 200, 201, 400, 401, 403, 404, 500)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C02631" w14:textId="0C00425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Embedded in each test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2B7682" w14:textId="0BD6DCF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2FA134" w14:textId="3CB0566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—</w:t>
            </w:r>
          </w:p>
        </w:tc>
      </w:tr>
      <w:tr w:rsidR="41D90D41" w14:paraId="78DD6627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872C77" w14:textId="523FC44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JSON schema validation (all responses match contract)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A821A8" w14:textId="013FBF4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Embedded in each test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0416CC" w14:textId="21AB027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A63316" w14:textId="20F8D38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—</w:t>
            </w:r>
          </w:p>
        </w:tc>
      </w:tr>
      <w:tr w:rsidR="41D90D41" w14:paraId="537994A9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2D90C7" w14:textId="399F980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Response time validation (&lt; 2s for most, &lt; 5s for batch)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B5E8FC" w14:textId="6DD441C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10% of collection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4B2FC9" w14:textId="133BC95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9ED102" w14:textId="0605FCB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Performance</w:t>
            </w:r>
          </w:p>
        </w:tc>
      </w:tr>
      <w:tr w:rsidR="41D90D41" w14:paraId="3B4273BD" w14:textId="77777777" w:rsidTr="41D90D41">
        <w:trPr>
          <w:trHeight w:val="300"/>
        </w:trPr>
        <w:tc>
          <w:tcPr>
            <w:tcW w:w="35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FAE59C" w14:textId="7C1B023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POSTMAN TOTAL</w:t>
            </w:r>
          </w:p>
        </w:tc>
        <w:tc>
          <w:tcPr>
            <w:tcW w:w="18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6CFE61" w14:textId="18681CC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31 Test Cases</w:t>
            </w:r>
          </w:p>
        </w:tc>
        <w:tc>
          <w:tcPr>
            <w:tcW w:w="20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297557" w14:textId="20B90FE9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C4C9C7" w14:textId="5B5460AA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</w:tr>
    </w:tbl>
    <w:p w14:paraId="014FB7F7" w14:textId="2A223047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7C04B2B0" w14:textId="69E1F05E" w:rsidR="005140CB" w:rsidRPr="00D1199A" w:rsidRDefault="6A3C163C" w:rsidP="41D90D41">
      <w:pPr>
        <w:pStyle w:val="Heading4"/>
        <w:pBdr>
          <w:top w:val="dotted" w:sz="6" w:space="2" w:color="F5D738"/>
          <w:left w:val="dotted" w:sz="6" w:space="2" w:color="F5D738"/>
        </w:pBdr>
        <w:spacing w:before="360" w:after="240" w:line="360" w:lineRule="auto"/>
        <w:rPr>
          <w:sz w:val="24"/>
          <w:szCs w:val="24"/>
        </w:rPr>
      </w:pPr>
      <w:r w:rsidRPr="41D90D41">
        <w:rPr>
          <w:b/>
          <w:bCs/>
          <w:caps w:val="0"/>
          <w:sz w:val="24"/>
          <w:szCs w:val="24"/>
        </w:rPr>
        <w:t>LAYER 3: DATABASE VALIDATION (SQL)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948"/>
        <w:gridCol w:w="2082"/>
        <w:gridCol w:w="1400"/>
        <w:gridCol w:w="1554"/>
      </w:tblGrid>
      <w:tr w:rsidR="41D90D41" w14:paraId="6A0111FC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0B05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805DF6" w14:textId="6A6D9FFA" w:rsidR="41D90D41" w:rsidRDefault="41D90D41" w:rsidP="41D90D41">
            <w:pPr>
              <w:spacing w:before="0" w:after="0" w:line="360" w:lineRule="auto"/>
              <w:jc w:val="center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lastRenderedPageBreak/>
              <w:t>Feature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0B05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11BC25" w14:textId="4E7C6530" w:rsidR="41D90D41" w:rsidRDefault="41D90D41" w:rsidP="41D90D41">
            <w:pPr>
              <w:spacing w:before="0" w:after="0" w:line="360" w:lineRule="auto"/>
              <w:jc w:val="center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Query Type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0B05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25CA55" w14:textId="58AD9812" w:rsidR="41D90D41" w:rsidRDefault="41D90D41" w:rsidP="41D90D41">
            <w:pPr>
              <w:spacing w:before="0" w:after="0" w:line="360" w:lineRule="auto"/>
              <w:jc w:val="center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Test Cases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0B05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D68E57" w14:textId="4ADD50AD" w:rsidR="41D90D41" w:rsidRDefault="41D90D41" w:rsidP="41D90D41">
            <w:pPr>
              <w:spacing w:before="0" w:after="0" w:line="360" w:lineRule="auto"/>
              <w:jc w:val="center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41D90D41" w14:paraId="53FB1258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CA95B6" w14:textId="693A3EC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Account Data Integrity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07E51B" w14:textId="4938413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SELECT / JOIN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AECEB3" w14:textId="150D010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3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0D9E23" w14:textId="20156D9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2D8B5569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EA602A" w14:textId="7ACB479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- Verify account balance = </w:t>
            </w:r>
            <w:proofErr w:type="gramStart"/>
            <w:r w:rsidRPr="41D90D41">
              <w:rPr>
                <w:szCs w:val="18"/>
              </w:rPr>
              <w:t>SUM(</w:t>
            </w:r>
            <w:proofErr w:type="gramEnd"/>
            <w:r w:rsidRPr="41D90D41">
              <w:rPr>
                <w:szCs w:val="18"/>
              </w:rPr>
              <w:t xml:space="preserve">credits) - </w:t>
            </w:r>
            <w:proofErr w:type="gramStart"/>
            <w:r w:rsidRPr="41D90D41">
              <w:rPr>
                <w:szCs w:val="18"/>
              </w:rPr>
              <w:t>SUM(</w:t>
            </w:r>
            <w:proofErr w:type="gramEnd"/>
            <w:r w:rsidRPr="41D90D41">
              <w:rPr>
                <w:szCs w:val="18"/>
              </w:rPr>
              <w:t>debits)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78F0D2" w14:textId="6B889AE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EA5E44" w14:textId="69FD4E9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A71A95" w14:textId="6C1EEBF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4FF8ACDD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12EB5" w14:textId="544EA7D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Verify no duplicate accounts for same email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9B8C8" w14:textId="44C9C0A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7F0317" w14:textId="6180AE2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C65ED" w14:textId="7D8F8CF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5102F4E3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7F43BC" w14:textId="1FD1265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Verify account soft-delete (marked inactive, not removed)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E5AD9" w14:textId="674B993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45DF88" w14:textId="3FC1477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C6BEF0" w14:textId="76E7481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6B567967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F15B95" w14:textId="6D15E1F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Transaction Data Integrity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FDFEC5" w14:textId="2EDE034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SELECT / JOIN / Aggregation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514D1A" w14:textId="7A51C25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5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5D42C0" w14:textId="66548BE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2AEA6621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77FAAF" w14:textId="08A1A4D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- Verify </w:t>
            </w:r>
            <w:proofErr w:type="gramStart"/>
            <w:r w:rsidRPr="41D90D41">
              <w:rPr>
                <w:szCs w:val="18"/>
              </w:rPr>
              <w:t>transaction.amount</w:t>
            </w:r>
            <w:proofErr w:type="gramEnd"/>
            <w:r w:rsidRPr="41D90D41">
              <w:rPr>
                <w:szCs w:val="18"/>
              </w:rPr>
              <w:t xml:space="preserve"> matches </w:t>
            </w:r>
            <w:proofErr w:type="gramStart"/>
            <w:r w:rsidRPr="41D90D41">
              <w:rPr>
                <w:szCs w:val="18"/>
              </w:rPr>
              <w:t>ledger.debit</w:t>
            </w:r>
            <w:proofErr w:type="gramEnd"/>
            <w:r w:rsidRPr="41D90D41">
              <w:rPr>
                <w:szCs w:val="18"/>
              </w:rPr>
              <w:t xml:space="preserve"> + </w:t>
            </w:r>
            <w:proofErr w:type="gramStart"/>
            <w:r w:rsidRPr="41D90D41">
              <w:rPr>
                <w:szCs w:val="18"/>
              </w:rPr>
              <w:t>ledger.credit</w:t>
            </w:r>
            <w:proofErr w:type="gramEnd"/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63C038" w14:textId="0FD8F7A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7C722F" w14:textId="620CAAB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D08145" w14:textId="14FB874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380A25D3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D42B9F" w14:textId="3D75A4D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Verify transaction status progression (pending → completed → settled)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ADC5DF" w14:textId="493B051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709E99" w14:textId="6E57528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853009" w14:textId="754B428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39896267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044CB5" w14:textId="7D4874A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Verify transaction timestamps (created_at, authorized_at, settled_at) are chronological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1966E1" w14:textId="794EF90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840F8C" w14:textId="046AC71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60448B" w14:textId="728FE52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747B15FA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62AA4A" w14:textId="2C42C32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Verify recipient account is credited (two-sided entry)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CF2331" w14:textId="1A33D85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D6727F" w14:textId="27A312F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9434A6" w14:textId="699289F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1F2490C8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C12CB8" w14:textId="11380AA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Verify failed transactions don't affect balances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1F8F1A" w14:textId="765DE09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6D9D58" w14:textId="03F39F1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18D10D" w14:textId="6B0149F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6594E785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003FC0" w14:textId="18CC49C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Compliance &amp; Audit Trail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0D34D3" w14:textId="45F0DAA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SELECT / WHERE / ORDER BY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35AD63" w14:textId="23E0A86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4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7ED083" w14:textId="25304BA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173C09A2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03BF59" w14:textId="505E8C2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Verify audit_log entry for every transaction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427ED8" w14:textId="327BCF9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4B6791" w14:textId="317CA24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307A1F" w14:textId="46D86D7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334DCCFC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F42E49" w14:textId="7E63899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Verify compliance flags (AML, sanctions check) are logged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C52886" w14:textId="52A21F5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FAEB3D" w14:textId="45FD073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F2D114" w14:textId="320124E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175618F8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7AAD6F" w14:textId="2C14DAB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Verify failed compliance checks prevent transaction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83204B" w14:textId="4E812BB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FF8510" w14:textId="2D071A2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DFF5DF" w14:textId="4A50A4D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13434CE0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4A891E" w14:textId="6AA907A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Verify user login/logout audit trail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BD6CBD" w14:textId="642CA50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13C7D3" w14:textId="5420D61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2B7A04" w14:textId="2D7F77D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5DB00F4B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782B8C" w14:textId="3A1AD71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Recipient Validation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B6EF8F" w14:textId="413AFCE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SELECT / JOIN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4437B0" w14:textId="14FF7A5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2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0EBB28" w14:textId="1157E6B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28C9FECD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06CB8E" w14:textId="017FB12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lastRenderedPageBreak/>
              <w:t>- Verify recipient block list is enforced (blacklist_status = 'blocked')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429DC8" w14:textId="4ACDD89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457AA1" w14:textId="4D7654B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59080E" w14:textId="628402C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451A730C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C8B1DE" w14:textId="0F099AC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Verify sender cannot be recipient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4E2547" w14:textId="7509EA5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56F955" w14:textId="60320DA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439FB2" w14:textId="626C9FB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4098D748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2482F1" w14:textId="6665663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Concurrency &amp; Locking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BB9A0B" w14:textId="2E6CE07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Transaction / Isolation Level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AC81E3" w14:textId="1B7F742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2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975737" w14:textId="4707A89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34E0C893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15A819" w14:textId="30FF6A6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Verify no double-spending (concurrent withdraw + spend = account limit)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6EBEB3" w14:textId="0787CE2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064316" w14:textId="23ACFD4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CADE4F" w14:textId="23F0409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1D6C9871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931E2B" w14:textId="521DA6F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Verify transaction isolation (no dirty reads)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4DF803" w14:textId="371E77C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CAC3EB" w14:textId="3DB32C5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EF08CE" w14:textId="24CF280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7F82B3E5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94F06" w14:textId="045B581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Data Deletion &amp; Archival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6D0B98" w14:textId="09544BE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DELETE / INSERT INTO archive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99D909" w14:textId="65457BF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230728" w14:textId="1CBD091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31CB2D61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EA4C90" w14:textId="6098344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Verify soft-delete (no permanent data loss)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569AE5" w14:textId="34A91C5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1DE2C6" w14:textId="371E728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6059BD" w14:textId="5C6FA5E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66583858" w14:textId="77777777" w:rsidTr="41D90D41">
        <w:trPr>
          <w:trHeight w:val="300"/>
        </w:trPr>
        <w:tc>
          <w:tcPr>
            <w:tcW w:w="48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CE65FF" w14:textId="47B9B22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SQL TOTAL</w:t>
            </w:r>
          </w:p>
        </w:tc>
        <w:tc>
          <w:tcPr>
            <w:tcW w:w="22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51C544" w14:textId="1983E09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17 SQL Queries/Scripts</w:t>
            </w:r>
          </w:p>
        </w:tc>
        <w:tc>
          <w:tcPr>
            <w:tcW w:w="1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2F30A" w14:textId="085EE7C2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17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93F32A" w14:textId="714C3C0D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</w:tr>
    </w:tbl>
    <w:p w14:paraId="1E437DDF" w14:textId="31055EC7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3787449C" w14:textId="6582F563" w:rsidR="005140CB" w:rsidRPr="00D1199A" w:rsidRDefault="6A3C163C" w:rsidP="41D90D41">
      <w:pPr>
        <w:pStyle w:val="Heading4"/>
        <w:pBdr>
          <w:top w:val="dotted" w:sz="6" w:space="2" w:color="F5D738"/>
          <w:left w:val="dotted" w:sz="6" w:space="2" w:color="F5D738"/>
        </w:pBdr>
        <w:spacing w:before="360" w:after="240" w:line="360" w:lineRule="auto"/>
        <w:rPr>
          <w:sz w:val="24"/>
          <w:szCs w:val="24"/>
        </w:rPr>
      </w:pPr>
      <w:r w:rsidRPr="41D90D41">
        <w:rPr>
          <w:b/>
          <w:bCs/>
          <w:caps w:val="0"/>
          <w:sz w:val="24"/>
          <w:szCs w:val="24"/>
        </w:rPr>
        <w:t>LAYER 4: MOBILE AUTOMATION (Appium)</w:t>
      </w:r>
    </w:p>
    <w:tbl>
      <w:tblPr>
        <w:tblW w:w="0" w:type="auto"/>
        <w:tblInd w:w="-495" w:type="dxa"/>
        <w:tblLook w:val="06A0" w:firstRow="1" w:lastRow="0" w:firstColumn="1" w:lastColumn="0" w:noHBand="1" w:noVBand="1"/>
      </w:tblPr>
      <w:tblGrid>
        <w:gridCol w:w="4795"/>
        <w:gridCol w:w="2230"/>
        <w:gridCol w:w="1332"/>
        <w:gridCol w:w="1122"/>
      </w:tblGrid>
      <w:tr w:rsidR="41D90D41" w14:paraId="31B8B3F5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89E4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0347F6" w14:textId="688D502C" w:rsidR="41D90D41" w:rsidRDefault="41D90D41" w:rsidP="41D90D41">
            <w:pPr>
              <w:spacing w:before="0" w:after="0" w:line="360" w:lineRule="auto"/>
              <w:jc w:val="center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Feature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89E4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4560F1" w14:textId="47757FE6" w:rsidR="41D90D41" w:rsidRDefault="41D90D41" w:rsidP="41D90D41">
            <w:pPr>
              <w:spacing w:before="0" w:after="0" w:line="360" w:lineRule="auto"/>
              <w:jc w:val="center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Platform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89E4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673F06" w14:textId="56ED0BD2" w:rsidR="41D90D41" w:rsidRDefault="41D90D41" w:rsidP="41D90D41">
            <w:pPr>
              <w:spacing w:before="0" w:after="0" w:line="360" w:lineRule="auto"/>
              <w:jc w:val="center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Test Cases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89E4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69B896" w14:textId="1438EE1A" w:rsidR="41D90D41" w:rsidRDefault="41D90D41" w:rsidP="41D90D41">
            <w:pPr>
              <w:spacing w:before="0" w:after="0" w:line="360" w:lineRule="auto"/>
              <w:jc w:val="center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Priority</w:t>
            </w:r>
          </w:p>
        </w:tc>
      </w:tr>
      <w:tr w:rsidR="41D90D41" w14:paraId="7016E228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E7AE7A" w14:textId="47048A3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Mobile App Authentication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A7D25" w14:textId="20F6DC8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FD0B3E" w14:textId="117A79F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4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C3344C" w14:textId="3E3618F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556F7A12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1B112F" w14:textId="2A6C14D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Login with email + password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C943C9" w14:textId="4E71774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E9AF4F" w14:textId="2F5E1BB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2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D659FF" w14:textId="0179CE3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15B234E1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EFFA1C" w14:textId="2F47569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Biometric login (Android fingerprint)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C1E3B" w14:textId="39A9DBB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AB164C" w14:textId="5698F70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EB35B2" w14:textId="2861F20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168C44AD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D7B1F7" w14:textId="7DAA1AC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Session timeout (background, re-open)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FFA727" w14:textId="1DE3D20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6FDB7A" w14:textId="73CD484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DCFFEA" w14:textId="154DCDA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3A2939F6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2EB87D" w14:textId="05037E8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Mobile Dashboard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D22F8B" w14:textId="5176530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70EA94" w14:textId="61D5D55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3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3E9896" w14:textId="7BBA3E8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0BBB148A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953AA3" w14:textId="30D4AA0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Dashboard loads correctly (layout, balance display)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FEA97D" w14:textId="621C16E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04B139" w14:textId="19AF627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40DEF2" w14:textId="784F2C1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64A6BFF4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E47D00" w14:textId="74B40C1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Recent transactions visible (scrolling, pagination)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F0E6D7" w14:textId="79AC7A0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0F7B2A" w14:textId="2A104FB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AF7458" w14:textId="7600B23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2DB21962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858791" w14:textId="5B4594D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Refresh balance (pull-to-refresh or button)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00BF05" w14:textId="0B926FA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4195BD" w14:textId="668CF5C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9E5DD6" w14:textId="4E38A25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4185EDEF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5F9827" w14:textId="6F0CD68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Mobile Fund Transfers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B124EE" w14:textId="6D1A274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977704" w14:textId="14CBC36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5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5ECF69" w14:textId="404A561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0F190908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81F69C" w14:textId="77C4DE1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lastRenderedPageBreak/>
              <w:t>- Select recipient (dropdown, search)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E0C59" w14:textId="4BCFC4D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6DA420" w14:textId="4BDC4FC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17067F" w14:textId="1340AFC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3A22A4A7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AD3DDB" w14:textId="7F6FC50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Enter amount (keyboard input, decimal validation)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940306" w14:textId="0A25207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834241" w14:textId="398BEF2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C71526" w14:textId="1C9A4BD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3C2291A6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28BEFE" w14:textId="60629C2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Enter OTP/confirmation (modal, keyboard)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4E7370" w14:textId="7EBAE00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873457" w14:textId="67B2CB7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C596C7" w14:textId="6A00E71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35FF3C68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3B865B" w14:textId="18DD64C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Confirm transfer (button state, success toast)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CF6E7D" w14:textId="3FB3F20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6AEE1D" w14:textId="24C89A3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980A2D" w14:textId="229670B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028ABEEF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DC61D0" w14:textId="0919017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Cancel transfer (back button, cancel modal)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6B1C25" w14:textId="439FD17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E9DBAB" w14:textId="48484DD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3DE95D" w14:textId="6186569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5EF635D9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D82DE2" w14:textId="166E32D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Mobile Balance &amp; History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AA3F1E" w14:textId="2157726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94769F" w14:textId="452B3D2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4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ACEA38" w14:textId="2716F33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655E3072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9FA217" w14:textId="13B8160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Display current balance (accuracy vs DB)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A829C8" w14:textId="56689A6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035A90" w14:textId="0ECAD87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71DF12" w14:textId="70429ED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51BB0BAA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D32221" w14:textId="43A5517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Show transaction history (scrolling, load more)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2EFE93" w14:textId="04A8D95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551B8E" w14:textId="34985DC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84E014" w14:textId="7810FB1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47BE5CB8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123235" w14:textId="4B38008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Filter history (date range, type)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E5E77E" w14:textId="7FB25D9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90AAC4" w14:textId="1E4A008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6FD6B" w14:textId="4383924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0167A4A9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80A03C" w14:textId="1FE6FD1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Export/share transaction screenshot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828692" w14:textId="5ACF3FE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CBE047" w14:textId="3C8F1BB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25A1AC" w14:textId="19A0D84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5D4A10B7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B6423E" w14:textId="24BD72D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Mobile Notifications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ACA9DA" w14:textId="731B100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38051C" w14:textId="650DB0C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3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E00720" w14:textId="3FF5E30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7AA3EC59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E2510D" w14:textId="432E0AD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Push notification (transfer alert)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16F221" w14:textId="7CDC3DA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B5E7E3" w14:textId="10C2E6D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C1EFF0" w14:textId="1E04A68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5588C3B0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175C9D" w14:textId="58091F6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Deep link (tap notification → detail page)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D718AE" w14:textId="2AB0D59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DDF82F" w14:textId="5487011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6A7AA7" w14:textId="1AD1F50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5B4BE201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11E5A5" w14:textId="2D2F016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Notification permissions (grant/deny)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283048" w14:textId="4D47BC7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E7FE13" w14:textId="4B3448A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3B3DEE" w14:textId="196D1DB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12201D17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AB0D51" w14:textId="3EFBBC7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Mobile Settings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13E18E" w14:textId="2CBC768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3051F" w14:textId="26A0B1C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2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FCC8A4" w14:textId="1DEC7D0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2EB8F3CA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209D93" w14:textId="2210F2B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Update profile (name, phone)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621043" w14:textId="78E21B9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8DD18C" w14:textId="040EDC1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BBB79E" w14:textId="7AC4F73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780D6507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EF853F" w14:textId="1CA51A9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Change password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6DF1C2" w14:textId="14C5DD7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EABAF8" w14:textId="5FBB24E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D2DD20" w14:textId="39060B9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49D003FF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3632AA" w14:textId="3AF3FFE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Mobile Responsiveness &amp; Gestures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CBE307" w14:textId="590E4D8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17984C" w14:textId="2AA7E34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4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7AF97" w14:textId="7AAB7ED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7CBE7BA2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83B149" w14:textId="4AF55BE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Gestures (swipe, tap, long-press)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EA6213" w14:textId="02A5504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4EEE31" w14:textId="1BA2531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2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1AC815" w14:textId="10921A0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3B8AC0EB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04B20B" w14:textId="7C8C152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Rotation (portrait ↔ landscape)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1557F3" w14:textId="6470013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B7585D" w14:textId="331F99E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929506" w14:textId="128C1B0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2782C82E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BA42BA" w14:textId="3B49B5D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- Different device sizes (phone, tablet resolutions)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A7CC93" w14:textId="6BF3BF3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72FEAB" w14:textId="7439D09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52006E" w14:textId="0D6E2F3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6D62AA5B" w14:textId="77777777" w:rsidTr="41D90D41">
        <w:trPr>
          <w:trHeight w:val="300"/>
        </w:trPr>
        <w:tc>
          <w:tcPr>
            <w:tcW w:w="592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EC8A00" w14:textId="0FD62A0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APPIUM TOTAL</w:t>
            </w:r>
          </w:p>
        </w:tc>
        <w:tc>
          <w:tcPr>
            <w:tcW w:w="26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FA212D" w14:textId="3F3C5BD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25 Mobile Test Cases</w:t>
            </w:r>
          </w:p>
        </w:tc>
        <w:tc>
          <w:tcPr>
            <w:tcW w:w="15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5688B2" w14:textId="3B21D22D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11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8DC2FE" w14:textId="11E0FDE0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</w:tr>
    </w:tbl>
    <w:p w14:paraId="6A62D506" w14:textId="15530071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40FB778C" w14:textId="48265681" w:rsidR="005140CB" w:rsidRPr="00D1199A" w:rsidRDefault="6A3C163C" w:rsidP="41D90D41">
      <w:pPr>
        <w:pStyle w:val="Heading4"/>
        <w:pBdr>
          <w:top w:val="dotted" w:sz="6" w:space="2" w:color="F5D738"/>
          <w:left w:val="dotted" w:sz="6" w:space="2" w:color="F5D738"/>
        </w:pBdr>
        <w:spacing w:before="360" w:after="240" w:line="360" w:lineRule="auto"/>
        <w:rPr>
          <w:sz w:val="24"/>
          <w:szCs w:val="24"/>
        </w:rPr>
      </w:pPr>
      <w:r w:rsidRPr="41D90D41">
        <w:rPr>
          <w:b/>
          <w:bCs/>
          <w:caps w:val="0"/>
          <w:sz w:val="24"/>
          <w:szCs w:val="24"/>
        </w:rPr>
        <w:lastRenderedPageBreak/>
        <w:t>LAYER 5: END-TO-END INTEGRATION SCENARIOS</w:t>
      </w:r>
    </w:p>
    <w:p w14:paraId="7CE3C872" w14:textId="13B841C1" w:rsidR="005140CB" w:rsidRPr="00D1199A" w:rsidRDefault="6A3C163C" w:rsidP="41D90D41">
      <w:pPr>
        <w:spacing w:before="0" w:after="240" w:line="360" w:lineRule="auto"/>
        <w:rPr>
          <w:color w:val="000000" w:themeColor="text1"/>
          <w:sz w:val="24"/>
          <w:szCs w:val="24"/>
        </w:rPr>
      </w:pPr>
      <w:r w:rsidRPr="41D90D41">
        <w:rPr>
          <w:b/>
          <w:bCs/>
          <w:color w:val="000000" w:themeColor="text1"/>
          <w:sz w:val="24"/>
          <w:szCs w:val="24"/>
        </w:rPr>
        <w:t>Cross-layer scenarios that combine UI + API + DB + Mobile validation: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680"/>
        <w:gridCol w:w="2432"/>
        <w:gridCol w:w="2232"/>
        <w:gridCol w:w="1640"/>
      </w:tblGrid>
      <w:tr w:rsidR="41D90D41" w14:paraId="1A6D043A" w14:textId="77777777" w:rsidTr="41D90D41">
        <w:trPr>
          <w:trHeight w:val="57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0B05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0DD036" w14:textId="0D61208B" w:rsidR="41D90D41" w:rsidRDefault="41D90D41" w:rsidP="41D90D41">
            <w:pPr>
              <w:spacing w:before="0" w:after="0" w:line="360" w:lineRule="auto"/>
              <w:jc w:val="center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Scenario</w:t>
            </w: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0B05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AA4EB6" w14:textId="390679F6" w:rsidR="41D90D41" w:rsidRDefault="41D90D41" w:rsidP="41D90D41">
            <w:pPr>
              <w:spacing w:before="0" w:after="0" w:line="360" w:lineRule="auto"/>
              <w:jc w:val="center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0B05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75612C" w14:textId="068FD807" w:rsidR="41D90D41" w:rsidRDefault="41D90D41" w:rsidP="41D90D41">
            <w:pPr>
              <w:spacing w:before="0" w:after="0" w:line="360" w:lineRule="auto"/>
              <w:jc w:val="center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Validation Points</w:t>
            </w: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0B05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FB3C58" w14:textId="1306783E" w:rsidR="41D90D41" w:rsidRDefault="41D90D41" w:rsidP="41D90D41">
            <w:pPr>
              <w:spacing w:before="0" w:after="0" w:line="360" w:lineRule="auto"/>
              <w:jc w:val="center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41D90D41" w14:paraId="095A2AF6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805074" w14:textId="3BD54E0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Scenario 1: Complete Transfer Lifecycle</w:t>
            </w: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EE95E3" w14:textId="46EF75AB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F96C7D" w14:textId="78BA04C6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99C312" w14:textId="7036D8B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3A683B87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41CDF4" w14:textId="1A6845EB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87BB91" w14:textId="49B8D83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1. User logs in via Web UI</w:t>
            </w: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1E446C" w14:textId="1619377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API auth call logs, DB session created</w:t>
            </w: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DBC93A" w14:textId="65F054A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215D2461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51DC6E" w14:textId="7B82AAA7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1B4942" w14:textId="1C34C46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2. Selects transfer option, enters recipient + amount</w:t>
            </w: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9FD116" w14:textId="0C24578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API pre-validation call succeeds</w:t>
            </w: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6FA018" w14:textId="3D629055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0DD84A2E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B5E6D7" w14:textId="41C8F161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EAFA78" w14:textId="4F01D3A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3. Confirms transfer, enters OTP</w:t>
            </w: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D45D85" w14:textId="0E9A39E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API transaction created, DB status = "pending"</w:t>
            </w: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70E7C6" w14:textId="25CC8FF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6A497CFB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60F9C8" w14:textId="159C68E6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174D37" w14:textId="6E9ADA5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4. Receives SMS notification (mobile push)</w:t>
            </w: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EB8BBF" w14:textId="165A412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Notification table updated in DB</w:t>
            </w: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E29214" w14:textId="032BEF8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6FD9DB26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93F2B2" w14:textId="4FFE175A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847228" w14:textId="13AA97B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5. Opens mobile app, sees transfer in history</w:t>
            </w: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7E06BE" w14:textId="2D993624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Mobile UI reflects API balance &amp; DB transaction</w:t>
            </w: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319079" w14:textId="0DFAD17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39EF8B58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6C2EB3" w14:textId="1244C697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CCD6D2" w14:textId="25A0C2F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6. DB: verify sender balance -, recipient balance +</w:t>
            </w: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63E13D" w14:textId="6E33B2C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SQL integrity check passes</w:t>
            </w: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912766" w14:textId="6298143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7AE1655E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F7108B" w14:textId="1A8EB4B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Scenario 2: Failed Compliance Check</w:t>
            </w: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57DE7B" w14:textId="0A9B4D7A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044ACC" w14:textId="2B443F92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5107C8" w14:textId="1FFD353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64E2FA38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0ED969" w14:textId="23156521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3675E4" w14:textId="3932017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1. User attempts transfer to sanctioned recipient</w:t>
            </w: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BE617E" w14:textId="524E23C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API compliance check returns error</w:t>
            </w: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E82EB9" w14:textId="72A4F9A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18166D15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959C2" w14:textId="6CFA2251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F899AA" w14:textId="2F10799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2. Web UI displays error message</w:t>
            </w: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EDB3A8" w14:textId="16CF70F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Error message is user-friendly</w:t>
            </w: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521561" w14:textId="19A1ADE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4047E706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C72EF1" w14:textId="6C3079D4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2E9D65" w14:textId="33ABB8D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3. Transaction NOT created in DB</w:t>
            </w: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483A08" w14:textId="06959FA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DB integrity (no orphaned records)</w:t>
            </w: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A4833A" w14:textId="03D0D15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542BCFA8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A16056" w14:textId="4508C7A3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028396" w14:textId="4C74CF8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4. Audit log records attempt + failure reason</w:t>
            </w: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64EC8F" w14:textId="585EEAB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Compliance audit trail captured</w:t>
            </w: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BAD82D" w14:textId="6EF5CDF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P0</w:t>
            </w:r>
          </w:p>
        </w:tc>
      </w:tr>
      <w:tr w:rsidR="41D90D41" w14:paraId="3B5E2D71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02E7AC" w14:textId="6EFD3F6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Scenario 3: Concurrent Transfers (Concurrency Test)</w:t>
            </w: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7AABD3" w14:textId="6E646B16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75894A" w14:textId="064744FD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27615B" w14:textId="2BAF7A1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143678DA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8795F9" w14:textId="29943726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9E3B72" w14:textId="5B9D2C8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1. Mobile &amp; Web initiate transfers simultaneously</w:t>
            </w: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62212E" w14:textId="732EAB9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Both API calls succeed</w:t>
            </w: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E912AD" w14:textId="2E9C3E0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56942317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A998D0" w14:textId="4509080F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F02EF6" w14:textId="01A9D6F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2. Both transactions enter DB</w:t>
            </w: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47BDBA" w14:textId="7993DD9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Isolation level prevents double-spend</w:t>
            </w: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FCD90B" w14:textId="66C6671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4DD1003B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ED4BA8" w14:textId="18729DF4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C0E70B" w14:textId="29BF60D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3. Combined balance = original - both amounts</w:t>
            </w: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42F04E" w14:textId="7D20FC8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DB consistency verified</w:t>
            </w: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68D181" w14:textId="382C346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P1</w:t>
            </w:r>
          </w:p>
        </w:tc>
      </w:tr>
      <w:tr w:rsidR="41D90D41" w14:paraId="01F2F816" w14:textId="77777777" w:rsidTr="41D90D41">
        <w:trPr>
          <w:trHeight w:val="300"/>
        </w:trPr>
        <w:tc>
          <w:tcPr>
            <w:tcW w:w="2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2BB236" w14:textId="4F4F6D41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INTEGRATION TOTAL</w:t>
            </w:r>
          </w:p>
        </w:tc>
        <w:tc>
          <w:tcPr>
            <w:tcW w:w="267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D6D57" w14:textId="7359BDDF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3 End-to-End Scenarios</w:t>
            </w:r>
          </w:p>
        </w:tc>
        <w:tc>
          <w:tcPr>
            <w:tcW w:w="24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112FED" w14:textId="0554A552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Covers ≥10 test cases</w:t>
            </w:r>
          </w:p>
        </w:tc>
        <w:tc>
          <w:tcPr>
            <w:tcW w:w="17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88815A" w14:textId="64BE8C97" w:rsidR="41D90D41" w:rsidRDefault="41D90D41" w:rsidP="41D90D41">
            <w:pPr>
              <w:spacing w:line="360" w:lineRule="auto"/>
              <w:rPr>
                <w:szCs w:val="18"/>
              </w:rPr>
            </w:pPr>
          </w:p>
        </w:tc>
      </w:tr>
    </w:tbl>
    <w:p w14:paraId="324BE7E0" w14:textId="1791EEE8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0B5D0F8D" w14:textId="603925DC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spacing w:before="360" w:after="240" w:line="360" w:lineRule="auto"/>
        <w:rPr>
          <w:color w:val="8E7807"/>
          <w:sz w:val="24"/>
          <w:szCs w:val="24"/>
        </w:rPr>
      </w:pPr>
      <w:r w:rsidRPr="41D90D41">
        <w:rPr>
          <w:b/>
          <w:bCs/>
          <w:caps w:val="0"/>
          <w:color w:val="8E7807"/>
          <w:sz w:val="24"/>
          <w:szCs w:val="24"/>
        </w:rPr>
        <w:t>2.3 TOTAL TEST CASE SUMMARY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730"/>
        <w:gridCol w:w="2130"/>
        <w:gridCol w:w="3855"/>
      </w:tblGrid>
      <w:tr w:rsidR="41D90D41" w14:paraId="2169D8AD" w14:textId="77777777" w:rsidTr="41D90D41">
        <w:trPr>
          <w:trHeight w:val="300"/>
        </w:trPr>
        <w:tc>
          <w:tcPr>
            <w:tcW w:w="27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0B05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4DB54D" w14:textId="47AF3F41" w:rsidR="41D90D41" w:rsidRDefault="41D90D41" w:rsidP="41D90D41">
            <w:pPr>
              <w:spacing w:before="0" w:after="0" w:line="360" w:lineRule="auto"/>
              <w:jc w:val="center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Layer</w:t>
            </w:r>
          </w:p>
        </w:tc>
        <w:tc>
          <w:tcPr>
            <w:tcW w:w="21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0B05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98EB3D" w14:textId="1EEBB8F4" w:rsidR="41D90D41" w:rsidRDefault="41D90D41" w:rsidP="41D90D41">
            <w:pPr>
              <w:spacing w:before="0" w:after="0" w:line="360" w:lineRule="auto"/>
              <w:jc w:val="center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Count</w:t>
            </w:r>
          </w:p>
        </w:tc>
        <w:tc>
          <w:tcPr>
            <w:tcW w:w="38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0B05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D00E99" w14:textId="07A69888" w:rsidR="41D90D41" w:rsidRDefault="41D90D41" w:rsidP="41D90D41">
            <w:pPr>
              <w:spacing w:before="0" w:after="0" w:line="360" w:lineRule="auto"/>
              <w:jc w:val="center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Format</w:t>
            </w:r>
          </w:p>
        </w:tc>
      </w:tr>
      <w:tr w:rsidR="41D90D41" w14:paraId="0B5F48ED" w14:textId="77777777" w:rsidTr="41D90D41">
        <w:trPr>
          <w:trHeight w:val="300"/>
        </w:trPr>
        <w:tc>
          <w:tcPr>
            <w:tcW w:w="27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CBC711" w14:textId="63DEDC8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Playwright (Web UI)</w:t>
            </w:r>
          </w:p>
        </w:tc>
        <w:tc>
          <w:tcPr>
            <w:tcW w:w="21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02A582" w14:textId="6F02F53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28</w:t>
            </w:r>
          </w:p>
        </w:tc>
        <w:tc>
          <w:tcPr>
            <w:tcW w:w="38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1D2E41" w14:textId="322F658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Automated test scripts</w:t>
            </w:r>
          </w:p>
        </w:tc>
      </w:tr>
      <w:tr w:rsidR="41D90D41" w14:paraId="58C9A6DE" w14:textId="77777777" w:rsidTr="41D90D41">
        <w:trPr>
          <w:trHeight w:val="300"/>
        </w:trPr>
        <w:tc>
          <w:tcPr>
            <w:tcW w:w="27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F36EB3" w14:textId="2186125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Postman (API)</w:t>
            </w:r>
          </w:p>
        </w:tc>
        <w:tc>
          <w:tcPr>
            <w:tcW w:w="21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86BEA6" w14:textId="5ED3D05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31</w:t>
            </w:r>
          </w:p>
        </w:tc>
        <w:tc>
          <w:tcPr>
            <w:tcW w:w="38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CCD1B0" w14:textId="3CB0270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Test collections + assertions</w:t>
            </w:r>
          </w:p>
        </w:tc>
      </w:tr>
      <w:tr w:rsidR="41D90D41" w14:paraId="7CA58786" w14:textId="77777777" w:rsidTr="41D90D41">
        <w:trPr>
          <w:trHeight w:val="300"/>
        </w:trPr>
        <w:tc>
          <w:tcPr>
            <w:tcW w:w="27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F892D2" w14:textId="0AD5E5E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SQL (Database)</w:t>
            </w:r>
          </w:p>
        </w:tc>
        <w:tc>
          <w:tcPr>
            <w:tcW w:w="21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522B74" w14:textId="334B670A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17</w:t>
            </w:r>
          </w:p>
        </w:tc>
        <w:tc>
          <w:tcPr>
            <w:tcW w:w="38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1B90FC" w14:textId="79F1F9C7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Query scripts + verification</w:t>
            </w:r>
          </w:p>
        </w:tc>
      </w:tr>
      <w:tr w:rsidR="41D90D41" w14:paraId="6F662D4F" w14:textId="77777777" w:rsidTr="41D90D41">
        <w:trPr>
          <w:trHeight w:val="300"/>
        </w:trPr>
        <w:tc>
          <w:tcPr>
            <w:tcW w:w="27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3F1E60" w14:textId="220D3E8B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Appium (Mobile)</w:t>
            </w:r>
          </w:p>
        </w:tc>
        <w:tc>
          <w:tcPr>
            <w:tcW w:w="21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B81629" w14:textId="4EA30933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25</w:t>
            </w:r>
          </w:p>
        </w:tc>
        <w:tc>
          <w:tcPr>
            <w:tcW w:w="38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5DC866" w14:textId="5D039EB0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Automated test scripts (Android)</w:t>
            </w:r>
          </w:p>
        </w:tc>
      </w:tr>
      <w:tr w:rsidR="41D90D41" w14:paraId="62B71260" w14:textId="77777777" w:rsidTr="41D90D41">
        <w:trPr>
          <w:trHeight w:val="300"/>
        </w:trPr>
        <w:tc>
          <w:tcPr>
            <w:tcW w:w="27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2F8D64" w14:textId="2BF7EA76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End-to-End Scenarios</w:t>
            </w:r>
          </w:p>
        </w:tc>
        <w:tc>
          <w:tcPr>
            <w:tcW w:w="21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AFDD08" w14:textId="72883CFC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3 (≥10 tests)</w:t>
            </w:r>
          </w:p>
        </w:tc>
        <w:tc>
          <w:tcPr>
            <w:tcW w:w="38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60DE83" w14:textId="0EFF45AE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szCs w:val="18"/>
              </w:rPr>
              <w:t>Cross-layer Playwright scripts</w:t>
            </w:r>
          </w:p>
        </w:tc>
      </w:tr>
      <w:tr w:rsidR="41D90D41" w14:paraId="20BE96A6" w14:textId="77777777" w:rsidTr="41D90D41">
        <w:trPr>
          <w:trHeight w:val="300"/>
        </w:trPr>
        <w:tc>
          <w:tcPr>
            <w:tcW w:w="27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7B3826" w14:textId="07205C59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GRAND TOTAL</w:t>
            </w:r>
          </w:p>
        </w:tc>
        <w:tc>
          <w:tcPr>
            <w:tcW w:w="213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58363F" w14:textId="68F022DD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≥104 Test Cases</w:t>
            </w:r>
          </w:p>
        </w:tc>
        <w:tc>
          <w:tcPr>
            <w:tcW w:w="385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E3D12B" w14:textId="5A375608" w:rsidR="41D90D41" w:rsidRDefault="41D90D41" w:rsidP="41D90D41">
            <w:pPr>
              <w:spacing w:before="0" w:after="0"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Automated + Documented</w:t>
            </w:r>
          </w:p>
        </w:tc>
      </w:tr>
    </w:tbl>
    <w:p w14:paraId="7246DC84" w14:textId="1EF3E512" w:rsidR="005140CB" w:rsidRPr="00D1199A" w:rsidRDefault="005140CB" w:rsidP="41D90D41">
      <w:pPr>
        <w:spacing w:before="0" w:after="240" w:line="360" w:lineRule="auto"/>
        <w:rPr>
          <w:color w:val="000000" w:themeColor="text1"/>
          <w:sz w:val="24"/>
          <w:szCs w:val="24"/>
        </w:rPr>
      </w:pPr>
    </w:p>
    <w:p w14:paraId="1B2BF80D" w14:textId="7DCCF7B6" w:rsidR="005140CB" w:rsidRPr="00D1199A" w:rsidRDefault="6A3C163C" w:rsidP="41D90D41">
      <w:pPr>
        <w:spacing w:before="0" w:after="240" w:line="360" w:lineRule="auto"/>
        <w:rPr>
          <w:color w:val="000000" w:themeColor="text1"/>
          <w:sz w:val="24"/>
          <w:szCs w:val="24"/>
        </w:rPr>
      </w:pPr>
      <w:r w:rsidRPr="41D90D41">
        <w:rPr>
          <w:b/>
          <w:bCs/>
          <w:color w:val="000000" w:themeColor="text1"/>
          <w:sz w:val="24"/>
          <w:szCs w:val="24"/>
        </w:rPr>
        <w:t>Expected Automation Rate:</w:t>
      </w:r>
      <w:r w:rsidRPr="41D90D41">
        <w:rPr>
          <w:color w:val="000000" w:themeColor="text1"/>
          <w:sz w:val="24"/>
          <w:szCs w:val="24"/>
        </w:rPr>
        <w:t xml:space="preserve"> 90%+ of test cases (automated in CI/CD)</w:t>
      </w:r>
    </w:p>
    <w:p w14:paraId="55D9E7DF" w14:textId="1C9057A2" w:rsidR="005140CB" w:rsidRPr="00D1199A" w:rsidRDefault="6A3C163C" w:rsidP="41D90D41">
      <w:pPr>
        <w:spacing w:before="0" w:after="240" w:line="360" w:lineRule="auto"/>
        <w:rPr>
          <w:color w:val="000000" w:themeColor="text1"/>
          <w:sz w:val="24"/>
          <w:szCs w:val="24"/>
        </w:rPr>
      </w:pPr>
      <w:r w:rsidRPr="41D90D41">
        <w:rPr>
          <w:b/>
          <w:bCs/>
          <w:color w:val="000000" w:themeColor="text1"/>
          <w:sz w:val="24"/>
          <w:szCs w:val="24"/>
        </w:rPr>
        <w:t>Manual Testing (10%):</w:t>
      </w:r>
      <w:r w:rsidRPr="41D90D41">
        <w:rPr>
          <w:color w:val="000000" w:themeColor="text1"/>
          <w:sz w:val="24"/>
          <w:szCs w:val="24"/>
        </w:rPr>
        <w:t xml:space="preserve"> Cross-team peer reviews, exploratory edge cases, visual regression</w:t>
      </w:r>
    </w:p>
    <w:p w14:paraId="4A5003A8" w14:textId="2F80986F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1E0171D7" w14:textId="647339BC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471F92AE" w14:textId="2804EA40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1E222B30" w14:textId="7AEFEEB5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51815B83" w14:textId="14A016DD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241706C6" w14:textId="782D12DB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67276F8D" w14:textId="1D8CBB27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7F04BBE2" w14:textId="56D1144E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3B5FE08F" w14:textId="1E9A5374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285FAB65" w14:textId="0065886A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7F6AE808" w14:textId="0B9EB510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6477E111" w14:textId="006201A1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5960A635" w14:textId="561E8748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49638909" w14:textId="341E7333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3FB00BB5" w14:textId="1AA459D0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2839EA9F" w14:textId="3498967B" w:rsidR="005140CB" w:rsidRPr="00D1199A" w:rsidRDefault="6A3C163C" w:rsidP="41D90D41">
      <w:pPr>
        <w:pStyle w:val="Heading2"/>
        <w:spacing w:line="360" w:lineRule="auto"/>
        <w:rPr>
          <w:rFonts w:cstheme="minorBidi"/>
          <w:bCs/>
          <w:szCs w:val="24"/>
        </w:rPr>
      </w:pPr>
      <w:r w:rsidRPr="41D90D41">
        <w:rPr>
          <w:rFonts w:cstheme="minorBidi"/>
          <w:bCs/>
          <w:szCs w:val="24"/>
        </w:rPr>
        <w:t>SECTION 3: FUNCTIONAL REQUIREMENTS</w:t>
      </w:r>
    </w:p>
    <w:p w14:paraId="599988BF" w14:textId="720A4B35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>This section outlines the core functionality of the Flash-Guard system. Each requirement is mapped to specific automation layers (Web, API, DB, Mobile) and corresponds to verifiable test outcomes within the CI/CD pipeline.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984"/>
      </w:tblGrid>
      <w:tr w:rsidR="41D90D41" w14:paraId="191F7BCC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DF7CE6A" w14:textId="3FD0B035" w:rsidR="41D90D41" w:rsidRDefault="41D90D41" w:rsidP="41D90D41">
            <w:pPr>
              <w:spacing w:line="360" w:lineRule="auto"/>
              <w:rPr>
                <w:sz w:val="24"/>
                <w:szCs w:val="24"/>
              </w:rPr>
            </w:pPr>
            <w:r w:rsidRPr="41D90D41">
              <w:rPr>
                <w:b/>
                <w:bCs/>
                <w:sz w:val="24"/>
                <w:szCs w:val="24"/>
              </w:rPr>
              <w:t xml:space="preserve">FR-001: </w:t>
            </w:r>
            <w:r w:rsidRPr="41D90D41">
              <w:rPr>
                <w:sz w:val="24"/>
                <w:szCs w:val="24"/>
              </w:rPr>
              <w:t>Web UI Authentication &amp; Session Management</w:t>
            </w:r>
          </w:p>
        </w:tc>
      </w:tr>
      <w:tr w:rsidR="41D90D41" w14:paraId="526E9F65" w14:textId="77777777" w:rsidTr="41D90D41">
        <w:trPr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C0E72B9" w14:textId="24F74484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</w:t>
            </w:r>
          </w:p>
          <w:p w14:paraId="2B845184" w14:textId="66B2370C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color w:val="008450"/>
                <w:sz w:val="22"/>
                <w:szCs w:val="22"/>
              </w:rPr>
              <w:t xml:space="preserve">Requirement: </w:t>
            </w:r>
            <w:r w:rsidRPr="41D90D41">
              <w:rPr>
                <w:sz w:val="22"/>
                <w:szCs w:val="22"/>
              </w:rPr>
              <w:t>The web application must securely authenticate users and maintain session state across multiple pages.</w:t>
            </w:r>
          </w:p>
          <w:p w14:paraId="7500C899" w14:textId="5BDF6FD4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  <w:u w:val="single"/>
              </w:rPr>
              <w:lastRenderedPageBreak/>
              <w:t>Acceptance Criteria:</w:t>
            </w:r>
          </w:p>
          <w:p w14:paraId="04B5A041" w14:textId="4E27E478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User</w:t>
            </w:r>
            <w:proofErr w:type="gramEnd"/>
            <w:r w:rsidRPr="41D90D41">
              <w:rPr>
                <w:sz w:val="22"/>
                <w:szCs w:val="22"/>
              </w:rPr>
              <w:t xml:space="preserve"> can log in with valid email + password</w:t>
            </w:r>
          </w:p>
          <w:p w14:paraId="741A27BA" w14:textId="2E9D3273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Invalid</w:t>
            </w:r>
            <w:proofErr w:type="gramEnd"/>
            <w:r w:rsidRPr="41D90D41">
              <w:rPr>
                <w:sz w:val="22"/>
                <w:szCs w:val="22"/>
              </w:rPr>
              <w:t xml:space="preserve"> credentials rejected with clear error</w:t>
            </w:r>
          </w:p>
          <w:p w14:paraId="349E21FC" w14:textId="3EE68B00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Session</w:t>
            </w:r>
            <w:proofErr w:type="gramEnd"/>
            <w:r w:rsidRPr="41D90D41">
              <w:rPr>
                <w:sz w:val="22"/>
                <w:szCs w:val="22"/>
              </w:rPr>
              <w:t xml:space="preserve"> persists across page navigation</w:t>
            </w:r>
          </w:p>
          <w:p w14:paraId="30CBEA9A" w14:textId="66A19FB8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Session</w:t>
            </w:r>
            <w:proofErr w:type="gramEnd"/>
            <w:r w:rsidRPr="41D90D41">
              <w:rPr>
                <w:sz w:val="22"/>
                <w:szCs w:val="22"/>
              </w:rPr>
              <w:t xml:space="preserve"> timeout expires after 30 minutes of inactivity</w:t>
            </w:r>
          </w:p>
          <w:p w14:paraId="74818165" w14:textId="085FD9E9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User</w:t>
            </w:r>
            <w:proofErr w:type="gramEnd"/>
            <w:r w:rsidRPr="41D90D41">
              <w:rPr>
                <w:sz w:val="22"/>
                <w:szCs w:val="22"/>
              </w:rPr>
              <w:t xml:space="preserve"> can </w:t>
            </w:r>
            <w:proofErr w:type="gramStart"/>
            <w:r w:rsidRPr="41D90D41">
              <w:rPr>
                <w:sz w:val="22"/>
                <w:szCs w:val="22"/>
              </w:rPr>
              <w:t>logout</w:t>
            </w:r>
            <w:proofErr w:type="gramEnd"/>
            <w:r w:rsidRPr="41D90D41">
              <w:rPr>
                <w:sz w:val="22"/>
                <w:szCs w:val="22"/>
              </w:rPr>
              <w:t>, which invalidates the session token</w:t>
            </w:r>
          </w:p>
          <w:p w14:paraId="3975A35E" w14:textId="208F1506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Password</w:t>
            </w:r>
            <w:proofErr w:type="gramEnd"/>
            <w:r w:rsidRPr="41D90D41">
              <w:rPr>
                <w:sz w:val="22"/>
                <w:szCs w:val="22"/>
              </w:rPr>
              <w:t xml:space="preserve"> reset flow works</w:t>
            </w:r>
          </w:p>
          <w:p w14:paraId="3BA57EF5" w14:textId="0F6EA391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Account</w:t>
            </w:r>
            <w:proofErr w:type="gramEnd"/>
            <w:r w:rsidRPr="41D90D41">
              <w:rPr>
                <w:sz w:val="22"/>
                <w:szCs w:val="22"/>
              </w:rPr>
              <w:t xml:space="preserve"> lockout after 5 failed login attempts</w:t>
            </w:r>
          </w:p>
          <w:p w14:paraId="68D812FE" w14:textId="0E06AC05" w:rsidR="41D90D41" w:rsidRDefault="41D90D41" w:rsidP="41D90D41">
            <w:pPr>
              <w:spacing w:before="200" w:line="360" w:lineRule="auto"/>
              <w:rPr>
                <w:color w:val="646464"/>
                <w:szCs w:val="18"/>
              </w:rPr>
            </w:pPr>
            <w:r w:rsidRPr="41D90D41">
              <w:rPr>
                <w:b/>
                <w:bCs/>
                <w:szCs w:val="18"/>
              </w:rPr>
              <w:t xml:space="preserve">Test Cases: </w:t>
            </w:r>
            <w:r w:rsidRPr="41D90D41">
              <w:rPr>
                <w:color w:val="646464"/>
                <w:szCs w:val="18"/>
              </w:rPr>
              <w:t xml:space="preserve">6 (Playwright) | </w:t>
            </w:r>
            <w:r w:rsidRPr="41D90D41">
              <w:rPr>
                <w:b/>
                <w:bCs/>
                <w:szCs w:val="18"/>
              </w:rPr>
              <w:t xml:space="preserve">API: </w:t>
            </w:r>
            <w:r w:rsidRPr="41D90D41">
              <w:rPr>
                <w:color w:val="646464"/>
                <w:szCs w:val="18"/>
              </w:rPr>
              <w:t xml:space="preserve">POST /auth/login | </w:t>
            </w:r>
            <w:r w:rsidRPr="41D90D41">
              <w:rPr>
                <w:b/>
                <w:bCs/>
                <w:szCs w:val="18"/>
              </w:rPr>
              <w:t xml:space="preserve">Scripts: </w:t>
            </w:r>
            <w:r w:rsidRPr="41D90D41">
              <w:rPr>
                <w:color w:val="646464"/>
                <w:szCs w:val="18"/>
              </w:rPr>
              <w:t xml:space="preserve">/tests/ui/auth.spec.ts | </w:t>
            </w:r>
          </w:p>
        </w:tc>
      </w:tr>
    </w:tbl>
    <w:p w14:paraId="754274A1" w14:textId="72220F4D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lastRenderedPageBreak/>
        <w:t xml:space="preserve">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984"/>
      </w:tblGrid>
      <w:tr w:rsidR="41D90D41" w14:paraId="253F9B81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C996BBD" w14:textId="7FF6D565" w:rsidR="41D90D41" w:rsidRDefault="41D90D41" w:rsidP="41D90D41">
            <w:pPr>
              <w:spacing w:line="360" w:lineRule="auto"/>
              <w:rPr>
                <w:sz w:val="24"/>
                <w:szCs w:val="24"/>
              </w:rPr>
            </w:pPr>
            <w:r w:rsidRPr="41D90D41">
              <w:rPr>
                <w:b/>
                <w:bCs/>
                <w:sz w:val="24"/>
                <w:szCs w:val="24"/>
              </w:rPr>
              <w:t>FR-002: User Dashboard Display &amp; Real-Time Balance</w:t>
            </w:r>
          </w:p>
        </w:tc>
      </w:tr>
      <w:tr w:rsidR="41D90D41" w14:paraId="5A0AFA4D" w14:textId="77777777" w:rsidTr="41D90D41">
        <w:trPr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799FE56" w14:textId="705E23C1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</w:t>
            </w:r>
          </w:p>
          <w:p w14:paraId="5A3AB05B" w14:textId="04ED40E5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color w:val="008450"/>
                <w:sz w:val="22"/>
                <w:szCs w:val="22"/>
              </w:rPr>
              <w:t xml:space="preserve">Requirement: </w:t>
            </w:r>
            <w:r w:rsidRPr="41D90D41">
              <w:rPr>
                <w:sz w:val="22"/>
                <w:szCs w:val="22"/>
              </w:rPr>
              <w:t>The dashboard must display accurate, real-time account information synchronized with the backend database.</w:t>
            </w:r>
          </w:p>
          <w:p w14:paraId="602454B0" w14:textId="21269542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  <w:u w:val="single"/>
              </w:rPr>
              <w:t>Acceptance Criteria:</w:t>
            </w:r>
          </w:p>
          <w:p w14:paraId="7F7DDABA" w14:textId="10CBFB23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Dashboard</w:t>
            </w:r>
            <w:proofErr w:type="gramEnd"/>
            <w:r w:rsidRPr="41D90D41">
              <w:rPr>
                <w:sz w:val="22"/>
                <w:szCs w:val="22"/>
              </w:rPr>
              <w:t xml:space="preserve"> loads within 2 seconds of login</w:t>
            </w:r>
          </w:p>
          <w:p w14:paraId="090643FD" w14:textId="23E09442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Account</w:t>
            </w:r>
            <w:proofErr w:type="gramEnd"/>
            <w:r w:rsidRPr="41D90D41">
              <w:rPr>
                <w:sz w:val="22"/>
                <w:szCs w:val="22"/>
              </w:rPr>
              <w:t xml:space="preserve"> balance displayed matches DB</w:t>
            </w:r>
          </w:p>
          <w:p w14:paraId="4845D8C1" w14:textId="30F55DA6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Recently</w:t>
            </w:r>
            <w:proofErr w:type="gramEnd"/>
            <w:r w:rsidRPr="41D90D41">
              <w:rPr>
                <w:sz w:val="22"/>
                <w:szCs w:val="22"/>
              </w:rPr>
              <w:t xml:space="preserve"> updated account balance reflects immediately</w:t>
            </w:r>
          </w:p>
          <w:p w14:paraId="2349E908" w14:textId="59A8E325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Account</w:t>
            </w:r>
            <w:proofErr w:type="gramEnd"/>
            <w:r w:rsidRPr="41D90D41">
              <w:rPr>
                <w:sz w:val="22"/>
                <w:szCs w:val="22"/>
              </w:rPr>
              <w:t xml:space="preserve"> status correctly displayed</w:t>
            </w:r>
          </w:p>
          <w:p w14:paraId="6695A2DA" w14:textId="6DED8427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Recent</w:t>
            </w:r>
            <w:proofErr w:type="gramEnd"/>
            <w:r w:rsidRPr="41D90D41">
              <w:rPr>
                <w:sz w:val="22"/>
                <w:szCs w:val="22"/>
              </w:rPr>
              <w:t xml:space="preserve"> transaction list shows last 10 entries</w:t>
            </w:r>
          </w:p>
          <w:p w14:paraId="57AFD1EC" w14:textId="7D5839BE" w:rsidR="41D90D41" w:rsidRDefault="41D90D41" w:rsidP="41D90D41">
            <w:pPr>
              <w:spacing w:before="200" w:line="360" w:lineRule="auto"/>
              <w:rPr>
                <w:color w:val="646464"/>
                <w:szCs w:val="18"/>
              </w:rPr>
            </w:pPr>
            <w:r w:rsidRPr="41D90D41">
              <w:rPr>
                <w:b/>
                <w:bCs/>
                <w:szCs w:val="18"/>
              </w:rPr>
              <w:t xml:space="preserve">Test Cases: </w:t>
            </w:r>
            <w:r w:rsidRPr="41D90D41">
              <w:rPr>
                <w:color w:val="646464"/>
                <w:szCs w:val="18"/>
              </w:rPr>
              <w:t xml:space="preserve">4 (Playwright) | </w:t>
            </w:r>
            <w:r w:rsidRPr="41D90D41">
              <w:rPr>
                <w:b/>
                <w:bCs/>
                <w:szCs w:val="18"/>
              </w:rPr>
              <w:t xml:space="preserve">API: </w:t>
            </w:r>
            <w:r w:rsidRPr="41D90D41">
              <w:rPr>
                <w:color w:val="646464"/>
                <w:szCs w:val="18"/>
              </w:rPr>
              <w:t xml:space="preserve">GET /accounts/{accountId} | </w:t>
            </w:r>
            <w:r w:rsidRPr="41D90D41">
              <w:rPr>
                <w:b/>
                <w:bCs/>
                <w:szCs w:val="18"/>
              </w:rPr>
              <w:t xml:space="preserve">Mobile: </w:t>
            </w:r>
            <w:r w:rsidRPr="41D90D41">
              <w:rPr>
                <w:color w:val="646464"/>
                <w:szCs w:val="18"/>
              </w:rPr>
              <w:t xml:space="preserve">3 test cases | </w:t>
            </w:r>
          </w:p>
        </w:tc>
      </w:tr>
    </w:tbl>
    <w:p w14:paraId="109F6EE6" w14:textId="2B3CCDCF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 xml:space="preserve">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984"/>
      </w:tblGrid>
      <w:tr w:rsidR="41D90D41" w14:paraId="38275A01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4DE12E8" w14:textId="69D71D75" w:rsidR="41D90D41" w:rsidRDefault="41D90D41" w:rsidP="41D90D41">
            <w:pPr>
              <w:spacing w:line="360" w:lineRule="auto"/>
              <w:rPr>
                <w:sz w:val="24"/>
                <w:szCs w:val="24"/>
              </w:rPr>
            </w:pPr>
            <w:r w:rsidRPr="41D90D41">
              <w:rPr>
                <w:b/>
                <w:bCs/>
                <w:sz w:val="24"/>
                <w:szCs w:val="24"/>
              </w:rPr>
              <w:lastRenderedPageBreak/>
              <w:t>FR-003: Fund Transfer (Core Transaction Process)</w:t>
            </w:r>
          </w:p>
        </w:tc>
      </w:tr>
      <w:tr w:rsidR="41D90D41" w14:paraId="17E22ACA" w14:textId="77777777" w:rsidTr="41D90D41">
        <w:trPr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65D71BC" w14:textId="564B3E3A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</w:t>
            </w:r>
          </w:p>
          <w:p w14:paraId="60E5A8F5" w14:textId="1B81CBE9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color w:val="008450"/>
                <w:sz w:val="22"/>
                <w:szCs w:val="22"/>
              </w:rPr>
              <w:t xml:space="preserve">Requirement: </w:t>
            </w:r>
            <w:r w:rsidRPr="41D90D41">
              <w:rPr>
                <w:sz w:val="22"/>
                <w:szCs w:val="22"/>
              </w:rPr>
              <w:t>Users must be able to initiate, authorize, and complete fund transfers with full validation, audit trails, and compliance checks.</w:t>
            </w:r>
          </w:p>
          <w:p w14:paraId="50DE2D3D" w14:textId="0B673F8C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  <w:u w:val="single"/>
              </w:rPr>
              <w:t>Acceptance Criteria:</w:t>
            </w:r>
          </w:p>
          <w:p w14:paraId="3D4713B1" w14:textId="5635BE7C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User</w:t>
            </w:r>
            <w:proofErr w:type="gramEnd"/>
            <w:r w:rsidRPr="41D90D41">
              <w:rPr>
                <w:sz w:val="22"/>
                <w:szCs w:val="22"/>
              </w:rPr>
              <w:t xml:space="preserve"> selects recipient or adds new</w:t>
            </w:r>
          </w:p>
          <w:p w14:paraId="257080C4" w14:textId="4A674361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Amount</w:t>
            </w:r>
            <w:proofErr w:type="gramEnd"/>
            <w:r w:rsidRPr="41D90D41">
              <w:rPr>
                <w:sz w:val="22"/>
                <w:szCs w:val="22"/>
              </w:rPr>
              <w:t xml:space="preserve"> validation (min: .01, max: limit)</w:t>
            </w:r>
          </w:p>
          <w:p w14:paraId="239776D0" w14:textId="236D938D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System</w:t>
            </w:r>
            <w:proofErr w:type="gramEnd"/>
            <w:r w:rsidRPr="41D90D41">
              <w:rPr>
                <w:sz w:val="22"/>
                <w:szCs w:val="22"/>
              </w:rPr>
              <w:t xml:space="preserve"> validates recipient/sender status</w:t>
            </w:r>
          </w:p>
          <w:p w14:paraId="06CB835A" w14:textId="6B803710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OTP</w:t>
            </w:r>
            <w:proofErr w:type="gramEnd"/>
            <w:r w:rsidRPr="41D90D41">
              <w:rPr>
                <w:sz w:val="22"/>
                <w:szCs w:val="22"/>
              </w:rPr>
              <w:t>/2FA authorization</w:t>
            </w:r>
          </w:p>
          <w:p w14:paraId="1F21F3EB" w14:textId="33A19B95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Atomic</w:t>
            </w:r>
            <w:proofErr w:type="gramEnd"/>
            <w:r w:rsidRPr="41D90D41">
              <w:rPr>
                <w:sz w:val="22"/>
                <w:szCs w:val="22"/>
              </w:rPr>
              <w:t xml:space="preserve"> ledger balance updates</w:t>
            </w:r>
          </w:p>
          <w:p w14:paraId="36213B2E" w14:textId="12CCB497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Complete</w:t>
            </w:r>
            <w:proofErr w:type="gramEnd"/>
            <w:r w:rsidRPr="41D90D41">
              <w:rPr>
                <w:sz w:val="22"/>
                <w:szCs w:val="22"/>
              </w:rPr>
              <w:t xml:space="preserve"> audit log recording</w:t>
            </w:r>
          </w:p>
          <w:p w14:paraId="3CCD7364" w14:textId="4DBE0AB3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Duplicate</w:t>
            </w:r>
            <w:proofErr w:type="gramEnd"/>
            <w:r w:rsidRPr="41D90D41">
              <w:rPr>
                <w:sz w:val="22"/>
                <w:szCs w:val="22"/>
              </w:rPr>
              <w:t xml:space="preserve"> prevention (1 min guard)</w:t>
            </w:r>
          </w:p>
          <w:p w14:paraId="01BAE21C" w14:textId="57717B8F" w:rsidR="41D90D41" w:rsidRDefault="41D90D41" w:rsidP="41D90D41">
            <w:pPr>
              <w:spacing w:before="200" w:line="360" w:lineRule="auto"/>
              <w:rPr>
                <w:color w:val="646464"/>
                <w:szCs w:val="18"/>
              </w:rPr>
            </w:pPr>
            <w:r w:rsidRPr="41D90D41">
              <w:rPr>
                <w:b/>
                <w:bCs/>
                <w:szCs w:val="18"/>
              </w:rPr>
              <w:t xml:space="preserve">Test Cases: </w:t>
            </w:r>
            <w:r w:rsidRPr="41D90D41">
              <w:rPr>
                <w:color w:val="646464"/>
                <w:szCs w:val="18"/>
              </w:rPr>
              <w:t xml:space="preserve">8 (Playwright), 9 (Postman) | </w:t>
            </w:r>
            <w:r w:rsidRPr="41D90D41">
              <w:rPr>
                <w:b/>
                <w:bCs/>
                <w:szCs w:val="18"/>
              </w:rPr>
              <w:t xml:space="preserve">E2E: </w:t>
            </w:r>
            <w:r w:rsidRPr="41D90D41">
              <w:rPr>
                <w:color w:val="646464"/>
                <w:szCs w:val="18"/>
              </w:rPr>
              <w:t>transfer-</w:t>
            </w:r>
            <w:proofErr w:type="gramStart"/>
            <w:r w:rsidRPr="41D90D41">
              <w:rPr>
                <w:color w:val="646464"/>
                <w:szCs w:val="18"/>
              </w:rPr>
              <w:t>lifecycle.spec</w:t>
            </w:r>
            <w:proofErr w:type="gramEnd"/>
            <w:r w:rsidRPr="41D90D41">
              <w:rPr>
                <w:color w:val="646464"/>
                <w:szCs w:val="18"/>
              </w:rPr>
              <w:t xml:space="preserve">.ts | </w:t>
            </w:r>
            <w:r w:rsidRPr="41D90D41">
              <w:rPr>
                <w:b/>
                <w:bCs/>
                <w:szCs w:val="18"/>
              </w:rPr>
              <w:t xml:space="preserve">SQL: </w:t>
            </w:r>
            <w:r w:rsidRPr="41D90D41">
              <w:rPr>
                <w:color w:val="646464"/>
                <w:szCs w:val="18"/>
              </w:rPr>
              <w:t xml:space="preserve">transaction ledger validation | </w:t>
            </w:r>
          </w:p>
        </w:tc>
      </w:tr>
    </w:tbl>
    <w:p w14:paraId="1A9AB83E" w14:textId="571FDABD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 xml:space="preserve">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984"/>
      </w:tblGrid>
      <w:tr w:rsidR="41D90D41" w14:paraId="2EA11D0C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94B7EE5" w14:textId="5E96B4C0" w:rsidR="41D90D41" w:rsidRDefault="41D90D41" w:rsidP="41D90D41">
            <w:pPr>
              <w:spacing w:line="360" w:lineRule="auto"/>
              <w:rPr>
                <w:sz w:val="24"/>
                <w:szCs w:val="24"/>
              </w:rPr>
            </w:pPr>
            <w:r w:rsidRPr="41D90D41">
              <w:rPr>
                <w:b/>
                <w:bCs/>
                <w:sz w:val="24"/>
                <w:szCs w:val="24"/>
              </w:rPr>
              <w:t>FR-004: API Contract Validation &amp; Response Schema</w:t>
            </w:r>
          </w:p>
        </w:tc>
      </w:tr>
      <w:tr w:rsidR="41D90D41" w14:paraId="3BF2B8BD" w14:textId="77777777" w:rsidTr="41D90D41">
        <w:trPr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4AB27A9" w14:textId="4C3F461E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</w:t>
            </w:r>
          </w:p>
          <w:p w14:paraId="251E8B56" w14:textId="3066F08C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color w:val="008450"/>
                <w:sz w:val="22"/>
                <w:szCs w:val="22"/>
              </w:rPr>
              <w:t xml:space="preserve">Requirement: </w:t>
            </w:r>
            <w:r w:rsidRPr="41D90D41">
              <w:rPr>
                <w:sz w:val="22"/>
                <w:szCs w:val="22"/>
              </w:rPr>
              <w:t>All API responses must match the documented OpenAPI/Swagger contract and pass schema validation.</w:t>
            </w:r>
          </w:p>
          <w:p w14:paraId="53150321" w14:textId="50D412E4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  <w:u w:val="single"/>
              </w:rPr>
              <w:t>Acceptance Criteria:</w:t>
            </w:r>
          </w:p>
          <w:p w14:paraId="661F5B6E" w14:textId="122D97DF" w:rsidR="41D90D41" w:rsidRPr="00862DAC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  <w:lang w:val="fr-FR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r w:rsidRPr="00862DAC">
              <w:rPr>
                <w:sz w:val="22"/>
                <w:szCs w:val="22"/>
                <w:lang w:val="fr-FR"/>
              </w:rPr>
              <w:t>✓  Response status codes correct (200, 4xx, 5xx)</w:t>
            </w:r>
          </w:p>
          <w:p w14:paraId="744F1807" w14:textId="3B545894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00862DAC">
              <w:rPr>
                <w:sz w:val="22"/>
                <w:szCs w:val="22"/>
                <w:lang w:val="fr-FR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Response</w:t>
            </w:r>
            <w:proofErr w:type="gramEnd"/>
            <w:r w:rsidRPr="41D90D41">
              <w:rPr>
                <w:sz w:val="22"/>
                <w:szCs w:val="22"/>
              </w:rPr>
              <w:t xml:space="preserve"> body matches JSON schema</w:t>
            </w:r>
          </w:p>
          <w:p w14:paraId="640D7973" w14:textId="403D5E42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Error</w:t>
            </w:r>
            <w:proofErr w:type="gramEnd"/>
            <w:r w:rsidRPr="41D90D41">
              <w:rPr>
                <w:sz w:val="22"/>
                <w:szCs w:val="22"/>
              </w:rPr>
              <w:t xml:space="preserve"> responses include code + message</w:t>
            </w:r>
          </w:p>
          <w:p w14:paraId="4ACE3333" w14:textId="0A3921EA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Unauthorized</w:t>
            </w:r>
            <w:proofErr w:type="gramEnd"/>
            <w:r w:rsidRPr="41D90D41">
              <w:rPr>
                <w:sz w:val="22"/>
                <w:szCs w:val="22"/>
              </w:rPr>
              <w:t xml:space="preserve"> (401) and Forbidden (403) handling</w:t>
            </w:r>
          </w:p>
          <w:p w14:paraId="313C43FE" w14:textId="2A3CB0EE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ISO</w:t>
            </w:r>
            <w:proofErr w:type="gramEnd"/>
            <w:r w:rsidRPr="41D90D41">
              <w:rPr>
                <w:sz w:val="22"/>
                <w:szCs w:val="22"/>
              </w:rPr>
              <w:t xml:space="preserve"> 8601 Timestamps</w:t>
            </w:r>
          </w:p>
          <w:p w14:paraId="7A25F776" w14:textId="69F88C0C" w:rsidR="41D90D41" w:rsidRDefault="41D90D41" w:rsidP="41D90D41">
            <w:pPr>
              <w:spacing w:before="200" w:line="360" w:lineRule="auto"/>
              <w:rPr>
                <w:color w:val="646464"/>
                <w:szCs w:val="18"/>
              </w:rPr>
            </w:pPr>
            <w:r w:rsidRPr="41D90D41">
              <w:rPr>
                <w:b/>
                <w:bCs/>
                <w:szCs w:val="18"/>
              </w:rPr>
              <w:t xml:space="preserve">Postman: </w:t>
            </w:r>
            <w:r w:rsidRPr="41D90D41">
              <w:rPr>
                <w:color w:val="646464"/>
                <w:szCs w:val="18"/>
              </w:rPr>
              <w:t xml:space="preserve">31 test collections | </w:t>
            </w:r>
            <w:r w:rsidRPr="41D90D41">
              <w:rPr>
                <w:b/>
                <w:bCs/>
                <w:szCs w:val="18"/>
              </w:rPr>
              <w:t xml:space="preserve">Tools: </w:t>
            </w:r>
            <w:r w:rsidRPr="41D90D41">
              <w:rPr>
                <w:color w:val="646464"/>
                <w:szCs w:val="18"/>
              </w:rPr>
              <w:t xml:space="preserve">Newman, SonarQube | </w:t>
            </w:r>
            <w:r w:rsidRPr="41D90D41">
              <w:rPr>
                <w:b/>
                <w:bCs/>
                <w:szCs w:val="18"/>
              </w:rPr>
              <w:t xml:space="preserve">Deliverable: </w:t>
            </w:r>
            <w:r w:rsidRPr="41D90D41">
              <w:rPr>
                <w:color w:val="646464"/>
                <w:szCs w:val="18"/>
              </w:rPr>
              <w:t xml:space="preserve">API Quality Report | </w:t>
            </w:r>
          </w:p>
        </w:tc>
      </w:tr>
    </w:tbl>
    <w:p w14:paraId="09EF7838" w14:textId="06332682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lastRenderedPageBreak/>
        <w:t xml:space="preserve">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984"/>
      </w:tblGrid>
      <w:tr w:rsidR="41D90D41" w14:paraId="37BA581B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F74724E" w14:textId="401B530F" w:rsidR="41D90D41" w:rsidRDefault="41D90D41" w:rsidP="41D90D41">
            <w:pPr>
              <w:spacing w:line="360" w:lineRule="auto"/>
              <w:rPr>
                <w:sz w:val="24"/>
                <w:szCs w:val="24"/>
              </w:rPr>
            </w:pPr>
            <w:r w:rsidRPr="41D90D41">
              <w:rPr>
                <w:b/>
                <w:bCs/>
                <w:sz w:val="24"/>
                <w:szCs w:val="24"/>
              </w:rPr>
              <w:t>FR-005: Database Integrity &amp; Consistency</w:t>
            </w:r>
          </w:p>
        </w:tc>
      </w:tr>
      <w:tr w:rsidR="41D90D41" w14:paraId="29CB982F" w14:textId="77777777" w:rsidTr="41D90D41">
        <w:trPr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1E54FBC" w14:textId="49856387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</w:t>
            </w:r>
          </w:p>
          <w:p w14:paraId="74257B55" w14:textId="142DAC34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color w:val="008450"/>
                <w:sz w:val="22"/>
                <w:szCs w:val="22"/>
              </w:rPr>
              <w:t xml:space="preserve">Requirement: </w:t>
            </w:r>
            <w:r w:rsidRPr="41D90D41">
              <w:rPr>
                <w:sz w:val="22"/>
                <w:szCs w:val="22"/>
              </w:rPr>
              <w:t>Database tables must maintain referential integrity, correct balances, and non-corrupt data.</w:t>
            </w:r>
          </w:p>
          <w:p w14:paraId="3FAC789E" w14:textId="4721DEF5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  <w:u w:val="single"/>
              </w:rPr>
              <w:t>Acceptance Criteria:</w:t>
            </w:r>
          </w:p>
          <w:p w14:paraId="7A50C591" w14:textId="65874537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No</w:t>
            </w:r>
            <w:proofErr w:type="gramEnd"/>
            <w:r w:rsidRPr="41D90D41">
              <w:rPr>
                <w:sz w:val="22"/>
                <w:szCs w:val="22"/>
              </w:rPr>
              <w:t xml:space="preserve"> orphaned records (valid IDs for every entry)</w:t>
            </w:r>
          </w:p>
          <w:p w14:paraId="65B5FC8E" w14:textId="24F2F833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Balance</w:t>
            </w:r>
            <w:proofErr w:type="gramEnd"/>
            <w:r w:rsidRPr="41D90D41">
              <w:rPr>
                <w:sz w:val="22"/>
                <w:szCs w:val="22"/>
              </w:rPr>
              <w:t xml:space="preserve"> integrity (SUM </w:t>
            </w:r>
            <w:proofErr w:type="gramStart"/>
            <w:r w:rsidRPr="41D90D41">
              <w:rPr>
                <w:sz w:val="22"/>
                <w:szCs w:val="22"/>
              </w:rPr>
              <w:t>credits  SUM</w:t>
            </w:r>
            <w:proofErr w:type="gramEnd"/>
            <w:r w:rsidRPr="41D90D41">
              <w:rPr>
                <w:sz w:val="22"/>
                <w:szCs w:val="22"/>
              </w:rPr>
              <w:t xml:space="preserve"> debits)</w:t>
            </w:r>
          </w:p>
          <w:p w14:paraId="141943D2" w14:textId="11860783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Chronological</w:t>
            </w:r>
            <w:proofErr w:type="gramEnd"/>
            <w:r w:rsidRPr="41D90D41">
              <w:rPr>
                <w:sz w:val="22"/>
                <w:szCs w:val="22"/>
              </w:rPr>
              <w:t xml:space="preserve"> timestamp integrity</w:t>
            </w:r>
          </w:p>
          <w:p w14:paraId="7A4A6436" w14:textId="7D289D81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Softdelete</w:t>
            </w:r>
            <w:proofErr w:type="gramEnd"/>
            <w:r w:rsidRPr="41D90D41">
              <w:rPr>
                <w:sz w:val="22"/>
                <w:szCs w:val="22"/>
              </w:rPr>
              <w:t xml:space="preserve"> implementation ('inactive' status)</w:t>
            </w:r>
          </w:p>
          <w:p w14:paraId="2E2C025D" w14:textId="056A2BA7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Complete</w:t>
            </w:r>
            <w:proofErr w:type="gramEnd"/>
            <w:r w:rsidRPr="41D90D41">
              <w:rPr>
                <w:sz w:val="22"/>
                <w:szCs w:val="22"/>
              </w:rPr>
              <w:t xml:space="preserve"> audit trail for all changes</w:t>
            </w:r>
          </w:p>
          <w:p w14:paraId="4C5907A0" w14:textId="6ACBFE22" w:rsidR="41D90D41" w:rsidRDefault="41D90D41" w:rsidP="41D90D41">
            <w:pPr>
              <w:spacing w:before="200" w:line="360" w:lineRule="auto"/>
              <w:rPr>
                <w:color w:val="646464"/>
                <w:szCs w:val="18"/>
              </w:rPr>
            </w:pPr>
            <w:r w:rsidRPr="41D90D41">
              <w:rPr>
                <w:b/>
                <w:bCs/>
                <w:szCs w:val="18"/>
              </w:rPr>
              <w:t xml:space="preserve">Queries: </w:t>
            </w:r>
            <w:r w:rsidRPr="41D90D41">
              <w:rPr>
                <w:color w:val="646464"/>
                <w:szCs w:val="18"/>
              </w:rPr>
              <w:t xml:space="preserve">17 SQL scripts | </w:t>
            </w:r>
            <w:r w:rsidRPr="41D90D41">
              <w:rPr>
                <w:b/>
                <w:bCs/>
                <w:szCs w:val="18"/>
              </w:rPr>
              <w:t xml:space="preserve">Integration: </w:t>
            </w:r>
            <w:r w:rsidRPr="41D90D41">
              <w:rPr>
                <w:color w:val="646464"/>
                <w:szCs w:val="18"/>
              </w:rPr>
              <w:t xml:space="preserve">Verify API side-effects in DB | </w:t>
            </w:r>
          </w:p>
        </w:tc>
      </w:tr>
    </w:tbl>
    <w:p w14:paraId="6D8ED194" w14:textId="19D965C6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 xml:space="preserve">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984"/>
      </w:tblGrid>
      <w:tr w:rsidR="41D90D41" w14:paraId="0C354A97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C7A0C81" w14:textId="7D2BE935" w:rsidR="41D90D41" w:rsidRDefault="41D90D41" w:rsidP="41D90D41">
            <w:pPr>
              <w:spacing w:line="360" w:lineRule="auto"/>
              <w:rPr>
                <w:sz w:val="24"/>
                <w:szCs w:val="24"/>
              </w:rPr>
            </w:pPr>
            <w:r w:rsidRPr="41D90D41">
              <w:rPr>
                <w:b/>
                <w:bCs/>
                <w:sz w:val="24"/>
                <w:szCs w:val="24"/>
              </w:rPr>
              <w:t>FR-006: Compliance &amp; Regulatory Checks</w:t>
            </w:r>
          </w:p>
        </w:tc>
      </w:tr>
      <w:tr w:rsidR="41D90D41" w14:paraId="46B66DA8" w14:textId="77777777" w:rsidTr="41D90D41">
        <w:trPr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BDD98FB" w14:textId="6D08A78D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</w:t>
            </w:r>
          </w:p>
          <w:p w14:paraId="170503B7" w14:textId="70191553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color w:val="008450"/>
                <w:sz w:val="22"/>
                <w:szCs w:val="22"/>
              </w:rPr>
              <w:t xml:space="preserve">Requirement: </w:t>
            </w:r>
            <w:r w:rsidRPr="41D90D41">
              <w:rPr>
                <w:sz w:val="22"/>
                <w:szCs w:val="22"/>
              </w:rPr>
              <w:t>System must enforce compliance rules (AML, sanctions checks, transaction limits) and log all checks.</w:t>
            </w:r>
          </w:p>
          <w:p w14:paraId="14E2A823" w14:textId="5305457D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  <w:u w:val="single"/>
              </w:rPr>
              <w:t>Acceptance Criteria:</w:t>
            </w:r>
          </w:p>
          <w:p w14:paraId="07BEBA22" w14:textId="21515D77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AML</w:t>
            </w:r>
            <w:proofErr w:type="gramEnd"/>
            <w:r w:rsidRPr="41D90D41">
              <w:rPr>
                <w:sz w:val="22"/>
                <w:szCs w:val="22"/>
              </w:rPr>
              <w:t xml:space="preserve"> check: &gt;$10,000 triggers review</w:t>
            </w:r>
          </w:p>
          <w:p w14:paraId="159E429A" w14:textId="42645ABF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Sanctions</w:t>
            </w:r>
            <w:proofErr w:type="gramEnd"/>
            <w:r w:rsidRPr="41D90D41">
              <w:rPr>
                <w:sz w:val="22"/>
                <w:szCs w:val="22"/>
              </w:rPr>
              <w:t xml:space="preserve"> check: Against OFAC list</w:t>
            </w:r>
          </w:p>
          <w:p w14:paraId="5B81EF53" w14:textId="547BC814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Daily</w:t>
            </w:r>
            <w:proofErr w:type="gramEnd"/>
            <w:r w:rsidRPr="41D90D41">
              <w:rPr>
                <w:sz w:val="22"/>
                <w:szCs w:val="22"/>
              </w:rPr>
              <w:t xml:space="preserve"> transaction limit enforcement ($50,000)</w:t>
            </w:r>
          </w:p>
          <w:p w14:paraId="7FF3DEE3" w14:textId="1D89CC01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Failed</w:t>
            </w:r>
            <w:proofErr w:type="gramEnd"/>
            <w:r w:rsidRPr="41D90D41">
              <w:rPr>
                <w:sz w:val="22"/>
                <w:szCs w:val="22"/>
              </w:rPr>
              <w:t xml:space="preserve"> compliance prevents transaction</w:t>
            </w:r>
          </w:p>
          <w:p w14:paraId="1E49694D" w14:textId="5B8CEED1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Flagged</w:t>
            </w:r>
            <w:proofErr w:type="gramEnd"/>
            <w:r w:rsidRPr="41D90D41">
              <w:rPr>
                <w:sz w:val="22"/>
                <w:szCs w:val="22"/>
              </w:rPr>
              <w:t xml:space="preserve"> transactions show in Compliance Dashboard</w:t>
            </w:r>
          </w:p>
          <w:p w14:paraId="39046626" w14:textId="33100A33" w:rsidR="41D90D41" w:rsidRDefault="41D90D41" w:rsidP="41D90D41">
            <w:pPr>
              <w:spacing w:before="200" w:line="360" w:lineRule="auto"/>
              <w:rPr>
                <w:color w:val="646464"/>
                <w:szCs w:val="18"/>
              </w:rPr>
            </w:pPr>
            <w:r w:rsidRPr="41D90D41">
              <w:rPr>
                <w:b/>
                <w:bCs/>
                <w:szCs w:val="18"/>
              </w:rPr>
              <w:t xml:space="preserve">API: </w:t>
            </w:r>
            <w:r w:rsidRPr="41D90D41">
              <w:rPr>
                <w:color w:val="646464"/>
                <w:szCs w:val="18"/>
              </w:rPr>
              <w:t xml:space="preserve">Compliance Endpoints | </w:t>
            </w:r>
            <w:r w:rsidRPr="41D90D41">
              <w:rPr>
                <w:b/>
                <w:bCs/>
                <w:szCs w:val="18"/>
              </w:rPr>
              <w:t xml:space="preserve">SQL: </w:t>
            </w:r>
            <w:r w:rsidRPr="41D90D41">
              <w:rPr>
                <w:color w:val="646464"/>
                <w:szCs w:val="18"/>
              </w:rPr>
              <w:t xml:space="preserve">Flag validation | </w:t>
            </w:r>
            <w:r w:rsidRPr="41D90D41">
              <w:rPr>
                <w:b/>
                <w:bCs/>
                <w:szCs w:val="18"/>
              </w:rPr>
              <w:t xml:space="preserve">Test Evidence: </w:t>
            </w:r>
            <w:r w:rsidRPr="41D90D41">
              <w:rPr>
                <w:color w:val="646464"/>
                <w:szCs w:val="18"/>
              </w:rPr>
              <w:t xml:space="preserve">Compliance pack | </w:t>
            </w:r>
          </w:p>
        </w:tc>
      </w:tr>
    </w:tbl>
    <w:p w14:paraId="45FBE153" w14:textId="786AD6E0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 xml:space="preserve">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984"/>
      </w:tblGrid>
      <w:tr w:rsidR="41D90D41" w14:paraId="1646A996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E47BA5D" w14:textId="03A51762" w:rsidR="41D90D41" w:rsidRDefault="41D90D41" w:rsidP="41D90D41">
            <w:pPr>
              <w:spacing w:line="360" w:lineRule="auto"/>
              <w:rPr>
                <w:sz w:val="24"/>
                <w:szCs w:val="24"/>
              </w:rPr>
            </w:pPr>
            <w:r w:rsidRPr="41D90D41">
              <w:rPr>
                <w:b/>
                <w:bCs/>
                <w:sz w:val="24"/>
                <w:szCs w:val="24"/>
              </w:rPr>
              <w:lastRenderedPageBreak/>
              <w:t>FR-007: Mobile Testing (Android)</w:t>
            </w:r>
          </w:p>
        </w:tc>
      </w:tr>
      <w:tr w:rsidR="41D90D41" w14:paraId="7CFF3F41" w14:textId="77777777" w:rsidTr="41D90D41">
        <w:trPr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3AFE9DE" w14:textId="1159B8AF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</w:t>
            </w:r>
          </w:p>
          <w:p w14:paraId="3726B1D7" w14:textId="472C8C19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color w:val="008450"/>
                <w:sz w:val="22"/>
                <w:szCs w:val="22"/>
              </w:rPr>
              <w:t xml:space="preserve">Requirement: </w:t>
            </w:r>
            <w:r w:rsidRPr="41D90D41">
              <w:rPr>
                <w:sz w:val="22"/>
                <w:szCs w:val="22"/>
              </w:rPr>
              <w:t>Mobile app must function consistently on Android across different devices and OS versions.</w:t>
            </w:r>
          </w:p>
          <w:p w14:paraId="1C29E8F3" w14:textId="4F0F8B1A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  <w:u w:val="single"/>
              </w:rPr>
              <w:t>Acceptance Criteria:</w:t>
            </w:r>
          </w:p>
          <w:p w14:paraId="7EA1B865" w14:textId="182BCBBF" w:rsidR="41D90D41" w:rsidRDefault="41D90D41" w:rsidP="41D90D41">
            <w:pPr>
              <w:spacing w:after="40" w:line="360" w:lineRule="auto"/>
              <w:ind w:left="288"/>
              <w:jc w:val="both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App</w:t>
            </w:r>
            <w:proofErr w:type="gramEnd"/>
            <w:r w:rsidRPr="41D90D41">
              <w:rPr>
                <w:sz w:val="22"/>
                <w:szCs w:val="22"/>
              </w:rPr>
              <w:t xml:space="preserve"> launches on API 28+</w:t>
            </w:r>
          </w:p>
          <w:p w14:paraId="3E4F4D9E" w14:textId="70A2E554" w:rsidR="41D90D41" w:rsidRDefault="41D90D41" w:rsidP="41D90D41">
            <w:pPr>
              <w:spacing w:after="40" w:line="360" w:lineRule="auto"/>
              <w:ind w:left="288"/>
              <w:jc w:val="both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Core</w:t>
            </w:r>
            <w:proofErr w:type="gramEnd"/>
            <w:r w:rsidRPr="41D90D41">
              <w:rPr>
                <w:sz w:val="22"/>
                <w:szCs w:val="22"/>
              </w:rPr>
              <w:t xml:space="preserve"> flows work: Login, Transfers, Balance</w:t>
            </w:r>
          </w:p>
          <w:p w14:paraId="45D6C96F" w14:textId="2CC52880" w:rsidR="41D90D41" w:rsidRPr="00862DAC" w:rsidRDefault="41D90D41" w:rsidP="41D90D41">
            <w:pPr>
              <w:spacing w:after="40" w:line="360" w:lineRule="auto"/>
              <w:ind w:left="288"/>
              <w:jc w:val="both"/>
              <w:rPr>
                <w:sz w:val="22"/>
                <w:szCs w:val="22"/>
                <w:lang w:val="fr-FR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r w:rsidRPr="00862DAC">
              <w:rPr>
                <w:sz w:val="22"/>
                <w:szCs w:val="22"/>
                <w:lang w:val="fr-FR"/>
              </w:rPr>
              <w:t>✓  Orientation change (Portrait/Landscape) state retention</w:t>
            </w:r>
          </w:p>
          <w:p w14:paraId="3DC8971F" w14:textId="4877FC06" w:rsidR="41D90D41" w:rsidRDefault="41D90D41" w:rsidP="41D90D41">
            <w:pPr>
              <w:spacing w:after="40" w:line="360" w:lineRule="auto"/>
              <w:ind w:left="288"/>
              <w:jc w:val="both"/>
              <w:rPr>
                <w:sz w:val="22"/>
                <w:szCs w:val="22"/>
              </w:rPr>
            </w:pPr>
            <w:r w:rsidRPr="00862DAC">
              <w:rPr>
                <w:sz w:val="22"/>
                <w:szCs w:val="22"/>
                <w:lang w:val="fr-FR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Gestures</w:t>
            </w:r>
            <w:proofErr w:type="gramEnd"/>
            <w:r w:rsidRPr="41D90D41">
              <w:rPr>
                <w:sz w:val="22"/>
                <w:szCs w:val="22"/>
              </w:rPr>
              <w:t xml:space="preserve"> (swipe, tap) recognition</w:t>
            </w:r>
          </w:p>
          <w:p w14:paraId="67473555" w14:textId="7E6B8FF4" w:rsidR="41D90D41" w:rsidRDefault="41D90D41" w:rsidP="41D90D41">
            <w:pPr>
              <w:spacing w:after="40" w:line="360" w:lineRule="auto"/>
              <w:ind w:left="288"/>
              <w:jc w:val="both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Responsive</w:t>
            </w:r>
            <w:proofErr w:type="gramEnd"/>
            <w:r w:rsidRPr="41D90D41">
              <w:rPr>
                <w:sz w:val="22"/>
                <w:szCs w:val="22"/>
              </w:rPr>
              <w:t xml:space="preserve"> layout for phones and tablets</w:t>
            </w:r>
          </w:p>
          <w:p w14:paraId="7FE9B3CD" w14:textId="5F64ED8D" w:rsidR="41D90D41" w:rsidRDefault="41D90D41" w:rsidP="41D90D41">
            <w:pPr>
              <w:spacing w:after="40" w:line="360" w:lineRule="auto"/>
              <w:ind w:left="288"/>
              <w:jc w:val="both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Push</w:t>
            </w:r>
            <w:proofErr w:type="gramEnd"/>
            <w:r w:rsidRPr="41D90D41">
              <w:rPr>
                <w:sz w:val="22"/>
                <w:szCs w:val="22"/>
              </w:rPr>
              <w:t xml:space="preserve"> notification deeplinking</w:t>
            </w:r>
          </w:p>
          <w:p w14:paraId="23E1F839" w14:textId="018C106D" w:rsidR="41D90D41" w:rsidRDefault="41D90D41" w:rsidP="41D90D41">
            <w:pPr>
              <w:spacing w:before="200" w:line="360" w:lineRule="auto"/>
              <w:rPr>
                <w:color w:val="646464"/>
                <w:szCs w:val="18"/>
              </w:rPr>
            </w:pPr>
            <w:r w:rsidRPr="41D90D41">
              <w:rPr>
                <w:b/>
                <w:bCs/>
                <w:szCs w:val="18"/>
              </w:rPr>
              <w:t xml:space="preserve">Appium: </w:t>
            </w:r>
            <w:r w:rsidRPr="41D90D41">
              <w:rPr>
                <w:color w:val="646464"/>
                <w:szCs w:val="18"/>
              </w:rPr>
              <w:t xml:space="preserve">25 test cases | </w:t>
            </w:r>
            <w:r w:rsidRPr="41D90D41">
              <w:rPr>
                <w:b/>
                <w:bCs/>
                <w:szCs w:val="18"/>
              </w:rPr>
              <w:t xml:space="preserve">Platform: </w:t>
            </w:r>
            <w:r w:rsidRPr="41D90D41">
              <w:rPr>
                <w:color w:val="646464"/>
                <w:szCs w:val="18"/>
              </w:rPr>
              <w:t xml:space="preserve">Android Emulator | </w:t>
            </w:r>
            <w:r w:rsidRPr="41D90D41">
              <w:rPr>
                <w:b/>
                <w:bCs/>
                <w:szCs w:val="18"/>
              </w:rPr>
              <w:t xml:space="preserve">Report: </w:t>
            </w:r>
            <w:r w:rsidRPr="41D90D41">
              <w:rPr>
                <w:color w:val="646464"/>
                <w:szCs w:val="18"/>
              </w:rPr>
              <w:t xml:space="preserve">Mobile execution summary | </w:t>
            </w:r>
          </w:p>
        </w:tc>
      </w:tr>
    </w:tbl>
    <w:p w14:paraId="2A30855F" w14:textId="3CCC0BDB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 xml:space="preserve">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984"/>
      </w:tblGrid>
      <w:tr w:rsidR="41D90D41" w14:paraId="07238451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2253FA7" w14:textId="00ACFA67" w:rsidR="41D90D41" w:rsidRDefault="41D90D41" w:rsidP="41D90D41">
            <w:pPr>
              <w:spacing w:line="360" w:lineRule="auto"/>
              <w:rPr>
                <w:sz w:val="24"/>
                <w:szCs w:val="24"/>
              </w:rPr>
            </w:pPr>
            <w:r w:rsidRPr="41D90D41">
              <w:rPr>
                <w:b/>
                <w:bCs/>
                <w:sz w:val="24"/>
                <w:szCs w:val="24"/>
              </w:rPr>
              <w:t>FR-008: CI/CD Pipeline &amp; Automation</w:t>
            </w:r>
          </w:p>
        </w:tc>
      </w:tr>
      <w:tr w:rsidR="41D90D41" w14:paraId="440FBAF5" w14:textId="77777777" w:rsidTr="41D90D41">
        <w:trPr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4786476" w14:textId="12CBE646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</w:t>
            </w:r>
          </w:p>
          <w:p w14:paraId="2B06A03B" w14:textId="136AEB1A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color w:val="008450"/>
                <w:sz w:val="22"/>
                <w:szCs w:val="22"/>
              </w:rPr>
              <w:t xml:space="preserve">Requirement: </w:t>
            </w:r>
            <w:r w:rsidRPr="41D90D41">
              <w:rPr>
                <w:sz w:val="22"/>
                <w:szCs w:val="22"/>
              </w:rPr>
              <w:t>All tests must execute in an automated CI/CD pipeline with clear pass/fail reporting.</w:t>
            </w:r>
          </w:p>
          <w:p w14:paraId="07CB4E00" w14:textId="3B4D81BC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  <w:u w:val="single"/>
              </w:rPr>
              <w:t>Acceptance Criteria:</w:t>
            </w:r>
          </w:p>
          <w:p w14:paraId="32E4CC55" w14:textId="640D2B06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Git</w:t>
            </w:r>
            <w:proofErr w:type="gramEnd"/>
            <w:r w:rsidRPr="41D90D41">
              <w:rPr>
                <w:sz w:val="22"/>
                <w:szCs w:val="22"/>
              </w:rPr>
              <w:t xml:space="preserve"> push triggers automatic pipeline run</w:t>
            </w:r>
          </w:p>
          <w:p w14:paraId="47FF81F6" w14:textId="5D85CD1F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Parallel</w:t>
            </w:r>
            <w:proofErr w:type="gramEnd"/>
            <w:r w:rsidRPr="41D90D41">
              <w:rPr>
                <w:sz w:val="22"/>
                <w:szCs w:val="22"/>
              </w:rPr>
              <w:t xml:space="preserve"> execution (UI, API, DB, Mobile)</w:t>
            </w:r>
          </w:p>
          <w:p w14:paraId="6A41D3F9" w14:textId="4D85CE2A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Execution</w:t>
            </w:r>
            <w:proofErr w:type="gramEnd"/>
            <w:r w:rsidRPr="41D90D41">
              <w:rPr>
                <w:sz w:val="22"/>
                <w:szCs w:val="22"/>
              </w:rPr>
              <w:t xml:space="preserve"> time &lt; 30 minutes</w:t>
            </w:r>
          </w:p>
          <w:p w14:paraId="09E67C33" w14:textId="26464038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Coverage</w:t>
            </w:r>
            <w:proofErr w:type="gramEnd"/>
            <w:r w:rsidRPr="41D90D41">
              <w:rPr>
                <w:sz w:val="22"/>
                <w:szCs w:val="22"/>
              </w:rPr>
              <w:t xml:space="preserve"> metrics published (&gt;85%)</w:t>
            </w:r>
          </w:p>
          <w:p w14:paraId="35E9F222" w14:textId="7C4CBA70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Quality</w:t>
            </w:r>
            <w:proofErr w:type="gramEnd"/>
            <w:r w:rsidRPr="41D90D41">
              <w:rPr>
                <w:sz w:val="22"/>
                <w:szCs w:val="22"/>
              </w:rPr>
              <w:t xml:space="preserve"> gates block broken code merges</w:t>
            </w:r>
          </w:p>
          <w:p w14:paraId="1065A06B" w14:textId="10CF9FD6" w:rsidR="41D90D41" w:rsidRDefault="41D90D41" w:rsidP="41D90D41">
            <w:pPr>
              <w:spacing w:before="200" w:line="360" w:lineRule="auto"/>
              <w:rPr>
                <w:color w:val="646464"/>
                <w:szCs w:val="18"/>
              </w:rPr>
            </w:pPr>
            <w:r w:rsidRPr="41D90D41">
              <w:rPr>
                <w:b/>
                <w:bCs/>
                <w:szCs w:val="18"/>
              </w:rPr>
              <w:t xml:space="preserve">Platform: </w:t>
            </w:r>
            <w:r w:rsidRPr="41D90D41">
              <w:rPr>
                <w:color w:val="646464"/>
                <w:szCs w:val="18"/>
              </w:rPr>
              <w:t xml:space="preserve">Azure DevOps | </w:t>
            </w:r>
            <w:r w:rsidRPr="41D90D41">
              <w:rPr>
                <w:b/>
                <w:bCs/>
                <w:szCs w:val="18"/>
              </w:rPr>
              <w:t xml:space="preserve">Format: </w:t>
            </w:r>
            <w:r w:rsidRPr="41D90D41">
              <w:rPr>
                <w:color w:val="646464"/>
                <w:szCs w:val="18"/>
              </w:rPr>
              <w:t xml:space="preserve">YAML Pipelines | </w:t>
            </w:r>
            <w:r w:rsidRPr="41D90D41">
              <w:rPr>
                <w:b/>
                <w:bCs/>
                <w:szCs w:val="18"/>
              </w:rPr>
              <w:t xml:space="preserve">QA Gate: </w:t>
            </w:r>
            <w:r w:rsidRPr="41D90D41">
              <w:rPr>
                <w:color w:val="646464"/>
                <w:szCs w:val="18"/>
              </w:rPr>
              <w:t xml:space="preserve">SonarQube | </w:t>
            </w:r>
          </w:p>
        </w:tc>
      </w:tr>
    </w:tbl>
    <w:p w14:paraId="6B01B399" w14:textId="53908661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 xml:space="preserve">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984"/>
      </w:tblGrid>
      <w:tr w:rsidR="41D90D41" w14:paraId="50F7856D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8BFC3A9" w14:textId="24013E57" w:rsidR="41D90D41" w:rsidRDefault="41D90D41" w:rsidP="41D90D41">
            <w:pPr>
              <w:spacing w:line="360" w:lineRule="auto"/>
              <w:rPr>
                <w:sz w:val="24"/>
                <w:szCs w:val="24"/>
              </w:rPr>
            </w:pPr>
            <w:r w:rsidRPr="41D90D41">
              <w:rPr>
                <w:b/>
                <w:bCs/>
                <w:sz w:val="24"/>
                <w:szCs w:val="24"/>
              </w:rPr>
              <w:lastRenderedPageBreak/>
              <w:t>FR-009: Docker Containerization</w:t>
            </w:r>
          </w:p>
        </w:tc>
      </w:tr>
      <w:tr w:rsidR="41D90D41" w14:paraId="17AEF54C" w14:textId="77777777" w:rsidTr="41D90D41">
        <w:trPr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0A1C49F" w14:textId="179CD5D6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</w:t>
            </w:r>
          </w:p>
          <w:p w14:paraId="66324CD6" w14:textId="6BB10A04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color w:val="008450"/>
                <w:sz w:val="22"/>
                <w:szCs w:val="22"/>
              </w:rPr>
              <w:t xml:space="preserve">Requirement: </w:t>
            </w:r>
            <w:r w:rsidRPr="41D90D41">
              <w:rPr>
                <w:sz w:val="22"/>
                <w:szCs w:val="22"/>
              </w:rPr>
              <w:t>Test framework and dependencies must run identically in Docker containers.</w:t>
            </w:r>
          </w:p>
          <w:p w14:paraId="667743A6" w14:textId="42069B48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  <w:u w:val="single"/>
              </w:rPr>
              <w:t>Acceptance Criteria:</w:t>
            </w:r>
          </w:p>
          <w:p w14:paraId="2FB7E444" w14:textId="005612F2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Dockerfile</w:t>
            </w:r>
            <w:proofErr w:type="gramEnd"/>
            <w:r w:rsidRPr="41D90D41">
              <w:rPr>
                <w:sz w:val="22"/>
                <w:szCs w:val="22"/>
              </w:rPr>
              <w:t xml:space="preserve"> builds framework image</w:t>
            </w:r>
          </w:p>
          <w:p w14:paraId="0AE986C1" w14:textId="13C5EB28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Docker</w:t>
            </w:r>
            <w:proofErr w:type="gramEnd"/>
            <w:r w:rsidRPr="41D90D41">
              <w:rPr>
                <w:sz w:val="22"/>
                <w:szCs w:val="22"/>
              </w:rPr>
              <w:t xml:space="preserve"> Compose orchestrates App/DB/Test layers</w:t>
            </w:r>
          </w:p>
          <w:p w14:paraId="151FE9FC" w14:textId="48BEFEB7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Idempotent</w:t>
            </w:r>
            <w:proofErr w:type="gramEnd"/>
            <w:r w:rsidRPr="41D90D41">
              <w:rPr>
                <w:sz w:val="22"/>
                <w:szCs w:val="22"/>
              </w:rPr>
              <w:t xml:space="preserve"> results (no local config drift)</w:t>
            </w:r>
          </w:p>
          <w:p w14:paraId="1DC30B11" w14:textId="1C7FC3CA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DB</w:t>
            </w:r>
            <w:proofErr w:type="gramEnd"/>
            <w:r w:rsidRPr="41D90D41">
              <w:rPr>
                <w:sz w:val="22"/>
                <w:szCs w:val="22"/>
              </w:rPr>
              <w:t xml:space="preserve"> state seeded before each run</w:t>
            </w:r>
          </w:p>
          <w:p w14:paraId="5D9FC65C" w14:textId="40636635" w:rsidR="41D90D41" w:rsidRDefault="41D90D41" w:rsidP="41D90D41">
            <w:pPr>
              <w:spacing w:before="200" w:line="360" w:lineRule="auto"/>
              <w:rPr>
                <w:color w:val="646464"/>
                <w:szCs w:val="18"/>
              </w:rPr>
            </w:pPr>
            <w:r w:rsidRPr="41D90D41">
              <w:rPr>
                <w:b/>
                <w:bCs/>
                <w:szCs w:val="18"/>
              </w:rPr>
              <w:t xml:space="preserve">Infrastructure: </w:t>
            </w:r>
            <w:r w:rsidRPr="41D90D41">
              <w:rPr>
                <w:color w:val="646464"/>
                <w:szCs w:val="18"/>
              </w:rPr>
              <w:t xml:space="preserve">Docker, Compose | </w:t>
            </w:r>
            <w:r w:rsidRPr="41D90D41">
              <w:rPr>
                <w:b/>
                <w:bCs/>
                <w:szCs w:val="18"/>
              </w:rPr>
              <w:t xml:space="preserve">Config: </w:t>
            </w:r>
            <w:r w:rsidRPr="41D90D41">
              <w:rPr>
                <w:color w:val="646464"/>
                <w:szCs w:val="18"/>
              </w:rPr>
              <w:t xml:space="preserve">YAML-based orchestration | </w:t>
            </w:r>
          </w:p>
        </w:tc>
      </w:tr>
    </w:tbl>
    <w:p w14:paraId="1EF4C8FE" w14:textId="03EBEDC1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 xml:space="preserve">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984"/>
      </w:tblGrid>
      <w:tr w:rsidR="41D90D41" w14:paraId="59356C04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DB3030F" w14:textId="1A75DBD7" w:rsidR="41D90D41" w:rsidRDefault="41D90D41" w:rsidP="41D90D41">
            <w:pPr>
              <w:spacing w:line="360" w:lineRule="auto"/>
              <w:rPr>
                <w:sz w:val="24"/>
                <w:szCs w:val="24"/>
              </w:rPr>
            </w:pPr>
            <w:r w:rsidRPr="41D90D41">
              <w:rPr>
                <w:b/>
                <w:bCs/>
                <w:sz w:val="24"/>
                <w:szCs w:val="24"/>
              </w:rPr>
              <w:t>FR-010: Reporting, Traceability &amp; Metrics</w:t>
            </w:r>
          </w:p>
        </w:tc>
      </w:tr>
      <w:tr w:rsidR="41D90D41" w14:paraId="0397C5D6" w14:textId="77777777" w:rsidTr="41D90D41">
        <w:trPr>
          <w:trHeight w:val="300"/>
        </w:trPr>
        <w:tc>
          <w:tcPr>
            <w:tcW w:w="9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54346C3" w14:textId="308BABFF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</w:t>
            </w:r>
          </w:p>
          <w:p w14:paraId="336E5777" w14:textId="77A1A313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color w:val="008450"/>
                <w:sz w:val="22"/>
                <w:szCs w:val="22"/>
              </w:rPr>
              <w:t xml:space="preserve">Requirement: </w:t>
            </w:r>
            <w:r w:rsidRPr="41D90D41">
              <w:rPr>
                <w:sz w:val="22"/>
                <w:szCs w:val="22"/>
              </w:rPr>
              <w:t>Project must include comprehensive reporting and 1:1 traceability.</w:t>
            </w:r>
          </w:p>
          <w:p w14:paraId="06C58C9C" w14:textId="6E01E329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  <w:u w:val="single"/>
              </w:rPr>
              <w:t>Acceptance Criteria:</w:t>
            </w:r>
          </w:p>
          <w:p w14:paraId="7EE2106D" w14:textId="07B4BDE0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RTM</w:t>
            </w:r>
            <w:proofErr w:type="gramEnd"/>
            <w:r w:rsidRPr="41D90D41">
              <w:rPr>
                <w:sz w:val="22"/>
                <w:szCs w:val="22"/>
              </w:rPr>
              <w:t xml:space="preserve"> maps requirement to test cases</w:t>
            </w:r>
          </w:p>
          <w:p w14:paraId="7B3DB765" w14:textId="6017BF7B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Test</w:t>
            </w:r>
            <w:proofErr w:type="gramEnd"/>
            <w:r w:rsidRPr="41D90D41">
              <w:rPr>
                <w:sz w:val="22"/>
                <w:szCs w:val="22"/>
              </w:rPr>
              <w:t xml:space="preserve"> coverage report (% covered)</w:t>
            </w:r>
          </w:p>
          <w:p w14:paraId="5589AB83" w14:textId="5D69E6AD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Detailed</w:t>
            </w:r>
            <w:proofErr w:type="gramEnd"/>
            <w:r w:rsidRPr="41D90D41">
              <w:rPr>
                <w:sz w:val="22"/>
                <w:szCs w:val="22"/>
              </w:rPr>
              <w:t xml:space="preserve"> pass/fail count &amp; execution time</w:t>
            </w:r>
          </w:p>
          <w:p w14:paraId="04A5569E" w14:textId="63483B65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Defect</w:t>
            </w:r>
            <w:proofErr w:type="gramEnd"/>
            <w:r w:rsidRPr="41D90D41">
              <w:rPr>
                <w:sz w:val="22"/>
                <w:szCs w:val="22"/>
              </w:rPr>
              <w:t xml:space="preserve"> tracking with root cause</w:t>
            </w:r>
          </w:p>
          <w:p w14:paraId="528EC2FD" w14:textId="6BE7B47B" w:rsidR="41D90D41" w:rsidRDefault="41D90D41" w:rsidP="41D90D41">
            <w:pPr>
              <w:spacing w:after="40" w:line="360" w:lineRule="auto"/>
              <w:ind w:left="288"/>
              <w:rPr>
                <w:sz w:val="22"/>
                <w:szCs w:val="22"/>
              </w:rPr>
            </w:pPr>
            <w:r w:rsidRPr="41D90D41">
              <w:rPr>
                <w:sz w:val="22"/>
                <w:szCs w:val="22"/>
              </w:rPr>
              <w:t xml:space="preserve">  </w:t>
            </w:r>
            <w:proofErr w:type="gramStart"/>
            <w:r w:rsidRPr="41D90D41">
              <w:rPr>
                <w:sz w:val="22"/>
                <w:szCs w:val="22"/>
              </w:rPr>
              <w:t>✓  Metrics</w:t>
            </w:r>
            <w:proofErr w:type="gramEnd"/>
            <w:r w:rsidRPr="41D90D41">
              <w:rPr>
                <w:sz w:val="22"/>
                <w:szCs w:val="22"/>
              </w:rPr>
              <w:t xml:space="preserve"> summary dashboard</w:t>
            </w:r>
          </w:p>
          <w:p w14:paraId="512DAD35" w14:textId="0F12BDFE" w:rsidR="41D90D41" w:rsidRDefault="41D90D41" w:rsidP="41D90D41">
            <w:pPr>
              <w:spacing w:before="200" w:line="360" w:lineRule="auto"/>
              <w:rPr>
                <w:color w:val="646464"/>
                <w:szCs w:val="18"/>
              </w:rPr>
            </w:pPr>
            <w:r w:rsidRPr="41D90D41">
              <w:rPr>
                <w:b/>
                <w:bCs/>
                <w:szCs w:val="18"/>
              </w:rPr>
              <w:t xml:space="preserve">Deliverable: </w:t>
            </w:r>
            <w:r w:rsidRPr="41D90D41">
              <w:rPr>
                <w:color w:val="646464"/>
                <w:szCs w:val="18"/>
              </w:rPr>
              <w:t xml:space="preserve">RTM.xlsx / RTM.md | </w:t>
            </w:r>
            <w:r w:rsidRPr="41D90D41">
              <w:rPr>
                <w:b/>
                <w:bCs/>
                <w:szCs w:val="18"/>
              </w:rPr>
              <w:t xml:space="preserve">Mapping: </w:t>
            </w:r>
            <w:r w:rsidRPr="41D90D41">
              <w:rPr>
                <w:color w:val="646464"/>
                <w:szCs w:val="18"/>
              </w:rPr>
              <w:t xml:space="preserve">1:1 </w:t>
            </w:r>
            <w:proofErr w:type="gramStart"/>
            <w:r w:rsidRPr="41D90D41">
              <w:rPr>
                <w:color w:val="646464"/>
                <w:szCs w:val="18"/>
              </w:rPr>
              <w:t>Requirement:Test</w:t>
            </w:r>
            <w:proofErr w:type="gramEnd"/>
            <w:r w:rsidRPr="41D90D41">
              <w:rPr>
                <w:color w:val="646464"/>
                <w:szCs w:val="18"/>
              </w:rPr>
              <w:t xml:space="preserve"> |</w:t>
            </w:r>
          </w:p>
        </w:tc>
      </w:tr>
    </w:tbl>
    <w:p w14:paraId="3BC77D32" w14:textId="6843DEC5" w:rsidR="005140CB" w:rsidRPr="00D1199A" w:rsidRDefault="005140CB" w:rsidP="41D90D41">
      <w:pPr>
        <w:spacing w:before="960" w:after="0" w:line="360" w:lineRule="auto"/>
        <w:rPr>
          <w:color w:val="000000" w:themeColor="text1"/>
          <w:szCs w:val="18"/>
        </w:rPr>
      </w:pPr>
    </w:p>
    <w:p w14:paraId="2C2B5F26" w14:textId="66AD6A94" w:rsidR="005140CB" w:rsidRPr="00D1199A" w:rsidRDefault="6A3C163C" w:rsidP="41D90D41">
      <w:pPr>
        <w:pStyle w:val="Heading2"/>
        <w:spacing w:line="360" w:lineRule="auto"/>
        <w:rPr>
          <w:rFonts w:cstheme="minorBidi"/>
          <w:bCs/>
          <w:szCs w:val="24"/>
        </w:rPr>
      </w:pPr>
      <w:r w:rsidRPr="41D90D41">
        <w:rPr>
          <w:rFonts w:cstheme="minorBidi"/>
          <w:bCs/>
          <w:szCs w:val="24"/>
        </w:rPr>
        <w:lastRenderedPageBreak/>
        <w:t>SECTION 4: TECHNICAL ARCHITECTURE &amp; STACK</w:t>
      </w:r>
    </w:p>
    <w:p w14:paraId="0CA9DD2E" w14:textId="2AB62C23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spacing w:line="360" w:lineRule="auto"/>
        <w:rPr>
          <w:color w:val="8E7807"/>
        </w:rPr>
      </w:pPr>
      <w:r w:rsidRPr="41D90D41">
        <w:rPr>
          <w:b/>
          <w:bCs/>
          <w:color w:val="8E7807"/>
        </w:rPr>
        <w:t>4.1 Mandatory Technology Stack</w:t>
      </w:r>
    </w:p>
    <w:p w14:paraId="5F51E5F0" w14:textId="43FF2260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>The Flash-Guard framework utilizes a modern, typed automation stack designed for scalability and high-concurrency testing environments.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745"/>
        <w:gridCol w:w="3009"/>
        <w:gridCol w:w="3230"/>
      </w:tblGrid>
      <w:tr w:rsidR="41D90D41" w14:paraId="06ED34AF" w14:textId="77777777" w:rsidTr="12901A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04D2FCD" w14:textId="5FA69A4C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Layer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2393C65" w14:textId="497C55F9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Tool/Framework (Version)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78372E3" w14:textId="76BD361F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41D90D41" w14:paraId="5AF16330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FCC9149" w14:textId="0456390C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Web UI Automation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289570C" w14:textId="4AFCB413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Playwright (^1.40.0)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FF19F86" w14:textId="52C5EBA3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Cross-browser engine + TypeScript validation</w:t>
            </w:r>
          </w:p>
        </w:tc>
      </w:tr>
      <w:tr w:rsidR="41D90D41" w14:paraId="0A7C9F6D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1329431" w14:textId="2770CB3D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Language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61C1025" w14:textId="71A7BCBE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TypeScript (^5.0.0)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CDAF129" w14:textId="1A265669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Type-safe test code &amp; interfaces</w:t>
            </w:r>
          </w:p>
        </w:tc>
      </w:tr>
      <w:tr w:rsidR="41D90D41" w14:paraId="7FE7CB1F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479EFE8" w14:textId="6AE5F241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API Testing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41A62E4" w14:textId="77E07737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Postman / Newman (^5.0.0)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87FE8E8" w14:textId="4260F177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Collection execution, schema validation, Chai assertions</w:t>
            </w:r>
          </w:p>
        </w:tc>
      </w:tr>
      <w:tr w:rsidR="41D90D41" w14:paraId="24EC78A1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4E78363" w14:textId="16E767CB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Database Testing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C9AEBEC" w14:textId="51E23763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SQL (Native T-SQL/Postgres)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3A8ED46" w14:textId="36DA8914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Ledger consistency &amp; integrity audits</w:t>
            </w:r>
          </w:p>
        </w:tc>
      </w:tr>
      <w:tr w:rsidR="41D90D41" w14:paraId="2D97C1D3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4DC3CE2" w14:textId="5B0ED38E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Mobile Automation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0DF77AB" w14:textId="110E8085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Appium (^2.0.0)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F744948" w14:textId="1CAA260A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Android platform automation &amp; Inspector tools</w:t>
            </w:r>
          </w:p>
        </w:tc>
      </w:tr>
      <w:tr w:rsidR="41D90D41" w14:paraId="3A509465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EDCDAC5" w14:textId="27BBBD0F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Containerization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D0AC1F7" w14:textId="5FCF6D2D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Docker (^24.0.0)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13ABD5C" w14:textId="1E40C0A8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Multi-container orchestration (Compose ^2.20.0)</w:t>
            </w:r>
          </w:p>
        </w:tc>
      </w:tr>
      <w:tr w:rsidR="41D90D41" w14:paraId="02AF283C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8568283" w14:textId="6F6864FD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CI/CD Pipeline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3E0DE0B" w14:textId="038C8844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Azure DevOps / YAML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6C8E45F" w14:textId="30B983BD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Infrastructure as Code (IaC) pipeline automation</w:t>
            </w:r>
          </w:p>
        </w:tc>
      </w:tr>
      <w:tr w:rsidR="41D90D41" w14:paraId="1DF7C65C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3F3AC37" w14:textId="01C15932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Code Quality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7E09240" w14:textId="484D7D24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SonarQube / ESLint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9C98063" w14:textId="7A4653F6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Static analysis &amp; quality gate enforcement</w:t>
            </w:r>
          </w:p>
        </w:tc>
      </w:tr>
      <w:tr w:rsidR="41D90D41" w14:paraId="592BED9C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A8B05EB" w14:textId="723D5C90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Reporting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3F80595" w14:textId="2BBB9076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Allure / Playwright HTML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8FE6F7C" w14:textId="36B98C86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Advanced stakeholder visibility &amp; artifact generation</w:t>
            </w:r>
          </w:p>
        </w:tc>
      </w:tr>
      <w:tr w:rsidR="12901A01" w14:paraId="7AC8D491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BE26084" w14:textId="53A1DA73" w:rsidR="06C6BABC" w:rsidRDefault="06C6BABC" w:rsidP="12901A01">
            <w:pPr>
              <w:spacing w:before="240" w:after="240"/>
            </w:pPr>
            <w:r w:rsidRPr="12901A01">
              <w:rPr>
                <w:rFonts w:ascii="Aptos Display" w:eastAsia="Aptos Display" w:hAnsi="Aptos Display" w:cs="Aptos Display"/>
                <w:szCs w:val="18"/>
              </w:rPr>
              <w:lastRenderedPageBreak/>
              <w:t>Security &amp; Compliance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F415FEF" w14:textId="4146E2A3" w:rsidR="06C6BABC" w:rsidRDefault="06C6BABC" w:rsidP="12901A01">
            <w:pPr>
              <w:spacing w:before="240" w:after="240"/>
            </w:pPr>
            <w:r w:rsidRPr="12901A01">
              <w:rPr>
                <w:rFonts w:ascii="Aptos Display" w:eastAsia="Aptos Display" w:hAnsi="Aptos Display" w:cs="Aptos Display"/>
                <w:szCs w:val="18"/>
              </w:rPr>
              <w:t>OWASP ZAP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641B5D7" w14:textId="062ED2FC" w:rsidR="06C6BABC" w:rsidRDefault="06C6BABC" w:rsidP="12901A01">
            <w:pPr>
              <w:spacing w:before="240" w:after="240"/>
            </w:pPr>
            <w:r w:rsidRPr="12901A01">
              <w:rPr>
                <w:rFonts w:ascii="Aptos Display" w:eastAsia="Aptos Display" w:hAnsi="Aptos Display" w:cs="Aptos Display"/>
                <w:szCs w:val="18"/>
              </w:rPr>
              <w:t>Basic security scanning</w:t>
            </w:r>
          </w:p>
        </w:tc>
      </w:tr>
    </w:tbl>
    <w:p w14:paraId="521A599E" w14:textId="3E9E236B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 xml:space="preserve"> </w:t>
      </w:r>
    </w:p>
    <w:p w14:paraId="63A33AFF" w14:textId="60FB26CA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spacing w:line="360" w:lineRule="auto"/>
        <w:rPr>
          <w:color w:val="8E7807"/>
        </w:rPr>
      </w:pPr>
      <w:r w:rsidRPr="41D90D41">
        <w:rPr>
          <w:b/>
          <w:bCs/>
          <w:color w:val="8E7807"/>
        </w:rPr>
        <w:t>4.2 Architecture Overview</w:t>
      </w:r>
    </w:p>
    <w:p w14:paraId="47D88101" w14:textId="2C8D6371" w:rsidR="005140CB" w:rsidRPr="00D1199A" w:rsidRDefault="6A3C163C" w:rsidP="41D90D41">
      <w:pPr>
        <w:spacing w:before="0" w:line="360" w:lineRule="auto"/>
      </w:pPr>
      <w:r w:rsidRPr="41D90D41">
        <w:rPr>
          <w:color w:val="000000" w:themeColor="text1"/>
          <w:sz w:val="22"/>
          <w:szCs w:val="22"/>
        </w:rPr>
        <w:t>The Flash-Guard architecture follows a decoupled, multi-tier validation model. This ensures that a single user action (e.g., a fund transfer) is validated across every touchpoint of the fintech ecosystem.</w:t>
      </w:r>
    </w:p>
    <w:p w14:paraId="6E9A5804" w14:textId="3EB2853C" w:rsidR="005140CB" w:rsidRPr="00D1199A" w:rsidRDefault="4EA564F4" w:rsidP="41D90D41">
      <w:pPr>
        <w:spacing w:before="0" w:line="360" w:lineRule="auto"/>
        <w:jc w:val="center"/>
      </w:pPr>
      <w:r>
        <w:rPr>
          <w:noProof/>
        </w:rPr>
        <w:drawing>
          <wp:inline distT="0" distB="0" distL="0" distR="0" wp14:anchorId="4AF57002" wp14:editId="6AD5EC2C">
            <wp:extent cx="5486400" cy="5257800"/>
            <wp:effectExtent l="0" t="0" r="0" b="0"/>
            <wp:docPr id="2705607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60761" name="Picture 2705607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FE25" w14:textId="726CDCAE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b/>
          <w:bCs/>
          <w:color w:val="000000" w:themeColor="text1"/>
          <w:sz w:val="22"/>
          <w:szCs w:val="22"/>
        </w:rPr>
        <w:lastRenderedPageBreak/>
        <w:t xml:space="preserve">Tier 1: Trigger Layer </w:t>
      </w:r>
      <w:r w:rsidRPr="41D90D41">
        <w:rPr>
          <w:color w:val="000000" w:themeColor="text1"/>
          <w:sz w:val="22"/>
          <w:szCs w:val="22"/>
        </w:rPr>
        <w:t>(Web/Mobile) initiates high-level user journeys.</w:t>
      </w:r>
      <w:r w:rsidR="005140CB">
        <w:br/>
      </w:r>
      <w:r w:rsidRPr="41D90D41">
        <w:rPr>
          <w:color w:val="000000" w:themeColor="text1"/>
          <w:sz w:val="22"/>
          <w:szCs w:val="22"/>
        </w:rPr>
        <w:t xml:space="preserve"> </w:t>
      </w:r>
      <w:r w:rsidRPr="41D90D41">
        <w:rPr>
          <w:b/>
          <w:bCs/>
          <w:color w:val="000000" w:themeColor="text1"/>
          <w:sz w:val="22"/>
          <w:szCs w:val="22"/>
        </w:rPr>
        <w:t xml:space="preserve">Tier 2: Intercept Layer </w:t>
      </w:r>
      <w:r w:rsidRPr="41D90D41">
        <w:rPr>
          <w:color w:val="000000" w:themeColor="text1"/>
          <w:sz w:val="22"/>
          <w:szCs w:val="22"/>
        </w:rPr>
        <w:t>(API/Postman) validates business logic and contract integrity.</w:t>
      </w:r>
      <w:r w:rsidR="005140CB">
        <w:br/>
      </w:r>
      <w:r w:rsidRPr="41D90D41">
        <w:rPr>
          <w:color w:val="000000" w:themeColor="text1"/>
          <w:sz w:val="22"/>
          <w:szCs w:val="22"/>
        </w:rPr>
        <w:t xml:space="preserve"> </w:t>
      </w:r>
      <w:r w:rsidRPr="41D90D41">
        <w:rPr>
          <w:b/>
          <w:bCs/>
          <w:color w:val="000000" w:themeColor="text1"/>
          <w:sz w:val="22"/>
          <w:szCs w:val="22"/>
        </w:rPr>
        <w:t xml:space="preserve">Tier 3: Persistence Layer </w:t>
      </w:r>
      <w:r w:rsidRPr="41D90D41">
        <w:rPr>
          <w:color w:val="000000" w:themeColor="text1"/>
          <w:sz w:val="22"/>
          <w:szCs w:val="22"/>
        </w:rPr>
        <w:t>(DB/SQL) provides the source of truth for transaction finality.</w:t>
      </w:r>
      <w:r w:rsidR="005140CB">
        <w:br/>
      </w:r>
      <w:r w:rsidRPr="41D90D41">
        <w:rPr>
          <w:color w:val="000000" w:themeColor="text1"/>
          <w:sz w:val="22"/>
          <w:szCs w:val="22"/>
        </w:rPr>
        <w:t xml:space="preserve"> </w:t>
      </w:r>
      <w:r w:rsidRPr="41D90D41">
        <w:rPr>
          <w:b/>
          <w:bCs/>
          <w:color w:val="000000" w:themeColor="text1"/>
          <w:sz w:val="22"/>
          <w:szCs w:val="22"/>
        </w:rPr>
        <w:t xml:space="preserve">Tier 4: Infrastructure Layer </w:t>
      </w:r>
      <w:r w:rsidRPr="41D90D41">
        <w:rPr>
          <w:color w:val="000000" w:themeColor="text1"/>
          <w:sz w:val="22"/>
          <w:szCs w:val="22"/>
        </w:rPr>
        <w:t>(CI/CD/Docker) guarantees consistency across all run environments.</w:t>
      </w:r>
    </w:p>
    <w:p w14:paraId="0D5F84B0" w14:textId="24BB25DB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 xml:space="preserve"> </w:t>
      </w:r>
    </w:p>
    <w:p w14:paraId="6F58A867" w14:textId="4BD1533E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spacing w:line="360" w:lineRule="auto"/>
        <w:rPr>
          <w:color w:val="8E7807"/>
        </w:rPr>
      </w:pPr>
      <w:r w:rsidRPr="41D90D41">
        <w:rPr>
          <w:color w:val="8E7807"/>
        </w:rPr>
        <w:t>4.3 Framework Structure</w:t>
      </w:r>
    </w:p>
    <w:p w14:paraId="3C69B4C7" w14:textId="630D1D99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>The Git repository is structured to maintain strict separation of concerns between test scripts, page objects, and environment configurations.</w:t>
      </w:r>
    </w:p>
    <w:p w14:paraId="0C0E9428" w14:textId="4B829E0F" w:rsidR="005140CB" w:rsidRPr="00D1199A" w:rsidRDefault="6A3C163C" w:rsidP="41D90D41">
      <w:pPr>
        <w:spacing w:before="0" w:after="0" w:line="360" w:lineRule="auto"/>
        <w:rPr>
          <w:color w:val="282828"/>
          <w:szCs w:val="18"/>
        </w:rPr>
      </w:pPr>
      <w:r w:rsidRPr="41D90D41">
        <w:rPr>
          <w:color w:val="282828"/>
          <w:szCs w:val="18"/>
        </w:rPr>
        <w:t>flash-guard/</w:t>
      </w:r>
      <w:r w:rsidR="005140CB">
        <w:br/>
      </w:r>
      <w:r w:rsidRPr="41D90D41">
        <w:rPr>
          <w:color w:val="282828"/>
          <w:szCs w:val="18"/>
        </w:rPr>
        <w:t xml:space="preserve"> ├── azure-pipelines.yml          # CI/CD definition</w:t>
      </w:r>
      <w:r w:rsidR="005140CB">
        <w:br/>
      </w:r>
      <w:r w:rsidRPr="41D90D41">
        <w:rPr>
          <w:color w:val="282828"/>
          <w:szCs w:val="18"/>
        </w:rPr>
        <w:t xml:space="preserve"> ├── docker-compose.yml           # Container orchestration</w:t>
      </w:r>
      <w:r w:rsidR="005140CB">
        <w:br/>
      </w:r>
      <w:r w:rsidRPr="41D90D41">
        <w:rPr>
          <w:color w:val="282828"/>
          <w:szCs w:val="18"/>
        </w:rPr>
        <w:t xml:space="preserve"> ├── tests/</w:t>
      </w:r>
      <w:r w:rsidR="005140CB">
        <w:br/>
      </w:r>
      <w:r w:rsidRPr="41D90D41">
        <w:rPr>
          <w:color w:val="282828"/>
          <w:szCs w:val="18"/>
        </w:rPr>
        <w:t xml:space="preserve"> │   ├── ui/                      # Playwright POM tests</w:t>
      </w:r>
      <w:r w:rsidR="005140CB">
        <w:br/>
      </w:r>
      <w:r w:rsidRPr="41D90D41">
        <w:rPr>
          <w:color w:val="282828"/>
          <w:szCs w:val="18"/>
        </w:rPr>
        <w:t xml:space="preserve"> │   ├── api/                     # Postman collections &amp; environments</w:t>
      </w:r>
      <w:r w:rsidR="005140CB">
        <w:br/>
      </w:r>
      <w:r w:rsidRPr="41D90D41">
        <w:rPr>
          <w:color w:val="282828"/>
          <w:szCs w:val="18"/>
        </w:rPr>
        <w:t xml:space="preserve"> │   ├── db/                      # SQL verification &amp; seeding scripts</w:t>
      </w:r>
      <w:r w:rsidR="005140CB">
        <w:br/>
      </w:r>
      <w:r w:rsidRPr="41D90D41">
        <w:rPr>
          <w:color w:val="282828"/>
          <w:szCs w:val="18"/>
        </w:rPr>
        <w:t xml:space="preserve"> │   ├── mobile/                  # Appium Android tests</w:t>
      </w:r>
      <w:r w:rsidR="005140CB">
        <w:br/>
      </w:r>
      <w:r w:rsidRPr="41D90D41">
        <w:rPr>
          <w:color w:val="282828"/>
          <w:szCs w:val="18"/>
        </w:rPr>
        <w:t xml:space="preserve"> │   └── e2e/                     # Cross-platform integration scenarios</w:t>
      </w:r>
      <w:r w:rsidR="005140CB">
        <w:br/>
      </w:r>
      <w:r w:rsidRPr="41D90D41">
        <w:rPr>
          <w:color w:val="282828"/>
          <w:szCs w:val="18"/>
        </w:rPr>
        <w:t xml:space="preserve"> ├── src/</w:t>
      </w:r>
      <w:r w:rsidR="005140CB">
        <w:br/>
      </w:r>
      <w:r w:rsidRPr="41D90D41">
        <w:rPr>
          <w:color w:val="282828"/>
          <w:szCs w:val="18"/>
        </w:rPr>
        <w:t xml:space="preserve"> │   ├── pages/                   # Page Object Model (POM) classes</w:t>
      </w:r>
      <w:r w:rsidR="005140CB">
        <w:br/>
      </w:r>
      <w:r w:rsidRPr="41D90D41">
        <w:rPr>
          <w:color w:val="282828"/>
          <w:szCs w:val="18"/>
        </w:rPr>
        <w:t xml:space="preserve"> │   └── support/                 # Shared Clients (API, DB, Logger)</w:t>
      </w:r>
      <w:r w:rsidR="005140CB">
        <w:br/>
      </w:r>
      <w:r w:rsidRPr="41D90D41">
        <w:rPr>
          <w:color w:val="282828"/>
          <w:szCs w:val="18"/>
        </w:rPr>
        <w:t xml:space="preserve"> └── docs/                        # RTM, Strategy, and Evidence</w:t>
      </w:r>
    </w:p>
    <w:p w14:paraId="5FAC943D" w14:textId="61EE6991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 xml:space="preserve"> </w:t>
      </w:r>
    </w:p>
    <w:p w14:paraId="20B6CE6D" w14:textId="67D97690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spacing w:line="360" w:lineRule="auto"/>
        <w:rPr>
          <w:color w:val="8E7807"/>
        </w:rPr>
      </w:pPr>
      <w:r w:rsidRPr="41D90D41">
        <w:rPr>
          <w:color w:val="8E7807"/>
        </w:rPr>
        <w:t>4.4 Key Framework Design Patterns</w:t>
      </w:r>
    </w:p>
    <w:p w14:paraId="09416BE9" w14:textId="080636DE" w:rsidR="005140CB" w:rsidRPr="00D1199A" w:rsidRDefault="6A3C163C" w:rsidP="41D90D41">
      <w:pPr>
        <w:pStyle w:val="ListParagraph"/>
        <w:numPr>
          <w:ilvl w:val="0"/>
          <w:numId w:val="1"/>
        </w:numPr>
        <w:spacing w:before="0" w:after="0" w:line="360" w:lineRule="auto"/>
        <w:ind w:left="360"/>
        <w:rPr>
          <w:color w:val="000000" w:themeColor="text1"/>
          <w:sz w:val="22"/>
          <w:szCs w:val="22"/>
        </w:rPr>
      </w:pPr>
      <w:r w:rsidRPr="41D90D41">
        <w:rPr>
          <w:b/>
          <w:bCs/>
          <w:color w:val="008450"/>
          <w:sz w:val="22"/>
          <w:szCs w:val="22"/>
        </w:rPr>
        <w:t xml:space="preserve">Page Object Model (POM): </w:t>
      </w:r>
      <w:r w:rsidRPr="41D90D41">
        <w:rPr>
          <w:color w:val="000000" w:themeColor="text1"/>
          <w:sz w:val="22"/>
          <w:szCs w:val="22"/>
        </w:rPr>
        <w:t>All UI selectors and interaction logic are encapsulated in page classes under src/pages/, ensuring structural stability.</w:t>
      </w:r>
    </w:p>
    <w:p w14:paraId="50FD3379" w14:textId="062BE50E" w:rsidR="005140CB" w:rsidRPr="00D1199A" w:rsidRDefault="6A3C163C" w:rsidP="41D90D41">
      <w:pPr>
        <w:pStyle w:val="ListParagraph"/>
        <w:numPr>
          <w:ilvl w:val="0"/>
          <w:numId w:val="1"/>
        </w:numPr>
        <w:spacing w:before="0" w:after="0" w:line="360" w:lineRule="auto"/>
        <w:ind w:left="360"/>
        <w:rPr>
          <w:color w:val="000000" w:themeColor="text1"/>
          <w:sz w:val="22"/>
          <w:szCs w:val="22"/>
        </w:rPr>
      </w:pPr>
      <w:r w:rsidRPr="41D90D41">
        <w:rPr>
          <w:b/>
          <w:bCs/>
          <w:color w:val="008450"/>
          <w:sz w:val="22"/>
          <w:szCs w:val="22"/>
        </w:rPr>
        <w:t xml:space="preserve">Fluent Interceptor Pattern: </w:t>
      </w:r>
      <w:r w:rsidRPr="41D90D41">
        <w:rPr>
          <w:color w:val="000000" w:themeColor="text1"/>
          <w:sz w:val="22"/>
          <w:szCs w:val="22"/>
        </w:rPr>
        <w:t>A reusable APIClient class wraps all HTTP calls, managing auth headers and status code assertions centrally.</w:t>
      </w:r>
    </w:p>
    <w:p w14:paraId="18A50836" w14:textId="6CE58684" w:rsidR="005140CB" w:rsidRPr="00D1199A" w:rsidRDefault="6A3C163C" w:rsidP="41D90D41">
      <w:pPr>
        <w:pStyle w:val="ListParagraph"/>
        <w:numPr>
          <w:ilvl w:val="0"/>
          <w:numId w:val="1"/>
        </w:numPr>
        <w:spacing w:before="0" w:after="0" w:line="360" w:lineRule="auto"/>
        <w:ind w:left="360"/>
        <w:rPr>
          <w:color w:val="000000" w:themeColor="text1"/>
          <w:sz w:val="22"/>
          <w:szCs w:val="22"/>
        </w:rPr>
      </w:pPr>
      <w:r w:rsidRPr="41D90D41">
        <w:rPr>
          <w:b/>
          <w:bCs/>
          <w:color w:val="008450"/>
          <w:sz w:val="22"/>
          <w:szCs w:val="22"/>
        </w:rPr>
        <w:t xml:space="preserve">Atomic Database Seeding: </w:t>
      </w:r>
      <w:r w:rsidRPr="41D90D41">
        <w:rPr>
          <w:color w:val="000000" w:themeColor="text1"/>
          <w:sz w:val="22"/>
          <w:szCs w:val="22"/>
        </w:rPr>
        <w:t>The DatabaseClient provides typed helpers to reset or seed specific ledger states before each test run.</w:t>
      </w:r>
    </w:p>
    <w:p w14:paraId="1E2546BE" w14:textId="479C311B" w:rsidR="005140CB" w:rsidRPr="00D1199A" w:rsidRDefault="6A3C163C" w:rsidP="41D90D41">
      <w:pPr>
        <w:pStyle w:val="ListParagraph"/>
        <w:numPr>
          <w:ilvl w:val="0"/>
          <w:numId w:val="1"/>
        </w:numPr>
        <w:spacing w:before="0" w:after="0" w:line="360" w:lineRule="auto"/>
        <w:ind w:left="360"/>
        <w:rPr>
          <w:color w:val="000000" w:themeColor="text1"/>
          <w:sz w:val="22"/>
          <w:szCs w:val="22"/>
        </w:rPr>
      </w:pPr>
      <w:r w:rsidRPr="41D90D41">
        <w:rPr>
          <w:b/>
          <w:bCs/>
          <w:color w:val="008450"/>
          <w:sz w:val="22"/>
          <w:szCs w:val="22"/>
        </w:rPr>
        <w:t xml:space="preserve">Containerized Parallellism: </w:t>
      </w:r>
      <w:r w:rsidRPr="41D90D41">
        <w:rPr>
          <w:color w:val="000000" w:themeColor="text1"/>
          <w:sz w:val="22"/>
          <w:szCs w:val="22"/>
        </w:rPr>
        <w:t>Dockerized test agents enable the CI/CD pipeline to execute multiple test layers simultaneously without resource collision.</w:t>
      </w:r>
    </w:p>
    <w:p w14:paraId="4C8181CF" w14:textId="2BBBFA9D" w:rsidR="005140CB" w:rsidRPr="00D1199A" w:rsidRDefault="005140CB" w:rsidP="41D90D41">
      <w:pPr>
        <w:spacing w:before="0" w:after="0" w:line="360" w:lineRule="auto"/>
        <w:rPr>
          <w:color w:val="000000" w:themeColor="text1"/>
          <w:sz w:val="22"/>
          <w:szCs w:val="22"/>
        </w:rPr>
      </w:pPr>
    </w:p>
    <w:p w14:paraId="636B089A" w14:textId="1CE2B5D6" w:rsidR="005140CB" w:rsidRPr="00D1199A" w:rsidRDefault="005140CB" w:rsidP="41D90D41">
      <w:pPr>
        <w:spacing w:before="0" w:after="0" w:line="360" w:lineRule="auto"/>
        <w:rPr>
          <w:color w:val="000000" w:themeColor="text1"/>
          <w:sz w:val="22"/>
          <w:szCs w:val="22"/>
        </w:rPr>
      </w:pPr>
    </w:p>
    <w:p w14:paraId="1528E8D8" w14:textId="5C33E067" w:rsidR="005140CB" w:rsidRPr="00D1199A" w:rsidRDefault="005140CB" w:rsidP="41D90D41">
      <w:pPr>
        <w:spacing w:before="0" w:after="0" w:line="360" w:lineRule="auto"/>
        <w:rPr>
          <w:color w:val="000000" w:themeColor="text1"/>
          <w:sz w:val="22"/>
          <w:szCs w:val="22"/>
        </w:rPr>
      </w:pPr>
    </w:p>
    <w:p w14:paraId="3E51D167" w14:textId="31856F68" w:rsidR="005140CB" w:rsidRPr="00D1199A" w:rsidRDefault="6A3C163C" w:rsidP="41D90D41">
      <w:pPr>
        <w:pStyle w:val="Heading2"/>
        <w:spacing w:line="360" w:lineRule="auto"/>
        <w:rPr>
          <w:rFonts w:cstheme="minorBidi"/>
          <w:bCs/>
          <w:szCs w:val="24"/>
        </w:rPr>
      </w:pPr>
      <w:r w:rsidRPr="41D90D41">
        <w:rPr>
          <w:rFonts w:cstheme="minorBidi"/>
          <w:bCs/>
          <w:szCs w:val="24"/>
        </w:rPr>
        <w:t>SECTION 5: TEST SCENARIOS &amp; DETAILED SPECIFICATIONS</w:t>
      </w:r>
    </w:p>
    <w:p w14:paraId="2DC48D83" w14:textId="5E595F89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>This section defines the rigorous engineering standards required for all automated validation scripts. Every test must adhere to these specifications to ensure consistency, reliability, and meaningful reporting within the multi-layer framework.</w:t>
      </w:r>
    </w:p>
    <w:p w14:paraId="78A872FB" w14:textId="2F389E7C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spacing w:line="360" w:lineRule="auto"/>
        <w:rPr>
          <w:color w:val="8E7807"/>
        </w:rPr>
      </w:pPr>
      <w:r w:rsidRPr="41D90D41">
        <w:rPr>
          <w:b/>
          <w:bCs/>
          <w:color w:val="8E7807"/>
        </w:rPr>
        <w:t>5.1 Playwright Web UI Test Specifications</w:t>
      </w:r>
    </w:p>
    <w:p w14:paraId="3F219CD6" w14:textId="054086F9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 xml:space="preserve">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485"/>
        <w:gridCol w:w="4499"/>
      </w:tblGrid>
      <w:tr w:rsidR="41D90D41" w14:paraId="64A32408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BBD0A90" w14:textId="21744D6F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Standardization Area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740C040" w14:textId="43782FEE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Engineering Requirement</w:t>
            </w:r>
          </w:p>
        </w:tc>
      </w:tr>
      <w:tr w:rsidR="41D90D41" w14:paraId="3ABC30CC" w14:textId="77777777" w:rsidTr="41D90D4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4527A5D" w14:textId="450857D2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Naming Convention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6FFA267" w14:textId="19C6A279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Unique ID in test name (e.g., T-UI-TR-001) for 1:1 RTM mapping.</w:t>
            </w:r>
          </w:p>
        </w:tc>
      </w:tr>
      <w:tr w:rsidR="41D90D41" w14:paraId="66D80FE1" w14:textId="77777777" w:rsidTr="41D90D4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A228588" w14:textId="62D4E4D7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Logical Structure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5E54D55" w14:textId="558C5DB9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Strict Arrange-Act-Assert (AAA) pattern implementation.</w:t>
            </w:r>
          </w:p>
        </w:tc>
      </w:tr>
      <w:tr w:rsidR="41D90D41" w14:paraId="07B656BA" w14:textId="77777777" w:rsidTr="41D90D4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5482DE6" w14:textId="2178058A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Assertions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BE618ED" w14:textId="60C6F13B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Clear expectations using explicit </w:t>
            </w:r>
            <w:proofErr w:type="gramStart"/>
            <w:r w:rsidRPr="41D90D41">
              <w:rPr>
                <w:szCs w:val="18"/>
              </w:rPr>
              <w:t>expect(</w:t>
            </w:r>
            <w:proofErr w:type="gramEnd"/>
            <w:r w:rsidRPr="41D90D41">
              <w:rPr>
                <w:szCs w:val="18"/>
              </w:rPr>
              <w:t>) statements for visibility.</w:t>
            </w:r>
          </w:p>
        </w:tc>
      </w:tr>
      <w:tr w:rsidR="41D90D41" w14:paraId="7CA5C948" w14:textId="77777777" w:rsidTr="41D90D4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A122925" w14:textId="46762B67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Abstraction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7A69127" w14:textId="57A4CD51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Mandatory Page Object Model (POM); no direct CSS/XPath selectors in tests.</w:t>
            </w:r>
          </w:p>
        </w:tc>
      </w:tr>
      <w:tr w:rsidR="41D90D41" w14:paraId="69A84519" w14:textId="77777777" w:rsidTr="41D90D4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1AA10EB" w14:textId="4DE0437E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Synchronization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0C3EC78" w14:textId="7F55C68A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Explicit waits (waitForLoadState, waitForSelector) instead of magic timeouts.</w:t>
            </w:r>
          </w:p>
        </w:tc>
      </w:tr>
      <w:tr w:rsidR="41D90D41" w14:paraId="5424E372" w14:textId="77777777" w:rsidTr="41D90D4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D06CE0D" w14:textId="4857B57D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Resilience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989E999" w14:textId="4E718EF9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Snapshot/Screenshot captures on failure integrated into artifacts.</w:t>
            </w:r>
          </w:p>
        </w:tc>
      </w:tr>
      <w:tr w:rsidR="41D90D41" w14:paraId="74D20B5B" w14:textId="77777777" w:rsidTr="41D90D4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1545B87" w14:textId="786E9844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Traceability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95B1D3B" w14:textId="7EA006DF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Log meaningful breadcrumbs throughout the execution flow for debug analysis.</w:t>
            </w:r>
          </w:p>
        </w:tc>
      </w:tr>
    </w:tbl>
    <w:p w14:paraId="2395414D" w14:textId="7B75DF70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lastRenderedPageBreak/>
        <w:t xml:space="preserve"> </w:t>
      </w:r>
    </w:p>
    <w:p w14:paraId="6AF0FA58" w14:textId="6BCED33B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spacing w:line="360" w:lineRule="auto"/>
        <w:rPr>
          <w:b/>
          <w:bCs/>
          <w:color w:val="8E7807"/>
        </w:rPr>
      </w:pPr>
      <w:r w:rsidRPr="41D90D41">
        <w:rPr>
          <w:b/>
          <w:bCs/>
          <w:color w:val="8E7807"/>
        </w:rPr>
        <w:t>5.2 Postman API Test Specifications</w:t>
      </w:r>
    </w:p>
    <w:p w14:paraId="0F81B71E" w14:textId="6DAC3973" w:rsidR="005140CB" w:rsidRPr="00D1199A" w:rsidRDefault="6A3C163C" w:rsidP="41D90D41">
      <w:pPr>
        <w:spacing w:before="0" w:line="360" w:lineRule="auto"/>
        <w:rPr>
          <w:b/>
          <w:bCs/>
          <w:color w:val="000000" w:themeColor="text1"/>
          <w:sz w:val="22"/>
          <w:szCs w:val="22"/>
        </w:rPr>
      </w:pPr>
      <w:r w:rsidRPr="41D90D41">
        <w:rPr>
          <w:b/>
          <w:bCs/>
          <w:color w:val="000000" w:themeColor="text1"/>
          <w:sz w:val="22"/>
          <w:szCs w:val="22"/>
        </w:rPr>
        <w:t xml:space="preserve"> </w:t>
      </w:r>
    </w:p>
    <w:p w14:paraId="61B5B0A9" w14:textId="159F4775" w:rsidR="005140CB" w:rsidRPr="00D1199A" w:rsidRDefault="6A3C163C" w:rsidP="41D90D41">
      <w:pPr>
        <w:spacing w:before="0" w:line="360" w:lineRule="auto"/>
        <w:rPr>
          <w:b/>
          <w:bCs/>
          <w:color w:val="000000" w:themeColor="text1"/>
          <w:sz w:val="22"/>
          <w:szCs w:val="22"/>
        </w:rPr>
      </w:pPr>
      <w:r w:rsidRPr="41D90D41">
        <w:rPr>
          <w:b/>
          <w:bCs/>
          <w:color w:val="000000" w:themeColor="text1"/>
          <w:sz w:val="22"/>
          <w:szCs w:val="22"/>
        </w:rPr>
        <w:t>Each Postman collection must function as a self-contained contract validation suite, managing its own environments and lifecycle scripts.</w:t>
      </w:r>
    </w:p>
    <w:p w14:paraId="76DE6F44" w14:textId="0701E928" w:rsidR="005140CB" w:rsidRPr="00D1199A" w:rsidRDefault="6A3C163C" w:rsidP="41D90D41">
      <w:p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proofErr w:type="gramStart"/>
      <w:r w:rsidRPr="41D90D41">
        <w:rPr>
          <w:b/>
          <w:bCs/>
          <w:color w:val="000000" w:themeColor="text1"/>
          <w:sz w:val="22"/>
          <w:szCs w:val="22"/>
        </w:rPr>
        <w:t>✓  Meaningful</w:t>
      </w:r>
      <w:proofErr w:type="gramEnd"/>
      <w:r w:rsidRPr="41D90D41">
        <w:rPr>
          <w:b/>
          <w:bCs/>
          <w:color w:val="000000" w:themeColor="text1"/>
          <w:sz w:val="22"/>
          <w:szCs w:val="22"/>
        </w:rPr>
        <w:t xml:space="preserve"> Test Names incorporating unique Test IDs (T-API-</w:t>
      </w:r>
      <w:proofErr w:type="gramStart"/>
      <w:r w:rsidRPr="41D90D41">
        <w:rPr>
          <w:b/>
          <w:bCs/>
          <w:color w:val="000000" w:themeColor="text1"/>
          <w:sz w:val="22"/>
          <w:szCs w:val="22"/>
        </w:rPr>
        <w:t>ENDPOINT-###</w:t>
      </w:r>
      <w:proofErr w:type="gramEnd"/>
      <w:r w:rsidRPr="41D90D41">
        <w:rPr>
          <w:b/>
          <w:bCs/>
          <w:color w:val="000000" w:themeColor="text1"/>
          <w:sz w:val="22"/>
          <w:szCs w:val="22"/>
        </w:rPr>
        <w:t>)</w:t>
      </w:r>
    </w:p>
    <w:p w14:paraId="06B8157C" w14:textId="3EA9D2EA" w:rsidR="005140CB" w:rsidRPr="00D1199A" w:rsidRDefault="6A3C163C" w:rsidP="41D90D41">
      <w:p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proofErr w:type="gramStart"/>
      <w:r w:rsidRPr="41D90D41">
        <w:rPr>
          <w:b/>
          <w:bCs/>
          <w:color w:val="000000" w:themeColor="text1"/>
          <w:sz w:val="22"/>
          <w:szCs w:val="22"/>
        </w:rPr>
        <w:t>✓  Status</w:t>
      </w:r>
      <w:proofErr w:type="gramEnd"/>
      <w:r w:rsidRPr="41D90D41">
        <w:rPr>
          <w:b/>
          <w:bCs/>
          <w:color w:val="000000" w:themeColor="text1"/>
          <w:sz w:val="22"/>
          <w:szCs w:val="22"/>
        </w:rPr>
        <w:t xml:space="preserve"> Code Assertions (200, 201, </w:t>
      </w:r>
      <w:proofErr w:type="gramStart"/>
      <w:r w:rsidRPr="41D90D41">
        <w:rPr>
          <w:b/>
          <w:bCs/>
          <w:color w:val="000000" w:themeColor="text1"/>
          <w:sz w:val="22"/>
          <w:szCs w:val="22"/>
        </w:rPr>
        <w:t>400</w:t>
      </w:r>
      <w:proofErr w:type="gramEnd"/>
      <w:r w:rsidRPr="41D90D41">
        <w:rPr>
          <w:b/>
          <w:bCs/>
          <w:color w:val="000000" w:themeColor="text1"/>
          <w:sz w:val="22"/>
          <w:szCs w:val="22"/>
        </w:rPr>
        <w:t>, 401, 403, 404, 500 coverage)</w:t>
      </w:r>
    </w:p>
    <w:p w14:paraId="31D2CA03" w14:textId="6A7F8BDB" w:rsidR="005140CB" w:rsidRPr="00D1199A" w:rsidRDefault="6A3C163C" w:rsidP="41D90D41">
      <w:p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proofErr w:type="gramStart"/>
      <w:r w:rsidRPr="41D90D41">
        <w:rPr>
          <w:b/>
          <w:bCs/>
          <w:color w:val="000000" w:themeColor="text1"/>
          <w:sz w:val="22"/>
          <w:szCs w:val="22"/>
        </w:rPr>
        <w:t>✓  Full</w:t>
      </w:r>
      <w:proofErr w:type="gramEnd"/>
      <w:r w:rsidRPr="41D90D41">
        <w:rPr>
          <w:b/>
          <w:bCs/>
          <w:color w:val="000000" w:themeColor="text1"/>
          <w:sz w:val="22"/>
          <w:szCs w:val="22"/>
        </w:rPr>
        <w:t xml:space="preserve"> JSON Schema Validation (Verify required fields and data types)</w:t>
      </w:r>
    </w:p>
    <w:p w14:paraId="5D605177" w14:textId="6AB64054" w:rsidR="005140CB" w:rsidRPr="00D1199A" w:rsidRDefault="6A3C163C" w:rsidP="41D90D41">
      <w:p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proofErr w:type="gramStart"/>
      <w:r w:rsidRPr="41D90D41">
        <w:rPr>
          <w:b/>
          <w:bCs/>
          <w:color w:val="000000" w:themeColor="text1"/>
          <w:sz w:val="22"/>
          <w:szCs w:val="22"/>
        </w:rPr>
        <w:t>✓  Performance</w:t>
      </w:r>
      <w:proofErr w:type="gramEnd"/>
      <w:r w:rsidRPr="41D90D41">
        <w:rPr>
          <w:b/>
          <w:bCs/>
          <w:color w:val="000000" w:themeColor="text1"/>
          <w:sz w:val="22"/>
          <w:szCs w:val="22"/>
        </w:rPr>
        <w:t xml:space="preserve"> Benchmarks (Response time assertions &lt; 2.0s)</w:t>
      </w:r>
    </w:p>
    <w:p w14:paraId="75F24D7F" w14:textId="5B5152B2" w:rsidR="005140CB" w:rsidRPr="00D1199A" w:rsidRDefault="6A3C163C" w:rsidP="41D90D41">
      <w:p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proofErr w:type="gramStart"/>
      <w:r w:rsidRPr="41D90D41">
        <w:rPr>
          <w:b/>
          <w:bCs/>
          <w:color w:val="000000" w:themeColor="text1"/>
          <w:sz w:val="22"/>
          <w:szCs w:val="22"/>
        </w:rPr>
        <w:t>✓  Standardized</w:t>
      </w:r>
      <w:proofErr w:type="gramEnd"/>
      <w:r w:rsidRPr="41D90D41">
        <w:rPr>
          <w:b/>
          <w:bCs/>
          <w:color w:val="000000" w:themeColor="text1"/>
          <w:sz w:val="22"/>
          <w:szCs w:val="22"/>
        </w:rPr>
        <w:t xml:space="preserve"> Error Handling (Validation of error codes and human-readable messages)</w:t>
      </w:r>
    </w:p>
    <w:p w14:paraId="0BB7CD5A" w14:textId="3AB222DB" w:rsidR="005140CB" w:rsidRPr="00D1199A" w:rsidRDefault="6A3C163C" w:rsidP="41D90D41">
      <w:p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proofErr w:type="gramStart"/>
      <w:r w:rsidRPr="41D90D41">
        <w:rPr>
          <w:b/>
          <w:bCs/>
          <w:color w:val="000000" w:themeColor="text1"/>
          <w:sz w:val="22"/>
          <w:szCs w:val="22"/>
        </w:rPr>
        <w:t>✓  Atomic</w:t>
      </w:r>
      <w:proofErr w:type="gramEnd"/>
      <w:r w:rsidRPr="41D90D41">
        <w:rPr>
          <w:b/>
          <w:bCs/>
          <w:color w:val="000000" w:themeColor="text1"/>
          <w:sz w:val="22"/>
          <w:szCs w:val="22"/>
        </w:rPr>
        <w:t xml:space="preserve"> Session Management (Automated token extraction for sub-sequent requests)</w:t>
      </w:r>
    </w:p>
    <w:p w14:paraId="05CB179E" w14:textId="7F7F830F" w:rsidR="005140CB" w:rsidRPr="00D1199A" w:rsidRDefault="6A3C163C" w:rsidP="41D90D41">
      <w:p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proofErr w:type="gramStart"/>
      <w:r w:rsidRPr="41D90D41">
        <w:rPr>
          <w:b/>
          <w:bCs/>
          <w:color w:val="000000" w:themeColor="text1"/>
          <w:sz w:val="22"/>
          <w:szCs w:val="22"/>
        </w:rPr>
        <w:t>✓  Data</w:t>
      </w:r>
      <w:proofErr w:type="gramEnd"/>
      <w:r w:rsidRPr="41D90D41">
        <w:rPr>
          <w:b/>
          <w:bCs/>
          <w:color w:val="000000" w:themeColor="text1"/>
          <w:sz w:val="22"/>
          <w:szCs w:val="22"/>
        </w:rPr>
        <w:t xml:space="preserve"> Integrity Assertions (Returned payload values match original seed data)</w:t>
      </w:r>
    </w:p>
    <w:p w14:paraId="2334B36C" w14:textId="30EF26CB" w:rsidR="005140CB" w:rsidRPr="00D1199A" w:rsidRDefault="6A3C163C" w:rsidP="41D90D41">
      <w:p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proofErr w:type="gramStart"/>
      <w:r w:rsidRPr="41D90D41">
        <w:rPr>
          <w:b/>
          <w:bCs/>
          <w:color w:val="000000" w:themeColor="text1"/>
          <w:sz w:val="22"/>
          <w:szCs w:val="22"/>
        </w:rPr>
        <w:t>✓  Pre</w:t>
      </w:r>
      <w:proofErr w:type="gramEnd"/>
      <w:r w:rsidRPr="41D90D41">
        <w:rPr>
          <w:b/>
          <w:bCs/>
          <w:color w:val="000000" w:themeColor="text1"/>
          <w:sz w:val="22"/>
          <w:szCs w:val="22"/>
        </w:rPr>
        <w:t>-request Logic (Dynamic headers, authorization tokens, and ISO-8601 timestamps)</w:t>
      </w:r>
    </w:p>
    <w:p w14:paraId="76565BF9" w14:textId="3E626B0B" w:rsidR="005140CB" w:rsidRPr="00D1199A" w:rsidRDefault="005140CB" w:rsidP="41D90D41">
      <w:p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</w:p>
    <w:p w14:paraId="0F2AD996" w14:textId="61BDFC4D" w:rsidR="005140CB" w:rsidRPr="00D1199A" w:rsidRDefault="6A3C163C" w:rsidP="41D90D41">
      <w:pPr>
        <w:pStyle w:val="Heading3"/>
        <w:rPr>
          <w:b/>
          <w:bCs/>
        </w:rPr>
      </w:pPr>
      <w:r w:rsidRPr="41D90D41">
        <w:rPr>
          <w:b/>
          <w:bCs/>
        </w:rPr>
        <w:t>Newman CLI Integration</w:t>
      </w:r>
    </w:p>
    <w:p w14:paraId="477D187C" w14:textId="5666FD05" w:rsidR="005140CB" w:rsidRPr="00D1199A" w:rsidRDefault="005140CB" w:rsidP="41D90D41">
      <w:pPr>
        <w:rPr>
          <w:b/>
          <w:bCs/>
        </w:rPr>
      </w:pPr>
    </w:p>
    <w:p w14:paraId="26B6DEEE" w14:textId="3182AD14" w:rsidR="005140CB" w:rsidRPr="00D1199A" w:rsidRDefault="6A3C163C" w:rsidP="41D90D41">
      <w:pPr>
        <w:spacing w:before="0" w:line="360" w:lineRule="auto"/>
        <w:rPr>
          <w:b/>
          <w:bCs/>
          <w:color w:val="000000" w:themeColor="text1"/>
          <w:sz w:val="22"/>
          <w:szCs w:val="22"/>
        </w:rPr>
      </w:pPr>
      <w:r w:rsidRPr="41D90D41">
        <w:rPr>
          <w:b/>
          <w:bCs/>
          <w:color w:val="000000" w:themeColor="text1"/>
          <w:sz w:val="22"/>
          <w:szCs w:val="22"/>
        </w:rPr>
        <w:t>Continuous Integration (CI) runs must utilize the Newman CLI runner. See TESTING-GUIDE.md for specific command flags regarding environment passing and reporter generation.</w:t>
      </w:r>
    </w:p>
    <w:p w14:paraId="6865222B" w14:textId="1D2B6C90" w:rsidR="005140CB" w:rsidRPr="00D1199A" w:rsidRDefault="005140CB" w:rsidP="41D90D41">
      <w:pPr>
        <w:spacing w:before="0" w:line="360" w:lineRule="auto"/>
        <w:rPr>
          <w:b/>
          <w:bCs/>
          <w:color w:val="000000" w:themeColor="text1"/>
          <w:sz w:val="22"/>
          <w:szCs w:val="22"/>
        </w:rPr>
      </w:pPr>
    </w:p>
    <w:p w14:paraId="74BDA215" w14:textId="77C69905" w:rsidR="005140CB" w:rsidRPr="00D1199A" w:rsidRDefault="005140CB" w:rsidP="41D90D41">
      <w:pPr>
        <w:spacing w:before="0" w:line="360" w:lineRule="auto"/>
        <w:rPr>
          <w:b/>
          <w:bCs/>
          <w:color w:val="000000" w:themeColor="text1"/>
          <w:sz w:val="22"/>
          <w:szCs w:val="22"/>
        </w:rPr>
      </w:pPr>
    </w:p>
    <w:p w14:paraId="0FA9C35F" w14:textId="6232CA10" w:rsidR="005140CB" w:rsidRPr="00D1199A" w:rsidRDefault="005140CB" w:rsidP="41D90D41">
      <w:pPr>
        <w:spacing w:before="0" w:line="360" w:lineRule="auto"/>
        <w:rPr>
          <w:b/>
          <w:bCs/>
          <w:color w:val="000000" w:themeColor="text1"/>
          <w:sz w:val="22"/>
          <w:szCs w:val="22"/>
        </w:rPr>
      </w:pPr>
    </w:p>
    <w:p w14:paraId="5B769FA4" w14:textId="07605559" w:rsidR="005140CB" w:rsidRPr="00D1199A" w:rsidRDefault="005140CB" w:rsidP="41D90D41">
      <w:pPr>
        <w:spacing w:before="0" w:line="360" w:lineRule="auto"/>
        <w:rPr>
          <w:b/>
          <w:bCs/>
          <w:color w:val="000000" w:themeColor="text1"/>
          <w:sz w:val="22"/>
          <w:szCs w:val="22"/>
        </w:rPr>
      </w:pPr>
    </w:p>
    <w:p w14:paraId="4C227BEE" w14:textId="0B0B32EB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spacing w:line="360" w:lineRule="auto"/>
        <w:rPr>
          <w:b/>
          <w:bCs/>
          <w:color w:val="8E7807"/>
        </w:rPr>
      </w:pPr>
      <w:r w:rsidRPr="41D90D41">
        <w:rPr>
          <w:b/>
          <w:bCs/>
          <w:color w:val="8E7807"/>
        </w:rPr>
        <w:t>5.3 SQL Test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0"/>
      </w:tblGrid>
      <w:tr w:rsidR="41D90D41" w14:paraId="36FEB75F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8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4F8"/>
            <w:tcMar>
              <w:left w:w="108" w:type="dxa"/>
              <w:right w:w="108" w:type="dxa"/>
            </w:tcMar>
          </w:tcPr>
          <w:p w14:paraId="471E5BBB" w14:textId="416F412D" w:rsidR="41D90D41" w:rsidRDefault="41D90D41" w:rsidP="41D90D41">
            <w:pPr>
              <w:rPr>
                <w:rFonts w:ascii="Cambria" w:eastAsia="Cambria" w:hAnsi="Cambria" w:cs="Cambria"/>
                <w:b/>
                <w:bCs/>
                <w:i/>
                <w:iCs/>
                <w:color w:val="0042BD"/>
                <w:szCs w:val="18"/>
              </w:rPr>
            </w:pPr>
            <w:r w:rsidRPr="41D90D41">
              <w:rPr>
                <w:rFonts w:ascii="Cambria" w:eastAsia="Cambria" w:hAnsi="Cambria" w:cs="Cambria"/>
                <w:b/>
                <w:bCs/>
                <w:i/>
                <w:iCs/>
                <w:color w:val="0042BD"/>
                <w:szCs w:val="18"/>
              </w:rPr>
              <w:t>📖 Reference: For annotated SQL examples, see TESTING-GUIDE.md — SQL Validation Test Structure.</w:t>
            </w:r>
          </w:p>
        </w:tc>
      </w:tr>
    </w:tbl>
    <w:p w14:paraId="3F01C637" w14:textId="2CA4BFBE" w:rsidR="005140CB" w:rsidRPr="00D1199A" w:rsidRDefault="005140CB" w:rsidP="41D90D41">
      <w:pPr>
        <w:spacing w:before="0"/>
        <w:rPr>
          <w:rFonts w:ascii="Cambria" w:eastAsia="Cambria" w:hAnsi="Cambria" w:cs="Cambria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0"/>
      </w:tblGrid>
      <w:tr w:rsidR="41D90D41" w14:paraId="03D7DEDF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8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8F9FA"/>
            <w:tcMar>
              <w:left w:w="108" w:type="dxa"/>
              <w:right w:w="108" w:type="dxa"/>
            </w:tcMar>
          </w:tcPr>
          <w:p w14:paraId="48A1BD27" w14:textId="68962FA6" w:rsidR="41D90D41" w:rsidRDefault="41D90D41" w:rsidP="41D90D41">
            <w:pPr>
              <w:rPr>
                <w:rFonts w:ascii="Cambria" w:eastAsia="Cambria" w:hAnsi="Cambria" w:cs="Cambria"/>
                <w:b/>
                <w:bCs/>
                <w:szCs w:val="18"/>
              </w:rPr>
            </w:pPr>
          </w:p>
          <w:p w14:paraId="3D077526" w14:textId="4D39EEC0" w:rsidR="41D90D41" w:rsidRDefault="41D90D41" w:rsidP="41D90D41">
            <w:pPr>
              <w:rPr>
                <w:rFonts w:ascii="Cambria" w:eastAsia="Cambria" w:hAnsi="Cambria" w:cs="Cambria"/>
                <w:b/>
                <w:bCs/>
                <w:color w:val="000000" w:themeColor="text1"/>
                <w:szCs w:val="18"/>
              </w:rPr>
            </w:pPr>
            <w:r w:rsidRPr="41D90D41">
              <w:rPr>
                <w:rFonts w:ascii="Cambria" w:eastAsia="Cambria" w:hAnsi="Cambria" w:cs="Cambria"/>
                <w:b/>
                <w:bCs/>
                <w:color w:val="000000" w:themeColor="text1"/>
                <w:szCs w:val="18"/>
              </w:rPr>
              <w:t xml:space="preserve">All SQL validation scripts are required to be self-contained units. They </w:t>
            </w:r>
            <w:proofErr w:type="gramStart"/>
            <w:r w:rsidRPr="41D90D41">
              <w:rPr>
                <w:rFonts w:ascii="Cambria" w:eastAsia="Cambria" w:hAnsi="Cambria" w:cs="Cambria"/>
                <w:b/>
                <w:bCs/>
                <w:color w:val="000000" w:themeColor="text1"/>
                <w:szCs w:val="18"/>
              </w:rPr>
              <w:t>must explicitly</w:t>
            </w:r>
            <w:proofErr w:type="gramEnd"/>
            <w:r w:rsidRPr="41D90D41">
              <w:rPr>
                <w:rFonts w:ascii="Cambria" w:eastAsia="Cambria" w:hAnsi="Cambria" w:cs="Cambria"/>
                <w:b/>
                <w:bCs/>
                <w:color w:val="000000" w:themeColor="text1"/>
                <w:szCs w:val="18"/>
              </w:rPr>
              <w:t xml:space="preserve"> include:</w:t>
            </w:r>
            <w:r>
              <w:br/>
            </w:r>
            <w:r w:rsidRPr="41D90D41">
              <w:rPr>
                <w:rFonts w:ascii="Cambria" w:eastAsia="Cambria" w:hAnsi="Cambria" w:cs="Cambria"/>
                <w:b/>
                <w:bCs/>
                <w:color w:val="000000" w:themeColor="text1"/>
                <w:szCs w:val="18"/>
              </w:rPr>
              <w:t xml:space="preserve"> </w:t>
            </w:r>
            <w:r>
              <w:br/>
            </w:r>
            <w:proofErr w:type="gramStart"/>
            <w:r w:rsidRPr="41D90D41">
              <w:rPr>
                <w:rFonts w:ascii="Cambria" w:eastAsia="Cambria" w:hAnsi="Cambria" w:cs="Cambria"/>
                <w:b/>
                <w:bCs/>
                <w:color w:val="000000" w:themeColor="text1"/>
                <w:szCs w:val="18"/>
              </w:rPr>
              <w:t>•  Test</w:t>
            </w:r>
            <w:proofErr w:type="gramEnd"/>
            <w:r w:rsidRPr="41D90D41">
              <w:rPr>
                <w:rFonts w:ascii="Cambria" w:eastAsia="Cambria" w:hAnsi="Cambria" w:cs="Cambria"/>
                <w:b/>
                <w:bCs/>
                <w:color w:val="000000" w:themeColor="text1"/>
                <w:szCs w:val="18"/>
              </w:rPr>
              <w:t xml:space="preserve"> ID Comment: Linked to RTM requirements</w:t>
            </w:r>
            <w:r>
              <w:br/>
            </w:r>
            <w:r w:rsidRPr="41D90D41">
              <w:rPr>
                <w:rFonts w:ascii="Cambria" w:eastAsia="Cambria" w:hAnsi="Cambria" w:cs="Cambria"/>
                <w:b/>
                <w:bCs/>
                <w:color w:val="000000" w:themeColor="text1"/>
                <w:szCs w:val="18"/>
              </w:rPr>
              <w:t xml:space="preserve"> </w:t>
            </w:r>
            <w:proofErr w:type="gramStart"/>
            <w:r w:rsidRPr="41D90D41">
              <w:rPr>
                <w:rFonts w:ascii="Cambria" w:eastAsia="Cambria" w:hAnsi="Cambria" w:cs="Cambria"/>
                <w:b/>
                <w:bCs/>
                <w:color w:val="000000" w:themeColor="text1"/>
                <w:szCs w:val="18"/>
              </w:rPr>
              <w:t>•  Clear</w:t>
            </w:r>
            <w:proofErr w:type="gramEnd"/>
            <w:r w:rsidRPr="41D90D41">
              <w:rPr>
                <w:rFonts w:ascii="Cambria" w:eastAsia="Cambria" w:hAnsi="Cambria" w:cs="Cambria"/>
                <w:b/>
                <w:bCs/>
                <w:color w:val="000000" w:themeColor="text1"/>
                <w:szCs w:val="18"/>
              </w:rPr>
              <w:t xml:space="preserve"> Purpose: Description of the data integrity check</w:t>
            </w:r>
            <w:r>
              <w:br/>
            </w:r>
            <w:r w:rsidRPr="41D90D41">
              <w:rPr>
                <w:rFonts w:ascii="Cambria" w:eastAsia="Cambria" w:hAnsi="Cambria" w:cs="Cambria"/>
                <w:b/>
                <w:bCs/>
                <w:color w:val="000000" w:themeColor="text1"/>
                <w:szCs w:val="18"/>
              </w:rPr>
              <w:t xml:space="preserve"> </w:t>
            </w:r>
            <w:proofErr w:type="gramStart"/>
            <w:r w:rsidRPr="41D90D41">
              <w:rPr>
                <w:rFonts w:ascii="Cambria" w:eastAsia="Cambria" w:hAnsi="Cambria" w:cs="Cambria"/>
                <w:b/>
                <w:bCs/>
                <w:color w:val="000000" w:themeColor="text1"/>
                <w:szCs w:val="18"/>
              </w:rPr>
              <w:t>•  Expected</w:t>
            </w:r>
            <w:proofErr w:type="gramEnd"/>
            <w:r w:rsidRPr="41D90D41">
              <w:rPr>
                <w:rFonts w:ascii="Cambria" w:eastAsia="Cambria" w:hAnsi="Cambria" w:cs="Cambria"/>
                <w:b/>
                <w:bCs/>
                <w:color w:val="000000" w:themeColor="text1"/>
                <w:szCs w:val="18"/>
              </w:rPr>
              <w:t xml:space="preserve"> Outcome: The logical 'pass' condition (e.g., Row count = 0)</w:t>
            </w:r>
            <w:r>
              <w:br/>
            </w:r>
            <w:r w:rsidRPr="41D90D41">
              <w:rPr>
                <w:rFonts w:ascii="Cambria" w:eastAsia="Cambria" w:hAnsi="Cambria" w:cs="Cambria"/>
                <w:b/>
                <w:bCs/>
                <w:color w:val="000000" w:themeColor="text1"/>
                <w:szCs w:val="18"/>
              </w:rPr>
              <w:t xml:space="preserve"> </w:t>
            </w:r>
            <w:proofErr w:type="gramStart"/>
            <w:r w:rsidRPr="41D90D41">
              <w:rPr>
                <w:rFonts w:ascii="Cambria" w:eastAsia="Cambria" w:hAnsi="Cambria" w:cs="Cambria"/>
                <w:b/>
                <w:bCs/>
                <w:color w:val="000000" w:themeColor="text1"/>
                <w:szCs w:val="18"/>
              </w:rPr>
              <w:t>•  Execution</w:t>
            </w:r>
            <w:proofErr w:type="gramEnd"/>
            <w:r w:rsidRPr="41D90D41">
              <w:rPr>
                <w:rFonts w:ascii="Cambria" w:eastAsia="Cambria" w:hAnsi="Cambria" w:cs="Cambria"/>
                <w:b/>
                <w:bCs/>
                <w:color w:val="000000" w:themeColor="text1"/>
                <w:szCs w:val="18"/>
              </w:rPr>
              <w:t xml:space="preserve"> Query: The T-SQL/Postgres logic itself</w:t>
            </w:r>
          </w:p>
        </w:tc>
      </w:tr>
    </w:tbl>
    <w:p w14:paraId="4BAAA3DD" w14:textId="4E4FFB2F" w:rsidR="005140CB" w:rsidRPr="00D1199A" w:rsidRDefault="005140CB" w:rsidP="41D90D41">
      <w:pPr>
        <w:spacing w:before="0" w:line="360" w:lineRule="auto"/>
        <w:rPr>
          <w:b/>
          <w:bCs/>
          <w:color w:val="000000" w:themeColor="text1"/>
          <w:sz w:val="22"/>
          <w:szCs w:val="22"/>
        </w:rPr>
      </w:pPr>
    </w:p>
    <w:p w14:paraId="6E602A7C" w14:textId="65FE1BFD" w:rsidR="005140CB" w:rsidRPr="00D1199A" w:rsidRDefault="6A3C163C" w:rsidP="41D90D41">
      <w:pPr>
        <w:spacing w:before="0" w:line="360" w:lineRule="auto"/>
        <w:rPr>
          <w:b/>
          <w:bCs/>
          <w:color w:val="000000" w:themeColor="text1"/>
          <w:sz w:val="22"/>
          <w:szCs w:val="22"/>
        </w:rPr>
      </w:pPr>
      <w:r w:rsidRPr="41D90D41">
        <w:rPr>
          <w:b/>
          <w:bCs/>
          <w:color w:val="000000" w:themeColor="text1"/>
          <w:sz w:val="22"/>
          <w:szCs w:val="22"/>
        </w:rPr>
        <w:t xml:space="preserve"> </w:t>
      </w:r>
    </w:p>
    <w:p w14:paraId="3CCC51F2" w14:textId="5FD410E0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spacing w:line="360" w:lineRule="auto"/>
        <w:rPr>
          <w:b/>
          <w:bCs/>
          <w:color w:val="8E7807"/>
        </w:rPr>
      </w:pPr>
      <w:r w:rsidRPr="41D90D41">
        <w:rPr>
          <w:b/>
          <w:bCs/>
          <w:color w:val="8E7807"/>
        </w:rPr>
        <w:t>5.4 Appium Mobile Test Specifications (Android)</w:t>
      </w:r>
    </w:p>
    <w:p w14:paraId="7ED8A354" w14:textId="56CE6719" w:rsidR="005140CB" w:rsidRPr="00D1199A" w:rsidRDefault="005140CB" w:rsidP="41D90D41"/>
    <w:p w14:paraId="0838D5D4" w14:textId="7833D7D2" w:rsidR="005140CB" w:rsidRPr="00D1199A" w:rsidRDefault="6A3C163C" w:rsidP="41D90D41">
      <w:pPr>
        <w:spacing w:before="0"/>
      </w:pPr>
      <w:r w:rsidRPr="41D90D41">
        <w:rPr>
          <w:color w:val="000000" w:themeColor="text1"/>
          <w:sz w:val="22"/>
          <w:szCs w:val="22"/>
        </w:rPr>
        <w:t xml:space="preserve"> </w:t>
      </w:r>
      <w:r w:rsidR="0F25B3A2" w:rsidRPr="41D90D41">
        <w:rPr>
          <w:rFonts w:ascii="Cambria" w:eastAsia="Cambria" w:hAnsi="Cambria" w:cs="Cambria"/>
          <w:sz w:val="22"/>
          <w:szCs w:val="22"/>
        </w:rPr>
        <w:t>Mobile automation focuses on the Android Emulator environment (API 28+). Tests must handle gesture-based interactions (swipes/taps) and deep-linking verification while maintaining session parity with the Web/API layers.</w:t>
      </w:r>
    </w:p>
    <w:p w14:paraId="2844806E" w14:textId="33138AA8" w:rsidR="005140CB" w:rsidRPr="00D1199A" w:rsidRDefault="005140CB" w:rsidP="41D90D41">
      <w:pPr>
        <w:spacing w:before="0" w:line="360" w:lineRule="auto"/>
        <w:rPr>
          <w:color w:val="000000" w:themeColor="text1"/>
          <w:sz w:val="22"/>
          <w:szCs w:val="22"/>
        </w:rPr>
      </w:pPr>
    </w:p>
    <w:p w14:paraId="6945DA5C" w14:textId="3E6A5128" w:rsidR="005140CB" w:rsidRPr="00D1199A" w:rsidRDefault="6A3C163C" w:rsidP="41D90D41">
      <w:pPr>
        <w:pStyle w:val="Heading2"/>
        <w:spacing w:line="360" w:lineRule="auto"/>
        <w:rPr>
          <w:rFonts w:cstheme="minorBidi"/>
          <w:bCs/>
          <w:szCs w:val="24"/>
        </w:rPr>
      </w:pPr>
      <w:r w:rsidRPr="41D90D41">
        <w:rPr>
          <w:rFonts w:cstheme="minorBidi"/>
          <w:bCs/>
          <w:szCs w:val="24"/>
        </w:rPr>
        <w:t>SECTION 6: DOCUMENTATION PACK REQUIREMENTS</w:t>
      </w:r>
    </w:p>
    <w:p w14:paraId="68647457" w14:textId="3E6B77B5" w:rsidR="005140CB" w:rsidRPr="00D1199A" w:rsidRDefault="47BA6371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>Engineers</w:t>
      </w:r>
      <w:r w:rsidR="6A3C163C" w:rsidRPr="41D90D41">
        <w:rPr>
          <w:color w:val="000000" w:themeColor="text1"/>
          <w:sz w:val="22"/>
          <w:szCs w:val="22"/>
        </w:rPr>
        <w:t xml:space="preserve"> must deliver a complete, professional documentation to satisfy project governance standards.</w:t>
      </w:r>
    </w:p>
    <w:p w14:paraId="248411D4" w14:textId="2B6B46C2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spacing w:line="360" w:lineRule="auto"/>
        <w:rPr>
          <w:color w:val="8E7807"/>
        </w:rPr>
      </w:pPr>
      <w:r w:rsidRPr="41D90D41">
        <w:rPr>
          <w:color w:val="8E7807"/>
        </w:rPr>
        <w:t>6.1 Test Strategy Document</w:t>
      </w:r>
    </w:p>
    <w:p w14:paraId="17C7925E" w14:textId="206CCD61" w:rsidR="005140CB" w:rsidRPr="00D1199A" w:rsidRDefault="6A3C163C" w:rsidP="41D90D41">
      <w:pPr>
        <w:spacing w:before="0" w:line="360" w:lineRule="auto"/>
        <w:rPr>
          <w:color w:val="4F81BD"/>
          <w:szCs w:val="18"/>
        </w:rPr>
      </w:pPr>
      <w:r w:rsidRPr="41D90D41">
        <w:rPr>
          <w:b/>
          <w:bCs/>
          <w:color w:val="4F81BD"/>
          <w:szCs w:val="18"/>
        </w:rPr>
        <w:t>File: docs/T</w:t>
      </w:r>
      <w:r w:rsidR="0077C860" w:rsidRPr="41D90D41">
        <w:rPr>
          <w:b/>
          <w:bCs/>
          <w:color w:val="4F81BD"/>
          <w:szCs w:val="18"/>
        </w:rPr>
        <w:t>est-Strategy.pdf/docx/md</w:t>
      </w:r>
      <w:r w:rsidRPr="41D90D41">
        <w:rPr>
          <w:b/>
          <w:bCs/>
          <w:color w:val="4F81BD"/>
          <w:szCs w:val="18"/>
        </w:rPr>
        <w:t xml:space="preserve"> | Length: 3-5 pages</w:t>
      </w:r>
    </w:p>
    <w:p w14:paraId="2604CDE1" w14:textId="557A3567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spacing w:line="360" w:lineRule="auto"/>
        <w:rPr>
          <w:color w:val="8E7807"/>
        </w:rPr>
      </w:pPr>
      <w:r w:rsidRPr="41D90D41">
        <w:rPr>
          <w:color w:val="8E7807"/>
        </w:rPr>
        <w:t>6.2 Requirements Traceability Matrix (RTM)</w:t>
      </w:r>
    </w:p>
    <w:p w14:paraId="3F7E452E" w14:textId="58ED69DB" w:rsidR="005140CB" w:rsidRPr="00D1199A" w:rsidRDefault="6A3C163C" w:rsidP="41D90D41">
      <w:pPr>
        <w:spacing w:before="0" w:line="360" w:lineRule="auto"/>
        <w:rPr>
          <w:color w:val="4F81BD"/>
          <w:szCs w:val="18"/>
        </w:rPr>
      </w:pPr>
      <w:r w:rsidRPr="41D90D41">
        <w:rPr>
          <w:b/>
          <w:bCs/>
          <w:color w:val="4F81BD"/>
          <w:szCs w:val="18"/>
        </w:rPr>
        <w:t>File: docs/R</w:t>
      </w:r>
      <w:r w:rsidR="6FB676C2" w:rsidRPr="41D90D41">
        <w:rPr>
          <w:b/>
          <w:bCs/>
          <w:color w:val="4F81BD"/>
          <w:szCs w:val="18"/>
        </w:rPr>
        <w:t>equirements</w:t>
      </w:r>
      <w:r w:rsidRPr="41D90D41">
        <w:rPr>
          <w:b/>
          <w:bCs/>
          <w:color w:val="4F81BD"/>
          <w:szCs w:val="18"/>
        </w:rPr>
        <w:t>-T</w:t>
      </w:r>
      <w:r w:rsidR="45A9F151" w:rsidRPr="41D90D41">
        <w:rPr>
          <w:b/>
          <w:bCs/>
          <w:color w:val="4F81BD"/>
          <w:szCs w:val="18"/>
        </w:rPr>
        <w:t>raceability</w:t>
      </w:r>
      <w:r w:rsidRPr="41D90D41">
        <w:rPr>
          <w:b/>
          <w:bCs/>
          <w:color w:val="4F81BD"/>
          <w:szCs w:val="18"/>
        </w:rPr>
        <w:t>.xlsx</w:t>
      </w:r>
      <w:r w:rsidR="0A1B93BC" w:rsidRPr="41D90D41">
        <w:rPr>
          <w:b/>
          <w:bCs/>
          <w:color w:val="4F81BD"/>
          <w:szCs w:val="18"/>
        </w:rPr>
        <w:t>/pdf/docx</w:t>
      </w:r>
      <w:r w:rsidRPr="41D90D41">
        <w:rPr>
          <w:b/>
          <w:bCs/>
          <w:color w:val="4F81BD"/>
          <w:szCs w:val="18"/>
        </w:rPr>
        <w:t xml:space="preserve"> | Requirement: 100% Mapping Coverage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00"/>
        <w:gridCol w:w="1582"/>
        <w:gridCol w:w="1538"/>
        <w:gridCol w:w="1295"/>
        <w:gridCol w:w="1089"/>
        <w:gridCol w:w="1680"/>
      </w:tblGrid>
      <w:tr w:rsidR="41D90D41" w14:paraId="2E3244DC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E7F154F" w14:textId="43775988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EF01192" w14:textId="288B9C97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Requirement Name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6A5C344" w14:textId="6381F428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Test Case ID(s)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F83C6FF" w14:textId="532043F8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Test Type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8A70C02" w14:textId="5A44ED85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0EAF1AF" w14:textId="71991500" w:rsidR="41D90D41" w:rsidRDefault="41D90D41" w:rsidP="41D90D41">
            <w:pPr>
              <w:spacing w:line="360" w:lineRule="auto"/>
              <w:rPr>
                <w:sz w:val="22"/>
                <w:szCs w:val="22"/>
              </w:rPr>
            </w:pPr>
            <w:r w:rsidRPr="41D90D41">
              <w:rPr>
                <w:b/>
                <w:bCs/>
                <w:sz w:val="22"/>
                <w:szCs w:val="22"/>
              </w:rPr>
              <w:t>Evidence</w:t>
            </w:r>
          </w:p>
        </w:tc>
      </w:tr>
      <w:tr w:rsidR="41D90D41" w14:paraId="645C9FE1" w14:textId="77777777" w:rsidTr="41D90D41">
        <w:trPr>
          <w:trHeight w:val="300"/>
        </w:trPr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252F0A9" w14:textId="3E1E15E1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FR-001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3AFDC2F" w14:textId="05656057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Web Authentication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9BD5D0D" w14:textId="1AE46091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T-UI-AUTH-001...006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802A16E" w14:textId="650E4372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Playwright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AF39D0B" w14:textId="7874A48F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✓ Pass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43BA696" w14:textId="659E8C48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/tests/ui/auth.spec.ts</w:t>
            </w:r>
          </w:p>
        </w:tc>
      </w:tr>
      <w:tr w:rsidR="41D90D41" w14:paraId="33AF5503" w14:textId="77777777" w:rsidTr="41D90D41">
        <w:trPr>
          <w:trHeight w:val="300"/>
        </w:trPr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9F4E515" w14:textId="38486EA8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lastRenderedPageBreak/>
              <w:t>FR-002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32C987F" w14:textId="5A3A7C5A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Dashboard Display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30E4378" w14:textId="03782D06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T-UI-DASH-001 / T-API-ACC-01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C26E7B4" w14:textId="2A5EB49C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E2E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6203D6A" w14:textId="6CBD1D43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✓ Pass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9EA817F" w14:textId="2CEA2032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reports/ui-report.html</w:t>
            </w:r>
          </w:p>
        </w:tc>
      </w:tr>
      <w:tr w:rsidR="41D90D41" w14:paraId="76111493" w14:textId="77777777" w:rsidTr="41D90D41">
        <w:trPr>
          <w:trHeight w:val="300"/>
        </w:trPr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6D059D2" w14:textId="68FC7D40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FR-003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9EA9F26" w14:textId="356F2C86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Fund Transfer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5A3954A" w14:textId="5AA048F8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T-UI-TR-001 / T-API-TR-01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4B10E07" w14:textId="68701690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E2E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DF52CC7" w14:textId="16296392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✓ Pass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38117A7" w14:textId="6AF737EC" w:rsidR="41D90D41" w:rsidRDefault="41D90D41" w:rsidP="41D90D41">
            <w:pPr>
              <w:spacing w:line="360" w:lineRule="auto"/>
              <w:rPr>
                <w:sz w:val="16"/>
                <w:szCs w:val="16"/>
              </w:rPr>
            </w:pPr>
            <w:r w:rsidRPr="41D90D41">
              <w:rPr>
                <w:sz w:val="16"/>
                <w:szCs w:val="16"/>
              </w:rPr>
              <w:t>Full suite logs</w:t>
            </w:r>
          </w:p>
        </w:tc>
      </w:tr>
    </w:tbl>
    <w:p w14:paraId="2F99B482" w14:textId="57C4400D" w:rsidR="005140CB" w:rsidRPr="00D1199A" w:rsidRDefault="6A3C163C" w:rsidP="41D90D41">
      <w:pPr>
        <w:pStyle w:val="Heading3"/>
        <w:pBdr>
          <w:top w:val="single" w:sz="6" w:space="2" w:color="F5D738"/>
          <w:left w:val="single" w:sz="6" w:space="2" w:color="F5D738"/>
        </w:pBdr>
        <w:spacing w:line="360" w:lineRule="auto"/>
        <w:rPr>
          <w:color w:val="8E7807"/>
        </w:rPr>
      </w:pPr>
      <w:r w:rsidRPr="41D90D41">
        <w:rPr>
          <w:color w:val="8E7807"/>
        </w:rPr>
        <w:t>6.3 Code Coverage Analysis Report</w:t>
      </w:r>
    </w:p>
    <w:p w14:paraId="587CF3BC" w14:textId="653BD869" w:rsidR="005140CB" w:rsidRPr="00D1199A" w:rsidRDefault="6A3C163C" w:rsidP="41D90D41">
      <w:pPr>
        <w:spacing w:before="0" w:line="360" w:lineRule="auto"/>
        <w:rPr>
          <w:color w:val="4F81BD"/>
          <w:szCs w:val="18"/>
        </w:rPr>
      </w:pPr>
      <w:r w:rsidRPr="41D90D41">
        <w:rPr>
          <w:b/>
          <w:bCs/>
          <w:color w:val="4F81BD"/>
          <w:szCs w:val="18"/>
        </w:rPr>
        <w:t>File: docs/C</w:t>
      </w:r>
      <w:r w:rsidR="3139BF0C" w:rsidRPr="41D90D41">
        <w:rPr>
          <w:b/>
          <w:bCs/>
          <w:color w:val="4F81BD"/>
          <w:szCs w:val="18"/>
        </w:rPr>
        <w:t>overage-Analysis.pdf/docx/</w:t>
      </w:r>
      <w:r w:rsidRPr="41D90D41">
        <w:rPr>
          <w:b/>
          <w:bCs/>
          <w:color w:val="4F81BD"/>
          <w:szCs w:val="18"/>
        </w:rPr>
        <w:t>md</w:t>
      </w:r>
    </w:p>
    <w:p w14:paraId="43D748C8" w14:textId="3EA5744C" w:rsidR="005140CB" w:rsidRPr="00D1199A" w:rsidRDefault="6A3C163C" w:rsidP="41D90D41">
      <w:pPr>
        <w:pStyle w:val="Subtitle"/>
        <w:spacing w:line="360" w:lineRule="auto"/>
        <w:ind w:left="0"/>
        <w:rPr>
          <w:bCs/>
        </w:rPr>
      </w:pPr>
      <w:r w:rsidRPr="41D90D41">
        <w:rPr>
          <w:bCs/>
        </w:rPr>
        <w:t>Coverage Metrics: By Layer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  <w:gridCol w:w="1725"/>
      </w:tblGrid>
      <w:tr w:rsidR="41D90D41" w14:paraId="24A846DB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725" w:type="dxa"/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16F0156" w14:textId="56A665EB" w:rsidR="41D90D41" w:rsidRDefault="41D90D41" w:rsidP="41D90D41">
            <w:pPr>
              <w:spacing w:line="360" w:lineRule="auto"/>
              <w:rPr>
                <w:sz w:val="20"/>
              </w:rPr>
            </w:pPr>
            <w:r w:rsidRPr="41D90D41">
              <w:rPr>
                <w:b/>
                <w:bCs/>
                <w:sz w:val="20"/>
              </w:rPr>
              <w:t>Layer</w:t>
            </w:r>
          </w:p>
        </w:tc>
        <w:tc>
          <w:tcPr>
            <w:tcW w:w="1725" w:type="dxa"/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79AD55E" w14:textId="5293B023" w:rsidR="41D90D41" w:rsidRDefault="41D90D41" w:rsidP="41D90D41">
            <w:pPr>
              <w:spacing w:line="360" w:lineRule="auto"/>
              <w:rPr>
                <w:sz w:val="20"/>
              </w:rPr>
            </w:pPr>
            <w:r w:rsidRPr="41D90D41">
              <w:rPr>
                <w:b/>
                <w:bCs/>
                <w:sz w:val="20"/>
              </w:rPr>
              <w:t>Requirements</w:t>
            </w:r>
          </w:p>
        </w:tc>
        <w:tc>
          <w:tcPr>
            <w:tcW w:w="1725" w:type="dxa"/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D51CE09" w14:textId="2F93027D" w:rsidR="41D90D41" w:rsidRDefault="41D90D41" w:rsidP="41D90D41">
            <w:pPr>
              <w:spacing w:line="360" w:lineRule="auto"/>
              <w:rPr>
                <w:sz w:val="20"/>
              </w:rPr>
            </w:pPr>
            <w:r w:rsidRPr="41D90D41">
              <w:rPr>
                <w:b/>
                <w:bCs/>
                <w:sz w:val="20"/>
              </w:rPr>
              <w:t>Automation</w:t>
            </w:r>
          </w:p>
        </w:tc>
        <w:tc>
          <w:tcPr>
            <w:tcW w:w="1725" w:type="dxa"/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C78DE6D" w14:textId="0E7F5DC4" w:rsidR="41D90D41" w:rsidRDefault="41D90D41" w:rsidP="41D90D41">
            <w:pPr>
              <w:spacing w:line="360" w:lineRule="auto"/>
              <w:rPr>
                <w:sz w:val="20"/>
              </w:rPr>
            </w:pPr>
            <w:r w:rsidRPr="41D90D41">
              <w:rPr>
                <w:b/>
                <w:bCs/>
                <w:sz w:val="20"/>
              </w:rPr>
              <w:t>Manual</w:t>
            </w:r>
          </w:p>
        </w:tc>
        <w:tc>
          <w:tcPr>
            <w:tcW w:w="1725" w:type="dxa"/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44788CB" w14:textId="5B287049" w:rsidR="41D90D41" w:rsidRDefault="41D90D41" w:rsidP="41D90D41">
            <w:pPr>
              <w:spacing w:line="360" w:lineRule="auto"/>
              <w:rPr>
                <w:sz w:val="20"/>
              </w:rPr>
            </w:pPr>
            <w:r w:rsidRPr="41D90D41">
              <w:rPr>
                <w:b/>
                <w:bCs/>
                <w:sz w:val="20"/>
              </w:rPr>
              <w:t>Coverage %</w:t>
            </w:r>
          </w:p>
        </w:tc>
      </w:tr>
      <w:tr w:rsidR="41D90D41" w14:paraId="433C3BDA" w14:textId="77777777" w:rsidTr="41D90D41">
        <w:trPr>
          <w:trHeight w:val="300"/>
        </w:trPr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C1A5AA1" w14:textId="3C8F1EF0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Web UI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279911F" w14:textId="0E77F1F5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8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AE9F26A" w14:textId="127F7574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28 Tests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08DFF10" w14:textId="6170F17B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5 Scen.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326B56A" w14:textId="0F87585E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95%</w:t>
            </w:r>
          </w:p>
        </w:tc>
      </w:tr>
      <w:tr w:rsidR="41D90D41" w14:paraId="5240C4A9" w14:textId="77777777" w:rsidTr="41D90D41">
        <w:trPr>
          <w:trHeight w:val="300"/>
        </w:trPr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91221A3" w14:textId="0F02FBCB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REST API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5B8E8DF" w14:textId="245BD949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6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BDC3B1E" w14:textId="04CAEB9A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31 Tests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6D51824" w14:textId="3EBB56F4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0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6C848A8" w14:textId="402838FB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100%</w:t>
            </w:r>
          </w:p>
        </w:tc>
      </w:tr>
      <w:tr w:rsidR="41D90D41" w14:paraId="1AA64C39" w14:textId="77777777" w:rsidTr="41D90D41">
        <w:trPr>
          <w:trHeight w:val="300"/>
        </w:trPr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D0C49D5" w14:textId="31995FAB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Database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629E553" w14:textId="571B9A5E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5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CABDE6F" w14:textId="50E1A8E1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17 Queries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7CF3659" w14:textId="4B4B681C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2 Audits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BC9807A" w14:textId="379358BA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90%</w:t>
            </w:r>
          </w:p>
        </w:tc>
      </w:tr>
      <w:tr w:rsidR="41D90D41" w14:paraId="125E189C" w14:textId="77777777" w:rsidTr="41D90D41">
        <w:trPr>
          <w:trHeight w:val="300"/>
        </w:trPr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11163E5" w14:textId="3EF8EABA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Mobile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36AEEAD" w14:textId="17DA8641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4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5A165B8" w14:textId="6F708BAC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25 Tests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2CA8EA0" w14:textId="3052D4B4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1 Config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88E221F" w14:textId="0235CE7B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92%</w:t>
            </w:r>
          </w:p>
        </w:tc>
      </w:tr>
      <w:tr w:rsidR="41D90D41" w14:paraId="049811A2" w14:textId="77777777" w:rsidTr="41D90D41">
        <w:trPr>
          <w:trHeight w:val="300"/>
        </w:trPr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818AC77" w14:textId="575C21EE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Integration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C896BF1" w14:textId="046842C9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3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963BDE7" w14:textId="6A1F9F67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3 E2E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D20FCF2" w14:textId="546A911A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1 Flow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2C21C19" w14:textId="1B9C9DB1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85%</w:t>
            </w:r>
          </w:p>
        </w:tc>
      </w:tr>
      <w:tr w:rsidR="41D90D41" w14:paraId="2769FC9B" w14:textId="77777777" w:rsidTr="41D90D41">
        <w:trPr>
          <w:trHeight w:val="300"/>
        </w:trPr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09337AC" w14:textId="2078DEF5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TOTAL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9C23EF2" w14:textId="0E821BF3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26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7BFAA6E" w14:textId="333BBAAA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104 Tests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7AC05B3" w14:textId="17EC8D81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9 Scen.</w:t>
            </w:r>
          </w:p>
        </w:tc>
        <w:tc>
          <w:tcPr>
            <w:tcW w:w="1725" w:type="dxa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5CB0446" w14:textId="3D1066E3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92.3%</w:t>
            </w:r>
          </w:p>
        </w:tc>
      </w:tr>
    </w:tbl>
    <w:p w14:paraId="5BDD11C3" w14:textId="5C22E097" w:rsidR="005140CB" w:rsidRPr="00D1199A" w:rsidRDefault="6A3C163C" w:rsidP="41D90D41">
      <w:pPr>
        <w:pStyle w:val="Subtitle"/>
        <w:spacing w:line="360" w:lineRule="auto"/>
        <w:ind w:left="0"/>
        <w:rPr>
          <w:bCs/>
        </w:rPr>
      </w:pPr>
      <w:r w:rsidRPr="41D90D41">
        <w:rPr>
          <w:bCs/>
        </w:rPr>
        <w:t>Coverage Metrics: By Risk Level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41D90D41" w14:paraId="53C2817E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CC7513A" w14:textId="695BA1FE" w:rsidR="41D90D41" w:rsidRDefault="41D90D41" w:rsidP="41D90D41">
            <w:pPr>
              <w:spacing w:line="360" w:lineRule="auto"/>
              <w:rPr>
                <w:sz w:val="20"/>
              </w:rPr>
            </w:pPr>
            <w:r w:rsidRPr="41D90D41">
              <w:rPr>
                <w:b/>
                <w:bCs/>
                <w:sz w:val="20"/>
              </w:rPr>
              <w:t>Risk Level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14A53AF" w14:textId="5C70DB42" w:rsidR="41D90D41" w:rsidRDefault="41D90D41" w:rsidP="41D90D41">
            <w:pPr>
              <w:spacing w:line="360" w:lineRule="auto"/>
              <w:rPr>
                <w:sz w:val="20"/>
              </w:rPr>
            </w:pPr>
            <w:r w:rsidRPr="41D90D41">
              <w:rPr>
                <w:b/>
                <w:bCs/>
                <w:sz w:val="20"/>
              </w:rPr>
              <w:t>Count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1695BBC" w14:textId="0CF259D7" w:rsidR="41D90D41" w:rsidRDefault="41D90D41" w:rsidP="41D90D41">
            <w:pPr>
              <w:spacing w:line="360" w:lineRule="auto"/>
              <w:rPr>
                <w:sz w:val="20"/>
              </w:rPr>
            </w:pPr>
            <w:r w:rsidRPr="41D90D41">
              <w:rPr>
                <w:b/>
                <w:bCs/>
                <w:sz w:val="20"/>
              </w:rPr>
              <w:t>Covered Status</w:t>
            </w:r>
          </w:p>
        </w:tc>
      </w:tr>
      <w:tr w:rsidR="41D90D41" w14:paraId="2FF5978F" w14:textId="77777777" w:rsidTr="41D90D4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95CF52B" w14:textId="33ACC125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Critical (P0)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3D84BAA" w14:textId="6EF38547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12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6C4E4B6" w14:textId="33B18439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100% Automated</w:t>
            </w:r>
          </w:p>
        </w:tc>
      </w:tr>
      <w:tr w:rsidR="41D90D41" w14:paraId="4AE532E1" w14:textId="77777777" w:rsidTr="41D90D4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4F56D4C" w14:textId="49C7F2F4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lastRenderedPageBreak/>
              <w:t>High (P1)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426ABDD" w14:textId="0A38AD76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8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B2FE306" w14:textId="78AF4A42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95% Automated</w:t>
            </w:r>
          </w:p>
        </w:tc>
      </w:tr>
      <w:tr w:rsidR="41D90D41" w14:paraId="05879F3B" w14:textId="77777777" w:rsidTr="41D90D4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F174FEA" w14:textId="5994546D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Medium (P2)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214C650" w14:textId="15A70B93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5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BAB76F2" w14:textId="6A5B031A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80% Automated</w:t>
            </w:r>
          </w:p>
        </w:tc>
      </w:tr>
      <w:tr w:rsidR="41D90D41" w14:paraId="0B202761" w14:textId="77777777" w:rsidTr="41D90D4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6E6B78D" w14:textId="3A0AECDF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Low (P3)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21E2680" w14:textId="2A7CC046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1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07E53DB" w14:textId="05E12E9A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50% Manual</w:t>
            </w:r>
          </w:p>
        </w:tc>
      </w:tr>
    </w:tbl>
    <w:p w14:paraId="29EBE77D" w14:textId="2A8E8ACF" w:rsidR="005140CB" w:rsidRPr="00D1199A" w:rsidRDefault="6A3C163C" w:rsidP="41D90D41">
      <w:pPr>
        <w:pStyle w:val="Heading2"/>
        <w:spacing w:line="360" w:lineRule="auto"/>
      </w:pPr>
      <w:r w:rsidRPr="41D90D41">
        <w:rPr>
          <w:rFonts w:cstheme="minorBidi"/>
          <w:bCs/>
          <w:szCs w:val="24"/>
        </w:rPr>
        <w:t xml:space="preserve">SECTION </w:t>
      </w:r>
      <w:proofErr w:type="gramStart"/>
      <w:r w:rsidRPr="41D90D41">
        <w:rPr>
          <w:rFonts w:cstheme="minorBidi"/>
          <w:bCs/>
          <w:szCs w:val="24"/>
        </w:rPr>
        <w:t>7 :</w:t>
      </w:r>
      <w:proofErr w:type="gramEnd"/>
      <w:r w:rsidRPr="41D90D41">
        <w:rPr>
          <w:rFonts w:cstheme="minorBidi"/>
          <w:bCs/>
          <w:szCs w:val="24"/>
        </w:rPr>
        <w:t xml:space="preserve"> GRADING RUBRIC &amp; EVALUATION</w:t>
      </w:r>
    </w:p>
    <w:p w14:paraId="1DA04E97" w14:textId="58C05D7B" w:rsidR="005140CB" w:rsidRPr="00D1199A" w:rsidRDefault="005140CB" w:rsidP="41D90D41">
      <w:pPr>
        <w:keepNext/>
      </w:pPr>
    </w:p>
    <w:p w14:paraId="43C41417" w14:textId="6838F86C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 xml:space="preserve">The Flash-Guard capstone project is evaluated against enterprise standards for quality engineering. </w:t>
      </w:r>
      <w:r w:rsidR="0D3063D8" w:rsidRPr="41D90D41">
        <w:rPr>
          <w:color w:val="000000" w:themeColor="text1"/>
          <w:sz w:val="22"/>
          <w:szCs w:val="22"/>
        </w:rPr>
        <w:t>Engineers</w:t>
      </w:r>
      <w:r w:rsidRPr="41D90D41">
        <w:rPr>
          <w:color w:val="000000" w:themeColor="text1"/>
          <w:sz w:val="22"/>
          <w:szCs w:val="22"/>
        </w:rPr>
        <w:t xml:space="preserve"> are expected to demonstrate technical mastery across the full stack.</w:t>
      </w:r>
    </w:p>
    <w:p w14:paraId="087DB567" w14:textId="7AAE72B8" w:rsidR="005140CB" w:rsidRPr="00D1199A" w:rsidRDefault="14830520" w:rsidP="41D90D41">
      <w:pPr>
        <w:pStyle w:val="Subtitle"/>
        <w:spacing w:line="360" w:lineRule="auto"/>
        <w:rPr>
          <w:bCs/>
        </w:rPr>
      </w:pPr>
      <w:r w:rsidRPr="41D90D41">
        <w:rPr>
          <w:bCs/>
        </w:rPr>
        <w:t>7</w:t>
      </w:r>
      <w:r w:rsidR="6A3C163C" w:rsidRPr="41D90D41">
        <w:rPr>
          <w:bCs/>
        </w:rPr>
        <w:t>.1 Capstone Grading Rubric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41D90D41" w14:paraId="62AF306F" w14:textId="77777777" w:rsidTr="12901A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555665D" w14:textId="31B00B4D" w:rsidR="41D90D41" w:rsidRDefault="41D90D41" w:rsidP="41D90D41">
            <w:pPr>
              <w:spacing w:line="360" w:lineRule="auto"/>
              <w:rPr>
                <w:sz w:val="20"/>
              </w:rPr>
            </w:pPr>
            <w:r w:rsidRPr="41D90D41">
              <w:rPr>
                <w:b/>
                <w:bCs/>
                <w:sz w:val="20"/>
              </w:rPr>
              <w:t>Category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18651A4" w14:textId="730991C8" w:rsidR="41D90D41" w:rsidRDefault="41D90D41" w:rsidP="41D90D41">
            <w:pPr>
              <w:spacing w:line="360" w:lineRule="auto"/>
              <w:rPr>
                <w:sz w:val="20"/>
              </w:rPr>
            </w:pPr>
            <w:r w:rsidRPr="41D90D41">
              <w:rPr>
                <w:b/>
                <w:bCs/>
                <w:sz w:val="20"/>
              </w:rPr>
              <w:t>Points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D87B88C" w14:textId="59189044" w:rsidR="41D90D41" w:rsidRDefault="41D90D41" w:rsidP="41D90D41">
            <w:pPr>
              <w:spacing w:line="360" w:lineRule="auto"/>
              <w:rPr>
                <w:sz w:val="20"/>
              </w:rPr>
            </w:pPr>
            <w:r w:rsidRPr="41D90D41">
              <w:rPr>
                <w:b/>
                <w:bCs/>
                <w:sz w:val="20"/>
              </w:rPr>
              <w:t>Evaluation Criteria</w:t>
            </w:r>
          </w:p>
        </w:tc>
      </w:tr>
      <w:tr w:rsidR="41D90D41" w14:paraId="41DBDFDF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6BF8F7F" w14:textId="53C0E701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Test Coverage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33C4B89" w14:textId="20E448FF" w:rsidR="41D90D41" w:rsidRDefault="1E829EC6" w:rsidP="12901A01">
            <w:pPr>
              <w:spacing w:line="360" w:lineRule="auto"/>
              <w:jc w:val="center"/>
              <w:rPr>
                <w:szCs w:val="18"/>
              </w:rPr>
            </w:pPr>
            <w:r w:rsidRPr="12901A01">
              <w:rPr>
                <w:szCs w:val="18"/>
              </w:rPr>
              <w:t>2</w:t>
            </w:r>
            <w:r w:rsidR="6A76005C" w:rsidRPr="12901A01">
              <w:rPr>
                <w:szCs w:val="18"/>
              </w:rPr>
              <w:t>0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2B1ED9A" w14:textId="4B86C98E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104+ tests across all 4 layers; ≥90% pass rate; critical paths verified.</w:t>
            </w:r>
          </w:p>
        </w:tc>
      </w:tr>
      <w:tr w:rsidR="41D90D41" w14:paraId="40C83543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744454B" w14:textId="447768A6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Code Quality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3782C1D" w14:textId="295F10E3" w:rsidR="41D90D41" w:rsidRDefault="41D90D41" w:rsidP="41D90D41">
            <w:pPr>
              <w:spacing w:line="360" w:lineRule="auto"/>
              <w:jc w:val="center"/>
              <w:rPr>
                <w:szCs w:val="18"/>
              </w:rPr>
            </w:pPr>
            <w:r w:rsidRPr="41D90D41">
              <w:rPr>
                <w:szCs w:val="18"/>
              </w:rPr>
              <w:t>20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FE3C6AF" w14:textId="7D6F1CDE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Clean Git history; No lint errors; DRY principles; Effective POM implementation.</w:t>
            </w:r>
          </w:p>
        </w:tc>
      </w:tr>
      <w:tr w:rsidR="41D90D41" w14:paraId="449A4677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7963438" w14:textId="3BB914B1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Documentation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A3F1223" w14:textId="32655FBE" w:rsidR="41D90D41" w:rsidRDefault="41D90D41" w:rsidP="41D90D41">
            <w:pPr>
              <w:spacing w:line="360" w:lineRule="auto"/>
              <w:jc w:val="center"/>
              <w:rPr>
                <w:szCs w:val="18"/>
              </w:rPr>
            </w:pPr>
            <w:r w:rsidRPr="41D90D41">
              <w:rPr>
                <w:szCs w:val="18"/>
              </w:rPr>
              <w:t>20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3F3E2BC" w14:textId="635887DA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All 7 mandatory documents submitted; 100% RTM accuracy; Professional formatting.</w:t>
            </w:r>
          </w:p>
        </w:tc>
      </w:tr>
      <w:tr w:rsidR="41D90D41" w14:paraId="6B8B08D3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E093016" w14:textId="115DC14D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Framework Design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F626DE6" w14:textId="5C620A47" w:rsidR="41D90D41" w:rsidRDefault="41D90D41" w:rsidP="41D90D41">
            <w:pPr>
              <w:spacing w:line="360" w:lineRule="auto"/>
              <w:jc w:val="center"/>
              <w:rPr>
                <w:szCs w:val="18"/>
              </w:rPr>
            </w:pPr>
            <w:r w:rsidRPr="41D90D41">
              <w:rPr>
                <w:szCs w:val="18"/>
              </w:rPr>
              <w:t>15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6ED6BA2" w14:textId="7FD831FB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Modular folder structure; reusable support clients; robust error handling.</w:t>
            </w:r>
          </w:p>
        </w:tc>
      </w:tr>
      <w:tr w:rsidR="41D90D41" w14:paraId="16DCFEE0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E7E6ECD" w14:textId="2BCC13BB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lastRenderedPageBreak/>
              <w:t>Presentation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0EDC140" w14:textId="03FCAD9B" w:rsidR="41D90D41" w:rsidRDefault="41D90D41" w:rsidP="41D90D41">
            <w:pPr>
              <w:spacing w:line="360" w:lineRule="auto"/>
              <w:jc w:val="center"/>
              <w:rPr>
                <w:szCs w:val="18"/>
              </w:rPr>
            </w:pPr>
            <w:r w:rsidRPr="41D90D41">
              <w:rPr>
                <w:szCs w:val="18"/>
              </w:rPr>
              <w:t>10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651D420" w14:textId="1155428B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Technical depth in demo; high-quality slides; professional stakeholder delivery.</w:t>
            </w:r>
          </w:p>
        </w:tc>
      </w:tr>
      <w:tr w:rsidR="41D90D41" w14:paraId="0E0784BB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F201CEC" w14:textId="4DD2ED69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Git &amp; Submission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D48556E" w14:textId="1015750C" w:rsidR="41D90D41" w:rsidRDefault="4E594110" w:rsidP="41D90D41">
            <w:pPr>
              <w:spacing w:line="360" w:lineRule="auto"/>
              <w:jc w:val="center"/>
            </w:pPr>
            <w:r w:rsidRPr="12901A01">
              <w:rPr>
                <w:szCs w:val="18"/>
              </w:rPr>
              <w:t>5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43FB87C" w14:textId="74042266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Clean commit history; complete artifact pack; full checklist compliance.</w:t>
            </w:r>
          </w:p>
        </w:tc>
      </w:tr>
      <w:tr w:rsidR="12901A01" w14:paraId="5E6E7F02" w14:textId="77777777" w:rsidTr="12901A01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899D788" w14:textId="45CFD720" w:rsidR="40F30175" w:rsidRDefault="40F30175" w:rsidP="12901A01">
            <w:pPr>
              <w:spacing w:before="240" w:after="240"/>
            </w:pPr>
            <w:r w:rsidRPr="12901A01">
              <w:rPr>
                <w:rFonts w:ascii="Aptos Display" w:eastAsia="Aptos Display" w:hAnsi="Aptos Display" w:cs="Aptos Display"/>
                <w:szCs w:val="18"/>
              </w:rPr>
              <w:t>Testmo &amp; Asana Usage</w:t>
            </w:r>
          </w:p>
          <w:p w14:paraId="099BA662" w14:textId="1A62AAE6" w:rsidR="12901A01" w:rsidRDefault="12901A01" w:rsidP="12901A01">
            <w:pPr>
              <w:spacing w:before="240" w:after="240"/>
              <w:rPr>
                <w:rFonts w:ascii="Aptos Display" w:eastAsia="Aptos Display" w:hAnsi="Aptos Display" w:cs="Aptos Display"/>
                <w:szCs w:val="18"/>
              </w:rPr>
            </w:pP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CDD703D" w14:textId="3D54B9C4" w:rsidR="40F30175" w:rsidRDefault="40F30175" w:rsidP="12901A01">
            <w:pPr>
              <w:spacing w:before="240" w:after="240"/>
              <w:jc w:val="center"/>
            </w:pPr>
            <w:r w:rsidRPr="12901A01">
              <w:rPr>
                <w:rFonts w:ascii="Aptos Display" w:eastAsia="Aptos Display" w:hAnsi="Aptos Display" w:cs="Aptos Display"/>
                <w:szCs w:val="18"/>
              </w:rPr>
              <w:t>10</w:t>
            </w:r>
          </w:p>
          <w:p w14:paraId="4968B313" w14:textId="5992180B" w:rsidR="12901A01" w:rsidRDefault="12901A01" w:rsidP="12901A01">
            <w:pPr>
              <w:spacing w:line="360" w:lineRule="auto"/>
              <w:jc w:val="center"/>
              <w:rPr>
                <w:szCs w:val="18"/>
              </w:rPr>
            </w:pP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8463423" w14:textId="0AE4A7A8" w:rsidR="40F30175" w:rsidRDefault="40F30175" w:rsidP="12901A01">
            <w:pPr>
              <w:spacing w:before="240" w:after="240"/>
            </w:pPr>
            <w:r w:rsidRPr="12901A01">
              <w:rPr>
                <w:rFonts w:ascii="Aptos Display" w:eastAsia="Aptos Display" w:hAnsi="Aptos Display" w:cs="Aptos Display"/>
                <w:szCs w:val="18"/>
              </w:rPr>
              <w:t>Results published to Testmo + proper project management in Asana</w:t>
            </w:r>
          </w:p>
          <w:p w14:paraId="60173392" w14:textId="7E77D144" w:rsidR="12901A01" w:rsidRDefault="12901A01" w:rsidP="12901A01">
            <w:pPr>
              <w:spacing w:before="240" w:after="240"/>
              <w:rPr>
                <w:rFonts w:ascii="Aptos Display" w:eastAsia="Aptos Display" w:hAnsi="Aptos Display" w:cs="Aptos Display"/>
                <w:szCs w:val="18"/>
              </w:rPr>
            </w:pPr>
          </w:p>
          <w:p w14:paraId="13F56748" w14:textId="0DF6BC91" w:rsidR="12901A01" w:rsidRDefault="12901A01" w:rsidP="12901A01">
            <w:pPr>
              <w:spacing w:line="360" w:lineRule="auto"/>
              <w:rPr>
                <w:szCs w:val="18"/>
              </w:rPr>
            </w:pPr>
          </w:p>
        </w:tc>
      </w:tr>
    </w:tbl>
    <w:p w14:paraId="12255670" w14:textId="3C61805B" w:rsidR="12901A01" w:rsidRDefault="12901A01"/>
    <w:p w14:paraId="4271CE47" w14:textId="4C0789EB" w:rsidR="005140CB" w:rsidRPr="00D1199A" w:rsidRDefault="005140CB" w:rsidP="41D90D41">
      <w:pPr>
        <w:spacing w:before="0" w:line="360" w:lineRule="auto"/>
        <w:jc w:val="right"/>
        <w:rPr>
          <w:color w:val="000000" w:themeColor="text1"/>
          <w:szCs w:val="18"/>
        </w:rPr>
      </w:pPr>
    </w:p>
    <w:p w14:paraId="197EB47F" w14:textId="27A852F5" w:rsidR="005140CB" w:rsidRPr="00D1199A" w:rsidRDefault="6A3C163C" w:rsidP="41D90D41">
      <w:pPr>
        <w:spacing w:before="0" w:line="360" w:lineRule="auto"/>
        <w:jc w:val="right"/>
        <w:rPr>
          <w:color w:val="008450"/>
          <w:sz w:val="22"/>
          <w:szCs w:val="22"/>
        </w:rPr>
      </w:pPr>
      <w:r w:rsidRPr="41D90D41">
        <w:rPr>
          <w:b/>
          <w:bCs/>
          <w:color w:val="008450"/>
          <w:sz w:val="22"/>
          <w:szCs w:val="22"/>
        </w:rPr>
        <w:t>TOTAL POINTS: 100</w:t>
      </w:r>
      <w:r w:rsidR="005140CB">
        <w:br/>
      </w:r>
    </w:p>
    <w:p w14:paraId="183753CA" w14:textId="62332504" w:rsidR="005140CB" w:rsidRPr="00D1199A" w:rsidRDefault="005140CB" w:rsidP="41D90D41">
      <w:pPr>
        <w:spacing w:line="360" w:lineRule="auto"/>
        <w:rPr>
          <w:color w:val="000000" w:themeColor="text1"/>
          <w:szCs w:val="18"/>
        </w:rPr>
      </w:pPr>
    </w:p>
    <w:p w14:paraId="0B220430" w14:textId="46B12F7E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 xml:space="preserve"> </w:t>
      </w:r>
    </w:p>
    <w:p w14:paraId="7379EC6E" w14:textId="27860B0F" w:rsidR="005140CB" w:rsidRPr="00D1199A" w:rsidRDefault="6A3C163C" w:rsidP="41D90D41">
      <w:pPr>
        <w:pStyle w:val="Heading2"/>
        <w:spacing w:line="360" w:lineRule="auto"/>
        <w:rPr>
          <w:rFonts w:cstheme="minorBidi"/>
          <w:bCs/>
          <w:szCs w:val="24"/>
        </w:rPr>
      </w:pPr>
      <w:r w:rsidRPr="41D90D41">
        <w:rPr>
          <w:rFonts w:cstheme="minorBidi"/>
          <w:bCs/>
          <w:szCs w:val="24"/>
        </w:rPr>
        <w:t>SECTION 8: GLOSSARY OF TERMS</w:t>
      </w:r>
    </w:p>
    <w:p w14:paraId="7FC79FE9" w14:textId="131266EC" w:rsidR="005140CB" w:rsidRPr="00D1199A" w:rsidRDefault="6A3C163C" w:rsidP="41D90D41">
      <w:pPr>
        <w:spacing w:before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>Standardized terminology used throughout the Flash-Guard documentation and automation framework.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763"/>
        <w:gridCol w:w="5221"/>
      </w:tblGrid>
      <w:tr w:rsidR="41D90D41" w14:paraId="2A90EBF0" w14:textId="77777777" w:rsidTr="41D9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5EC1128" w14:textId="3C273FE0" w:rsidR="41D90D41" w:rsidRDefault="41D90D41" w:rsidP="41D90D41">
            <w:pPr>
              <w:spacing w:line="360" w:lineRule="auto"/>
              <w:rPr>
                <w:b/>
                <w:bCs/>
                <w:sz w:val="20"/>
              </w:rPr>
            </w:pPr>
            <w:r w:rsidRPr="41D90D41">
              <w:rPr>
                <w:b/>
                <w:bCs/>
                <w:sz w:val="20"/>
              </w:rPr>
              <w:lastRenderedPageBreak/>
              <w:t>Term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3934E" w:themeFill="accent6"/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04B7937" w14:textId="7070612A" w:rsidR="41D90D41" w:rsidRDefault="41D90D41" w:rsidP="41D90D41">
            <w:pPr>
              <w:spacing w:line="360" w:lineRule="auto"/>
              <w:rPr>
                <w:b/>
                <w:bCs/>
                <w:sz w:val="20"/>
              </w:rPr>
            </w:pPr>
            <w:r w:rsidRPr="41D90D41">
              <w:rPr>
                <w:b/>
                <w:bCs/>
                <w:sz w:val="20"/>
              </w:rPr>
              <w:t>Definition / Context in Flash-Guard</w:t>
            </w:r>
          </w:p>
        </w:tc>
      </w:tr>
      <w:tr w:rsidR="41D90D41" w14:paraId="010AA914" w14:textId="77777777" w:rsidTr="41D90D41">
        <w:trPr>
          <w:trHeight w:val="432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987FC1F" w14:textId="1CF43476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739996FB" w14:textId="6B8EA17B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Acceptance Criteria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F260240" w14:textId="6CEF20D0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Conditions that must be true for a requirement to be considered 'done'.</w:t>
            </w:r>
          </w:p>
        </w:tc>
      </w:tr>
      <w:tr w:rsidR="41D90D41" w14:paraId="0D06F497" w14:textId="77777777" w:rsidTr="41D90D41">
        <w:trPr>
          <w:trHeight w:val="432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8E4C663" w14:textId="365461F6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474618CF" w14:textId="03E1ECA8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Appium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44F2DF8" w14:textId="1F1A4922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Mobile automation framework used for Android platform validation.</w:t>
            </w:r>
          </w:p>
        </w:tc>
      </w:tr>
      <w:tr w:rsidR="41D90D41" w14:paraId="5941B775" w14:textId="77777777" w:rsidTr="41D90D41">
        <w:trPr>
          <w:trHeight w:val="432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D6362B7" w14:textId="6C16F5B6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1556DAF8" w14:textId="345CF8EE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Asana / Testmo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09F9C53" w14:textId="66D7013A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Project and test case management tools for tracking requirements and task progression.</w:t>
            </w:r>
          </w:p>
        </w:tc>
      </w:tr>
      <w:tr w:rsidR="41D90D41" w14:paraId="7F1BDE72" w14:textId="77777777" w:rsidTr="41D90D41">
        <w:trPr>
          <w:trHeight w:val="432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667F9AA" w14:textId="27276AE5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538D5C09" w14:textId="2DC8B6AE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Assertion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EEB13CC" w14:textId="451A6A52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The validation step where expected results are compared against actual system values.</w:t>
            </w:r>
          </w:p>
        </w:tc>
      </w:tr>
      <w:tr w:rsidR="41D90D41" w14:paraId="45D369C0" w14:textId="77777777" w:rsidTr="41D90D41">
        <w:trPr>
          <w:trHeight w:val="432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1E60943" w14:textId="030FCFE7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79B4E45F" w14:textId="02DE92CC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Audit Trail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A0FD7CB" w14:textId="288FE901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A chronological log of system actions (who, what, when) used for compliance validation.</w:t>
            </w:r>
          </w:p>
        </w:tc>
      </w:tr>
      <w:tr w:rsidR="41D90D41" w14:paraId="7D93BB72" w14:textId="77777777" w:rsidTr="41D90D41">
        <w:trPr>
          <w:trHeight w:val="3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853F267" w14:textId="0BFF832F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5E29B8A3" w14:textId="3B780F29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Boundary Testing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241D0BA" w14:textId="06A4A6A3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Exercising edge values (Min/Max) to ensure validation logic handles extremes.</w:t>
            </w:r>
          </w:p>
        </w:tc>
      </w:tr>
      <w:tr w:rsidR="41D90D41" w14:paraId="1DF9802E" w14:textId="77777777" w:rsidTr="41D90D41">
        <w:trPr>
          <w:trHeight w:val="3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DE62C1B" w14:textId="15749316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4F8EC5BE" w14:textId="5318C315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CI/CD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5D2EF7A" w14:textId="7B2058F3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Automated pipeline (Azure DevOps) for continuous integration of code and test execution.</w:t>
            </w:r>
          </w:p>
        </w:tc>
      </w:tr>
      <w:tr w:rsidR="41D90D41" w14:paraId="6FDA4461" w14:textId="77777777" w:rsidTr="41D90D41">
        <w:trPr>
          <w:trHeight w:val="3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B5FCE72" w14:textId="2F574A20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0EAB6485" w14:textId="1F99EB6B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Coverage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004F6D5" w14:textId="72AD6581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The percentage of requirements or code paths currently exercised by the automation suite.</w:t>
            </w:r>
          </w:p>
        </w:tc>
      </w:tr>
      <w:tr w:rsidR="41D90D41" w14:paraId="24B5C69C" w14:textId="77777777" w:rsidTr="41D90D41">
        <w:trPr>
          <w:trHeight w:val="3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BC61E2A" w14:textId="1C2D5252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03B680A1" w14:textId="4785703E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Docker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42BC7AE" w14:textId="42BB7751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Containerization platform used to ensure 'works on every machine' environment parity.</w:t>
            </w:r>
          </w:p>
        </w:tc>
      </w:tr>
      <w:tr w:rsidR="41D90D41" w14:paraId="270252A9" w14:textId="77777777" w:rsidTr="41D90D41">
        <w:trPr>
          <w:trHeight w:val="3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E0ADE9D" w14:textId="463B2F1A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51E543DA" w14:textId="51AF9B50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E2E Testing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42DF55A7" w14:textId="4DF622C5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End-to-End; testing a complete user journey (e.g., login to transfer to logout) across all layers.</w:t>
            </w:r>
          </w:p>
        </w:tc>
      </w:tr>
      <w:tr w:rsidR="41D90D41" w14:paraId="4EA3C367" w14:textId="77777777" w:rsidTr="41D90D41">
        <w:trPr>
          <w:trHeight w:val="3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0CC5622C" w14:textId="2E25BBDF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lastRenderedPageBreak/>
              <w:t xml:space="preserve"> </w:t>
            </w:r>
          </w:p>
          <w:p w14:paraId="7392600D" w14:textId="1C4B3ECE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Entry / Exit Criteria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215B183" w14:textId="6F9FFB03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The formal gates that define when testing can begin and when it is considered complete.</w:t>
            </w:r>
          </w:p>
        </w:tc>
      </w:tr>
      <w:tr w:rsidR="41D90D41" w14:paraId="156D78EA" w14:textId="77777777" w:rsidTr="41D90D41">
        <w:trPr>
          <w:trHeight w:val="3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A098435" w14:textId="228CEC0C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3E51CDFA" w14:textId="6777131B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Fixture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A3F18CD" w14:textId="50FD0906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Pre-defined test data or setup functions used to create consistent starting states for tests.</w:t>
            </w:r>
          </w:p>
        </w:tc>
      </w:tr>
      <w:tr w:rsidR="41D90D41" w14:paraId="0FACDE92" w14:textId="77777777" w:rsidTr="41D90D41">
        <w:trPr>
          <w:trHeight w:val="3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656CEE3" w14:textId="469FCAD7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42C759EB" w14:textId="2E39BBF3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Flakiness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2541928" w14:textId="0C851B62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Intermittent test failures caused by environment timing rather than code bugs.</w:t>
            </w:r>
          </w:p>
        </w:tc>
      </w:tr>
      <w:tr w:rsidR="41D90D41" w14:paraId="5441DDB4" w14:textId="77777777" w:rsidTr="41D90D41">
        <w:trPr>
          <w:trHeight w:val="3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5C12AAC" w14:textId="38600729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6592CC00" w14:textId="4AE629FC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Newman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A7ACB23" w14:textId="4D037C4D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The CLI runner for Postman, used to execute API collections within the CI/CD pipeline.</w:t>
            </w:r>
          </w:p>
        </w:tc>
      </w:tr>
      <w:tr w:rsidR="41D90D41" w14:paraId="2A238EC5" w14:textId="77777777" w:rsidTr="41D90D41">
        <w:trPr>
          <w:trHeight w:val="3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E501475" w14:textId="7E93B73F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62550EE0" w14:textId="7CC4A502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Page Object Model (POM)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371138EF" w14:textId="7F66EE59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Design pattern that abstracts UI elements into reusable objects for better maintenance.</w:t>
            </w:r>
          </w:p>
        </w:tc>
      </w:tr>
      <w:tr w:rsidR="41D90D41" w14:paraId="5C6538EB" w14:textId="77777777" w:rsidTr="41D90D41">
        <w:trPr>
          <w:trHeight w:val="3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E8E28C0" w14:textId="672D3579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14261F71" w14:textId="5BB5AB87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Playwright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D4DAD83" w14:textId="78DBF4C3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The primary engine used for high-speed Web UI automation and cross-browser testing.</w:t>
            </w:r>
          </w:p>
        </w:tc>
      </w:tr>
      <w:tr w:rsidR="41D90D41" w14:paraId="56C88635" w14:textId="77777777" w:rsidTr="41D90D41">
        <w:trPr>
          <w:trHeight w:val="3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AF68BED" w14:textId="6380F516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13D078FC" w14:textId="49C992C2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Risk-Based Testing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2F589715" w14:textId="67580EE2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Focusing priority on high-impact areas like fund transfers and authentication.</w:t>
            </w:r>
          </w:p>
        </w:tc>
      </w:tr>
      <w:tr w:rsidR="41D90D41" w14:paraId="0E5468B8" w14:textId="77777777" w:rsidTr="41D90D41">
        <w:trPr>
          <w:trHeight w:val="3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785C00B" w14:textId="342A6D16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4A3DAB47" w14:textId="63B29A10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RTM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076524B" w14:textId="6E7D2431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Requirements Traceability Matrix; the source of truth mapping 1:1 </w:t>
            </w:r>
            <w:proofErr w:type="gramStart"/>
            <w:r w:rsidRPr="41D90D41">
              <w:rPr>
                <w:szCs w:val="18"/>
              </w:rPr>
              <w:t>requirements</w:t>
            </w:r>
            <w:proofErr w:type="gramEnd"/>
            <w:r w:rsidRPr="41D90D41">
              <w:rPr>
                <w:szCs w:val="18"/>
              </w:rPr>
              <w:t xml:space="preserve"> to test cases.</w:t>
            </w:r>
          </w:p>
        </w:tc>
      </w:tr>
      <w:tr w:rsidR="41D90D41" w14:paraId="3EDF29EF" w14:textId="77777777" w:rsidTr="41D90D41">
        <w:trPr>
          <w:trHeight w:val="3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50ED042F" w14:textId="16F81D6B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52972F6E" w14:textId="58A7C404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Schema Validation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7C00FD20" w14:textId="627CF7DB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Verifying that API response structures strictly match the expected JSON contract.</w:t>
            </w:r>
          </w:p>
        </w:tc>
      </w:tr>
      <w:tr w:rsidR="41D90D41" w14:paraId="31FF62FD" w14:textId="77777777" w:rsidTr="41D90D41">
        <w:trPr>
          <w:trHeight w:val="3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1C9E7418" w14:textId="183EC064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 xml:space="preserve"> </w:t>
            </w:r>
          </w:p>
          <w:p w14:paraId="38CCCE0F" w14:textId="7F7D1F19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b/>
                <w:bCs/>
                <w:szCs w:val="18"/>
              </w:rPr>
              <w:t>SonarQube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10" w:type="dxa"/>
              <w:left w:w="105" w:type="dxa"/>
              <w:bottom w:w="210" w:type="dxa"/>
              <w:right w:w="105" w:type="dxa"/>
            </w:tcMar>
          </w:tcPr>
          <w:p w14:paraId="64B115DB" w14:textId="3F6678C3" w:rsidR="41D90D41" w:rsidRDefault="41D90D41" w:rsidP="41D90D41">
            <w:pPr>
              <w:spacing w:line="360" w:lineRule="auto"/>
              <w:rPr>
                <w:szCs w:val="18"/>
              </w:rPr>
            </w:pPr>
            <w:r w:rsidRPr="41D90D41">
              <w:rPr>
                <w:szCs w:val="18"/>
              </w:rPr>
              <w:t>Static analysis tool used to enforce code quality gates and detect security vulnerabilities.</w:t>
            </w:r>
          </w:p>
        </w:tc>
      </w:tr>
    </w:tbl>
    <w:p w14:paraId="70961542" w14:textId="20DF3210" w:rsidR="005140CB" w:rsidRPr="00D1199A" w:rsidRDefault="005140CB" w:rsidP="41D90D41">
      <w:pPr>
        <w:spacing w:before="0" w:line="360" w:lineRule="auto"/>
        <w:rPr>
          <w:color w:val="000000" w:themeColor="text1"/>
          <w:sz w:val="22"/>
          <w:szCs w:val="22"/>
        </w:rPr>
      </w:pPr>
    </w:p>
    <w:p w14:paraId="37280A95" w14:textId="49927A10" w:rsidR="005140CB" w:rsidRPr="00D1199A" w:rsidRDefault="005140CB" w:rsidP="41D90D41">
      <w:pPr>
        <w:spacing w:after="0" w:line="360" w:lineRule="auto"/>
        <w:rPr>
          <w:color w:val="000000" w:themeColor="text1"/>
          <w:szCs w:val="18"/>
        </w:rPr>
      </w:pPr>
    </w:p>
    <w:p w14:paraId="3F0B63B2" w14:textId="0C55BACD" w:rsidR="005140CB" w:rsidRPr="00D1199A" w:rsidRDefault="005140CB" w:rsidP="41D90D41">
      <w:pPr>
        <w:spacing w:before="0" w:after="0" w:line="360" w:lineRule="auto"/>
        <w:rPr>
          <w:color w:val="000000" w:themeColor="text1"/>
          <w:sz w:val="22"/>
          <w:szCs w:val="22"/>
        </w:rPr>
      </w:pPr>
    </w:p>
    <w:p w14:paraId="397CAF51" w14:textId="76226B2B" w:rsidR="005140CB" w:rsidRPr="00D1199A" w:rsidRDefault="6A3C163C" w:rsidP="41D90D41">
      <w:pPr>
        <w:spacing w:before="0" w:after="0" w:line="360" w:lineRule="auto"/>
        <w:rPr>
          <w:color w:val="000000" w:themeColor="text1"/>
          <w:sz w:val="22"/>
          <w:szCs w:val="22"/>
        </w:rPr>
      </w:pPr>
      <w:r w:rsidRPr="41D90D41">
        <w:rPr>
          <w:b/>
          <w:bCs/>
          <w:color w:val="000000" w:themeColor="text1"/>
          <w:sz w:val="22"/>
          <w:szCs w:val="22"/>
        </w:rPr>
        <w:t>Framework Strategy Outline:</w:t>
      </w:r>
    </w:p>
    <w:p w14:paraId="326192B8" w14:textId="3B3FF1A3" w:rsidR="005140CB" w:rsidRPr="00D1199A" w:rsidRDefault="6A3C163C" w:rsidP="41D90D41">
      <w:pPr>
        <w:spacing w:before="0" w:after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>1. Introduction: Project Overview, Objectives, and Scope definitions.</w:t>
      </w:r>
    </w:p>
    <w:p w14:paraId="7466D37A" w14:textId="3153B4EE" w:rsidR="005140CB" w:rsidRPr="00D1199A" w:rsidRDefault="6A3C163C" w:rsidP="41D90D41">
      <w:pPr>
        <w:spacing w:before="0" w:after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>2. Test Approach: Risk-Based Testing methodology and Shift-Left involvement.</w:t>
      </w:r>
    </w:p>
    <w:p w14:paraId="78DEEF7A" w14:textId="30D0DCFA" w:rsidR="005140CB" w:rsidRPr="00D1199A" w:rsidRDefault="6A3C163C" w:rsidP="41D90D41">
      <w:pPr>
        <w:spacing w:before="0" w:after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>3. Scope by Layer: Specific functional goals for Web UI, API, DB, and Mobile.</w:t>
      </w:r>
    </w:p>
    <w:p w14:paraId="54480B99" w14:textId="68B193B3" w:rsidR="005140CB" w:rsidRPr="00D1199A" w:rsidRDefault="6A3C163C" w:rsidP="41D90D41">
      <w:pPr>
        <w:spacing w:before="0" w:after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>4. Entry &amp; Exit Criteria: Standardized quality gates for test cycle commencement/closure.</w:t>
      </w:r>
    </w:p>
    <w:p w14:paraId="5FAA1CD5" w14:textId="1D95BDF8" w:rsidR="005140CB" w:rsidRPr="00D1199A" w:rsidRDefault="6A3C163C" w:rsidP="41D90D41">
      <w:pPr>
        <w:spacing w:before="0" w:after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>5. Test Data Strategy: Isolation, contamination prevention, and account types.</w:t>
      </w:r>
    </w:p>
    <w:p w14:paraId="49E48E41" w14:textId="1E13D0E9" w:rsidR="005140CB" w:rsidRPr="00D1199A" w:rsidRDefault="6A3C163C" w:rsidP="41D90D41">
      <w:pPr>
        <w:spacing w:before="0" w:after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>6. Risk Analysis: Tiered categorization (High/Medium/Low) of features.</w:t>
      </w:r>
    </w:p>
    <w:p w14:paraId="4DCC9C60" w14:textId="430E05D7" w:rsidR="005140CB" w:rsidRPr="00D1199A" w:rsidRDefault="6A3C163C" w:rsidP="41D90D41">
      <w:pPr>
        <w:spacing w:before="0" w:after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>7. Regression &amp; Sanity Testing: Sanity validation vs. Full regression cycles.</w:t>
      </w:r>
    </w:p>
    <w:p w14:paraId="4DA7D63B" w14:textId="03C13E0C" w:rsidR="005140CB" w:rsidRPr="00D1199A" w:rsidRDefault="6A3C163C" w:rsidP="41D90D41">
      <w:pPr>
        <w:spacing w:before="0" w:after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>8. Tools &amp; Infrastructure: Standardized stack (Playwright, Postman, etc.).</w:t>
      </w:r>
    </w:p>
    <w:p w14:paraId="1C4AC49F" w14:textId="1655C133" w:rsidR="005140CB" w:rsidRPr="00D1199A" w:rsidRDefault="6A3C163C" w:rsidP="41D90D41">
      <w:pPr>
        <w:spacing w:before="0" w:after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>9. Reporting &amp; Metrics: Daily execution metrics and coverage targets.</w:t>
      </w:r>
    </w:p>
    <w:p w14:paraId="23CC59E6" w14:textId="3ACB6662" w:rsidR="005140CB" w:rsidRPr="00D1199A" w:rsidRDefault="6A3C163C" w:rsidP="41D90D41">
      <w:pPr>
        <w:spacing w:before="0" w:after="0" w:line="360" w:lineRule="auto"/>
        <w:rPr>
          <w:color w:val="000000" w:themeColor="text1"/>
          <w:sz w:val="22"/>
          <w:szCs w:val="22"/>
        </w:rPr>
      </w:pPr>
      <w:r w:rsidRPr="41D90D41">
        <w:rPr>
          <w:color w:val="000000" w:themeColor="text1"/>
          <w:sz w:val="22"/>
          <w:szCs w:val="22"/>
        </w:rPr>
        <w:t>10. Approvals &amp; Sign-Off: Stakeholder signature block for formal acceptance.</w:t>
      </w:r>
    </w:p>
    <w:p w14:paraId="37678DAC" w14:textId="00338261" w:rsidR="005140CB" w:rsidRPr="00D1199A" w:rsidRDefault="005140CB" w:rsidP="41D90D41">
      <w:pPr>
        <w:pStyle w:val="FootnoteText"/>
        <w:rPr>
          <w:i w:val="0"/>
          <w:iCs w:val="0"/>
          <w:sz w:val="6"/>
          <w:szCs w:val="6"/>
        </w:rPr>
      </w:pPr>
    </w:p>
    <w:sectPr w:rsidR="005140CB" w:rsidRPr="00D1199A" w:rsidSect="009B3E44">
      <w:headerReference w:type="default" r:id="rId16"/>
      <w:footerReference w:type="first" r:id="rId17"/>
      <w:pgSz w:w="12240" w:h="15840" w:code="1"/>
      <w:pgMar w:top="1440" w:right="180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6F7D9" w14:textId="77777777" w:rsidR="006E15D1" w:rsidRDefault="006E15D1">
      <w:pPr>
        <w:spacing w:after="0" w:line="240" w:lineRule="auto"/>
      </w:pPr>
      <w:r>
        <w:separator/>
      </w:r>
    </w:p>
  </w:endnote>
  <w:endnote w:type="continuationSeparator" w:id="0">
    <w:p w14:paraId="46350A71" w14:textId="77777777" w:rsidR="006E15D1" w:rsidRDefault="006E15D1">
      <w:pPr>
        <w:spacing w:after="0" w:line="240" w:lineRule="auto"/>
      </w:pPr>
      <w:r>
        <w:continuationSeparator/>
      </w:r>
    </w:p>
  </w:endnote>
  <w:endnote w:type="continuationNotice" w:id="1">
    <w:p w14:paraId="1D2DB038" w14:textId="77777777" w:rsidR="006E15D1" w:rsidRDefault="006E15D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Body CS)">
    <w:altName w:val="Times New Roman"/>
    <w:charset w:val="00"/>
    <w:family w:val="roman"/>
    <w:pitch w:val="default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464FF" w14:textId="7992A45F" w:rsidR="00425011" w:rsidRDefault="003C6569">
    <w:pPr>
      <w:pStyle w:val="Footer"/>
    </w:pPr>
    <w:r>
      <w:drawing>
        <wp:inline distT="0" distB="0" distL="0" distR="0" wp14:anchorId="542504E4" wp14:editId="75A48610">
          <wp:extent cx="5943600" cy="8166100"/>
          <wp:effectExtent l="0" t="0" r="0" b="6350"/>
          <wp:docPr id="1588950491" name="Graphic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8950491" name="Graphic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8166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3C6569">
      <w:drawing>
        <wp:inline distT="0" distB="0" distL="0" distR="0" wp14:anchorId="09B8C734" wp14:editId="08B685B0">
          <wp:extent cx="4991695" cy="6858000"/>
          <wp:effectExtent l="0" t="0" r="0" b="0"/>
          <wp:docPr id="428457852" name="Graphic 28">
            <a:extLst xmlns:a="http://schemas.openxmlformats.org/drawingml/2006/main">
              <a:ext uri="{FF2B5EF4-FFF2-40B4-BE49-F238E27FC236}">
                <a16:creationId xmlns:a16="http://schemas.microsoft.com/office/drawing/2014/main" id="{89552BE3-969A-6281-D802-5BC116E0C611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457852" name="Graphic 28">
                    <a:extLst>
                      <a:ext uri="{FF2B5EF4-FFF2-40B4-BE49-F238E27FC236}">
                        <a16:creationId xmlns:a16="http://schemas.microsoft.com/office/drawing/2014/main" id="{89552BE3-969A-6281-D802-5BC116E0C611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91695" cy="685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inline distT="0" distB="0" distL="0" distR="0" wp14:anchorId="1BE601BE" wp14:editId="4007ABE7">
          <wp:extent cx="5943600" cy="8166100"/>
          <wp:effectExtent l="0" t="0" r="0" b="6350"/>
          <wp:docPr id="787170991" name="Graphic 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7170991" name="Graphic 5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8166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B353" w14:textId="50FA3C5A" w:rsidR="0088175F" w:rsidRDefault="0088175F" w:rsidP="0088175F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792A08"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564FB1" w14:paraId="5FDAD003" w14:textId="77777777" w:rsidTr="77564FB1">
      <w:trPr>
        <w:trHeight w:val="300"/>
      </w:trPr>
      <w:tc>
        <w:tcPr>
          <w:tcW w:w="3120" w:type="dxa"/>
        </w:tcPr>
        <w:p w14:paraId="01E43DE8" w14:textId="6DDFEF67" w:rsidR="77564FB1" w:rsidRDefault="77564FB1" w:rsidP="77564FB1">
          <w:pPr>
            <w:pStyle w:val="Header"/>
            <w:ind w:left="-115"/>
          </w:pPr>
        </w:p>
      </w:tc>
      <w:tc>
        <w:tcPr>
          <w:tcW w:w="3120" w:type="dxa"/>
        </w:tcPr>
        <w:p w14:paraId="47FA07AC" w14:textId="14D6A12F" w:rsidR="77564FB1" w:rsidRDefault="77564FB1" w:rsidP="77564FB1">
          <w:pPr>
            <w:pStyle w:val="Header"/>
            <w:jc w:val="center"/>
          </w:pPr>
        </w:p>
      </w:tc>
      <w:tc>
        <w:tcPr>
          <w:tcW w:w="3120" w:type="dxa"/>
        </w:tcPr>
        <w:p w14:paraId="28CEF0DD" w14:textId="05E03553" w:rsidR="77564FB1" w:rsidRDefault="77564FB1" w:rsidP="77564FB1">
          <w:pPr>
            <w:pStyle w:val="Header"/>
            <w:ind w:right="-115"/>
            <w:jc w:val="right"/>
          </w:pPr>
        </w:p>
      </w:tc>
    </w:tr>
  </w:tbl>
  <w:p w14:paraId="2CEFAE4B" w14:textId="7DF1A92A" w:rsidR="77564FB1" w:rsidRDefault="77564FB1" w:rsidP="77564FB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0"/>
      <w:gridCol w:w="3000"/>
      <w:gridCol w:w="3000"/>
    </w:tblGrid>
    <w:tr w:rsidR="77564FB1" w14:paraId="289E488E" w14:textId="77777777" w:rsidTr="77564FB1">
      <w:trPr>
        <w:trHeight w:val="300"/>
      </w:trPr>
      <w:tc>
        <w:tcPr>
          <w:tcW w:w="3120" w:type="dxa"/>
        </w:tcPr>
        <w:p w14:paraId="75246142" w14:textId="6FBF57C6" w:rsidR="77564FB1" w:rsidRDefault="77564FB1" w:rsidP="77564FB1">
          <w:pPr>
            <w:pStyle w:val="Header"/>
            <w:ind w:left="-115"/>
          </w:pPr>
        </w:p>
      </w:tc>
      <w:tc>
        <w:tcPr>
          <w:tcW w:w="3120" w:type="dxa"/>
        </w:tcPr>
        <w:p w14:paraId="62478F1B" w14:textId="0836266D" w:rsidR="77564FB1" w:rsidRDefault="77564FB1" w:rsidP="77564FB1">
          <w:pPr>
            <w:pStyle w:val="Header"/>
            <w:jc w:val="center"/>
          </w:pPr>
        </w:p>
      </w:tc>
      <w:tc>
        <w:tcPr>
          <w:tcW w:w="3120" w:type="dxa"/>
        </w:tcPr>
        <w:p w14:paraId="1400A1D1" w14:textId="4E940C61" w:rsidR="77564FB1" w:rsidRDefault="77564FB1" w:rsidP="77564FB1">
          <w:pPr>
            <w:pStyle w:val="Header"/>
            <w:ind w:right="-115"/>
            <w:jc w:val="right"/>
          </w:pPr>
        </w:p>
      </w:tc>
    </w:tr>
  </w:tbl>
  <w:p w14:paraId="4BE78D7A" w14:textId="3B9E5C11" w:rsidR="77564FB1" w:rsidRDefault="77564FB1" w:rsidP="77564F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787F7" w14:textId="77777777" w:rsidR="006E15D1" w:rsidRDefault="006E15D1">
      <w:pPr>
        <w:spacing w:after="0" w:line="240" w:lineRule="auto"/>
      </w:pPr>
      <w:r>
        <w:separator/>
      </w:r>
    </w:p>
  </w:footnote>
  <w:footnote w:type="continuationSeparator" w:id="0">
    <w:p w14:paraId="7977CB01" w14:textId="77777777" w:rsidR="006E15D1" w:rsidRDefault="006E15D1">
      <w:pPr>
        <w:spacing w:after="0" w:line="240" w:lineRule="auto"/>
      </w:pPr>
      <w:r>
        <w:continuationSeparator/>
      </w:r>
    </w:p>
  </w:footnote>
  <w:footnote w:type="continuationNotice" w:id="1">
    <w:p w14:paraId="24BD5CFB" w14:textId="77777777" w:rsidR="006E15D1" w:rsidRDefault="006E15D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564FB1" w14:paraId="46E5A3E6" w14:textId="77777777" w:rsidTr="77564FB1">
      <w:trPr>
        <w:trHeight w:val="300"/>
      </w:trPr>
      <w:tc>
        <w:tcPr>
          <w:tcW w:w="3120" w:type="dxa"/>
        </w:tcPr>
        <w:p w14:paraId="64278FAE" w14:textId="2D8E3F61" w:rsidR="77564FB1" w:rsidRDefault="77564FB1" w:rsidP="77564FB1">
          <w:pPr>
            <w:pStyle w:val="Header"/>
            <w:ind w:left="-115"/>
          </w:pPr>
        </w:p>
      </w:tc>
      <w:tc>
        <w:tcPr>
          <w:tcW w:w="3120" w:type="dxa"/>
        </w:tcPr>
        <w:p w14:paraId="00EB1E8A" w14:textId="04F9721F" w:rsidR="77564FB1" w:rsidRDefault="77564FB1" w:rsidP="77564FB1">
          <w:pPr>
            <w:pStyle w:val="Header"/>
            <w:jc w:val="center"/>
          </w:pPr>
        </w:p>
      </w:tc>
      <w:tc>
        <w:tcPr>
          <w:tcW w:w="3120" w:type="dxa"/>
        </w:tcPr>
        <w:p w14:paraId="20E1FA6D" w14:textId="1D5910C8" w:rsidR="77564FB1" w:rsidRDefault="77564FB1" w:rsidP="77564FB1">
          <w:pPr>
            <w:pStyle w:val="Header"/>
            <w:ind w:right="-115"/>
            <w:jc w:val="right"/>
          </w:pPr>
        </w:p>
      </w:tc>
    </w:tr>
  </w:tbl>
  <w:p w14:paraId="68616572" w14:textId="0CC5BB9D" w:rsidR="77564FB1" w:rsidRDefault="77564FB1" w:rsidP="77564F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B116D" w14:textId="3482330B" w:rsidR="00425011" w:rsidRDefault="003C656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3" behindDoc="1" locked="1" layoutInCell="1" allowOverlap="1" wp14:anchorId="7E4312C1" wp14:editId="5BE81622">
              <wp:simplePos x="0" y="0"/>
              <wp:positionH relativeFrom="page">
                <wp:align>right</wp:align>
              </wp:positionH>
              <wp:positionV relativeFrom="paragraph">
                <wp:posOffset>-742950</wp:posOffset>
              </wp:positionV>
              <wp:extent cx="7772400" cy="10394950"/>
              <wp:effectExtent l="0" t="0" r="0" b="6350"/>
              <wp:wrapNone/>
              <wp:docPr id="923366327" name="Rectangle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394950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C5A8AA" id="Rectangle 6" o:spid="_x0000_s1026" alt="&quot;&quot;" style="position:absolute;margin-left:560.8pt;margin-top:-58.5pt;width:612pt;height:818.5pt;z-index:-251657217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" fillcolor="#03934e [3209]" stroked="f" strokeweight="1pt">
              <w10:wrap anchorx="page"/>
              <w10:anchorlock/>
            </v:rect>
          </w:pict>
        </mc:Fallback>
      </mc:AlternateContent>
    </w:r>
  </w:p>
  <w:p w14:paraId="4E8DB08E" w14:textId="112EAD71" w:rsidR="00193C79" w:rsidRDefault="77564FB1" w:rsidP="77564FB1">
    <w:pPr>
      <w:pStyle w:val="NoSpacing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4CE6D7F" wp14:editId="6966B188">
          <wp:simplePos x="0" y="0"/>
          <wp:positionH relativeFrom="column">
            <wp:posOffset>-904875</wp:posOffset>
          </wp:positionH>
          <wp:positionV relativeFrom="paragraph">
            <wp:posOffset>5286375</wp:posOffset>
          </wp:positionV>
          <wp:extent cx="7772400" cy="10058400"/>
          <wp:effectExtent l="0" t="0" r="0" b="0"/>
          <wp:wrapNone/>
          <wp:docPr id="15761651" name="Graphic 69">
            <a:extLst xmlns:a="http://schemas.openxmlformats.org/drawingml/2006/main">
              <a:ext uri="{FF2B5EF4-FFF2-40B4-BE49-F238E27FC236}">
                <a16:creationId xmlns:a16="http://schemas.microsoft.com/office/drawing/2014/main" id="{7CAB8D30-B8F3-5500-2866-969D343AE1D6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61651" name="Graphic 69">
                    <a:extLst>
                      <a:ext uri="{FF2B5EF4-FFF2-40B4-BE49-F238E27FC236}">
                        <a16:creationId xmlns:a16="http://schemas.microsoft.com/office/drawing/2014/main" id="{7CAB8D30-B8F3-5500-2866-969D343AE1D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564FB1" w14:paraId="73FFFA5D" w14:textId="77777777" w:rsidTr="77564FB1">
      <w:trPr>
        <w:trHeight w:val="300"/>
      </w:trPr>
      <w:tc>
        <w:tcPr>
          <w:tcW w:w="3120" w:type="dxa"/>
        </w:tcPr>
        <w:p w14:paraId="553E2980" w14:textId="418761CA" w:rsidR="77564FB1" w:rsidRDefault="77564FB1" w:rsidP="77564FB1">
          <w:pPr>
            <w:pStyle w:val="Header"/>
            <w:ind w:left="-115"/>
          </w:pPr>
        </w:p>
      </w:tc>
      <w:tc>
        <w:tcPr>
          <w:tcW w:w="3120" w:type="dxa"/>
        </w:tcPr>
        <w:p w14:paraId="3BA01D66" w14:textId="697C97FC" w:rsidR="77564FB1" w:rsidRDefault="77564FB1" w:rsidP="77564FB1">
          <w:pPr>
            <w:pStyle w:val="Header"/>
            <w:jc w:val="center"/>
          </w:pPr>
        </w:p>
      </w:tc>
      <w:tc>
        <w:tcPr>
          <w:tcW w:w="3120" w:type="dxa"/>
        </w:tcPr>
        <w:p w14:paraId="3A4B4554" w14:textId="14B48729" w:rsidR="77564FB1" w:rsidRDefault="77564FB1" w:rsidP="77564FB1">
          <w:pPr>
            <w:pStyle w:val="Header"/>
            <w:ind w:right="-115"/>
            <w:jc w:val="right"/>
          </w:pPr>
        </w:p>
      </w:tc>
    </w:tr>
  </w:tbl>
  <w:p w14:paraId="094562E5" w14:textId="3F188780" w:rsidR="77564FB1" w:rsidRDefault="77564FB1" w:rsidP="77564FB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1C55721"/>
    <w:multiLevelType w:val="hybridMultilevel"/>
    <w:tmpl w:val="3118E6AC"/>
    <w:lvl w:ilvl="0" w:tplc="FBAA3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04B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64EA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D0C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02C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E5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98F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445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24A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2277CB"/>
    <w:multiLevelType w:val="hybridMultilevel"/>
    <w:tmpl w:val="32DED70E"/>
    <w:lvl w:ilvl="0" w:tplc="CB88A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E0A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005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14E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D0C9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8C67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34F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842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28A2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22EB69"/>
    <w:multiLevelType w:val="hybridMultilevel"/>
    <w:tmpl w:val="AD54F38A"/>
    <w:lvl w:ilvl="0" w:tplc="984058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3AC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7CBD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668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500C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B6BF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124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D851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6CF3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2853BD"/>
    <w:multiLevelType w:val="hybridMultilevel"/>
    <w:tmpl w:val="13805494"/>
    <w:lvl w:ilvl="0" w:tplc="0C20A11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EDA80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205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821A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E0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C0D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858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B035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8CBD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7E5D71"/>
    <w:multiLevelType w:val="multilevel"/>
    <w:tmpl w:val="FF622190"/>
    <w:lvl w:ilvl="0">
      <w:start w:val="1"/>
      <w:numFmt w:val="bullet"/>
      <w:pStyle w:val="ListBullet"/>
      <w:lvlText w:val=""/>
      <w:lvlJc w:val="left"/>
      <w:pPr>
        <w:ind w:left="432" w:hanging="288"/>
      </w:pPr>
      <w:rPr>
        <w:rFonts w:ascii="Symbol" w:hAnsi="Symbol" w:hint="default"/>
        <w:color w:val="03934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D6B50A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D6B50A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D6B50A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D6B50A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D6B50A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D6B50A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D6B50A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D6B50A" w:themeColor="accent1" w:themeShade="BF"/>
      </w:rPr>
    </w:lvl>
  </w:abstractNum>
  <w:abstractNum w:abstractNumId="15" w15:restartNumberingAfterBreak="0">
    <w:nsid w:val="6FFA2460"/>
    <w:multiLevelType w:val="multilevel"/>
    <w:tmpl w:val="4470CA90"/>
    <w:styleLink w:val="CurrentList1"/>
    <w:lvl w:ilvl="0">
      <w:start w:val="1"/>
      <w:numFmt w:val="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D6B50A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D6B50A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D6B50A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D6B50A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D6B50A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D6B50A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D6B50A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D6B50A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D6B50A" w:themeColor="accent1" w:themeShade="BF"/>
      </w:rPr>
    </w:lvl>
  </w:abstractNum>
  <w:num w:numId="1" w16cid:durableId="977563835">
    <w:abstractNumId w:val="13"/>
  </w:num>
  <w:num w:numId="2" w16cid:durableId="2092659409">
    <w:abstractNumId w:val="12"/>
  </w:num>
  <w:num w:numId="3" w16cid:durableId="483593898">
    <w:abstractNumId w:val="10"/>
  </w:num>
  <w:num w:numId="4" w16cid:durableId="1521554203">
    <w:abstractNumId w:val="11"/>
  </w:num>
  <w:num w:numId="5" w16cid:durableId="1337224556">
    <w:abstractNumId w:val="9"/>
  </w:num>
  <w:num w:numId="6" w16cid:durableId="463889976">
    <w:abstractNumId w:val="14"/>
  </w:num>
  <w:num w:numId="7" w16cid:durableId="1144732818">
    <w:abstractNumId w:val="14"/>
    <w:lvlOverride w:ilvl="0">
      <w:startOverride w:val="1"/>
    </w:lvlOverride>
  </w:num>
  <w:num w:numId="8" w16cid:durableId="1504126452">
    <w:abstractNumId w:val="7"/>
  </w:num>
  <w:num w:numId="9" w16cid:durableId="600527097">
    <w:abstractNumId w:val="6"/>
  </w:num>
  <w:num w:numId="10" w16cid:durableId="823475083">
    <w:abstractNumId w:val="5"/>
  </w:num>
  <w:num w:numId="11" w16cid:durableId="2022731010">
    <w:abstractNumId w:val="4"/>
  </w:num>
  <w:num w:numId="12" w16cid:durableId="388967540">
    <w:abstractNumId w:val="8"/>
  </w:num>
  <w:num w:numId="13" w16cid:durableId="555700832">
    <w:abstractNumId w:val="3"/>
  </w:num>
  <w:num w:numId="14" w16cid:durableId="1389182286">
    <w:abstractNumId w:val="2"/>
  </w:num>
  <w:num w:numId="15" w16cid:durableId="1140924678">
    <w:abstractNumId w:val="1"/>
  </w:num>
  <w:num w:numId="16" w16cid:durableId="1083603659">
    <w:abstractNumId w:val="0"/>
  </w:num>
  <w:num w:numId="17" w16cid:durableId="140260490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774616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efaultTableStyle w:val="TableGrid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8AB"/>
    <w:rsid w:val="00017EFD"/>
    <w:rsid w:val="00025CAA"/>
    <w:rsid w:val="000322BF"/>
    <w:rsid w:val="00045239"/>
    <w:rsid w:val="000A562D"/>
    <w:rsid w:val="000B112D"/>
    <w:rsid w:val="000C6A97"/>
    <w:rsid w:val="000E631B"/>
    <w:rsid w:val="000E697B"/>
    <w:rsid w:val="000F0AC2"/>
    <w:rsid w:val="000F712D"/>
    <w:rsid w:val="00101993"/>
    <w:rsid w:val="00106C61"/>
    <w:rsid w:val="00117948"/>
    <w:rsid w:val="00122D3A"/>
    <w:rsid w:val="001238BC"/>
    <w:rsid w:val="001273C1"/>
    <w:rsid w:val="001302C2"/>
    <w:rsid w:val="001307E7"/>
    <w:rsid w:val="001343C0"/>
    <w:rsid w:val="0013455E"/>
    <w:rsid w:val="0013472D"/>
    <w:rsid w:val="0013590C"/>
    <w:rsid w:val="0014723A"/>
    <w:rsid w:val="00193C79"/>
    <w:rsid w:val="001973A6"/>
    <w:rsid w:val="001C3D21"/>
    <w:rsid w:val="001E2472"/>
    <w:rsid w:val="002129B0"/>
    <w:rsid w:val="002346E5"/>
    <w:rsid w:val="00266C4C"/>
    <w:rsid w:val="00282FBE"/>
    <w:rsid w:val="0028543A"/>
    <w:rsid w:val="00295C0C"/>
    <w:rsid w:val="002A04F7"/>
    <w:rsid w:val="002A77DD"/>
    <w:rsid w:val="002C6DFA"/>
    <w:rsid w:val="002D5F9C"/>
    <w:rsid w:val="002E52EE"/>
    <w:rsid w:val="002F615D"/>
    <w:rsid w:val="003262F3"/>
    <w:rsid w:val="00346FDE"/>
    <w:rsid w:val="00386778"/>
    <w:rsid w:val="003956A6"/>
    <w:rsid w:val="003A54CF"/>
    <w:rsid w:val="003C0DAF"/>
    <w:rsid w:val="003C62EB"/>
    <w:rsid w:val="003C6569"/>
    <w:rsid w:val="003E0898"/>
    <w:rsid w:val="003E521A"/>
    <w:rsid w:val="00403116"/>
    <w:rsid w:val="004079F8"/>
    <w:rsid w:val="00410067"/>
    <w:rsid w:val="00425011"/>
    <w:rsid w:val="00460567"/>
    <w:rsid w:val="0046523A"/>
    <w:rsid w:val="004661BE"/>
    <w:rsid w:val="0049671B"/>
    <w:rsid w:val="004B5850"/>
    <w:rsid w:val="004B6087"/>
    <w:rsid w:val="004C35C6"/>
    <w:rsid w:val="004D06B4"/>
    <w:rsid w:val="004D4DEF"/>
    <w:rsid w:val="004E5035"/>
    <w:rsid w:val="004F5C8E"/>
    <w:rsid w:val="005140CB"/>
    <w:rsid w:val="00517215"/>
    <w:rsid w:val="00545041"/>
    <w:rsid w:val="00561521"/>
    <w:rsid w:val="00590B0E"/>
    <w:rsid w:val="00592BB4"/>
    <w:rsid w:val="005A70C7"/>
    <w:rsid w:val="005C67BD"/>
    <w:rsid w:val="005E039D"/>
    <w:rsid w:val="006453D3"/>
    <w:rsid w:val="00674240"/>
    <w:rsid w:val="00675D42"/>
    <w:rsid w:val="00680D62"/>
    <w:rsid w:val="0068698F"/>
    <w:rsid w:val="006A4ECC"/>
    <w:rsid w:val="006B249E"/>
    <w:rsid w:val="006B50EA"/>
    <w:rsid w:val="006C5ECB"/>
    <w:rsid w:val="006E15D1"/>
    <w:rsid w:val="006E61D5"/>
    <w:rsid w:val="00704EFB"/>
    <w:rsid w:val="00706A74"/>
    <w:rsid w:val="0071603F"/>
    <w:rsid w:val="007208DD"/>
    <w:rsid w:val="00741991"/>
    <w:rsid w:val="0076017A"/>
    <w:rsid w:val="00763A96"/>
    <w:rsid w:val="00772AB3"/>
    <w:rsid w:val="0077C860"/>
    <w:rsid w:val="00792A08"/>
    <w:rsid w:val="00794177"/>
    <w:rsid w:val="007A6C69"/>
    <w:rsid w:val="007C13B2"/>
    <w:rsid w:val="007C7858"/>
    <w:rsid w:val="00803549"/>
    <w:rsid w:val="00805667"/>
    <w:rsid w:val="008114FD"/>
    <w:rsid w:val="008125B2"/>
    <w:rsid w:val="00815F01"/>
    <w:rsid w:val="00825323"/>
    <w:rsid w:val="00856DC3"/>
    <w:rsid w:val="0085761F"/>
    <w:rsid w:val="0085B034"/>
    <w:rsid w:val="00862DAC"/>
    <w:rsid w:val="00867DFA"/>
    <w:rsid w:val="0088175F"/>
    <w:rsid w:val="008961F2"/>
    <w:rsid w:val="0089777F"/>
    <w:rsid w:val="008A6887"/>
    <w:rsid w:val="008C2860"/>
    <w:rsid w:val="008D6734"/>
    <w:rsid w:val="008D78A5"/>
    <w:rsid w:val="008E17B1"/>
    <w:rsid w:val="008F0570"/>
    <w:rsid w:val="008F0E66"/>
    <w:rsid w:val="008F4E62"/>
    <w:rsid w:val="00901FD0"/>
    <w:rsid w:val="00920712"/>
    <w:rsid w:val="00924E36"/>
    <w:rsid w:val="00927FD3"/>
    <w:rsid w:val="00931827"/>
    <w:rsid w:val="00945F9D"/>
    <w:rsid w:val="0095165A"/>
    <w:rsid w:val="00987BCC"/>
    <w:rsid w:val="009A3E0F"/>
    <w:rsid w:val="009B3E44"/>
    <w:rsid w:val="009B5D53"/>
    <w:rsid w:val="009B77E5"/>
    <w:rsid w:val="009D3AE9"/>
    <w:rsid w:val="009D403F"/>
    <w:rsid w:val="009E07E5"/>
    <w:rsid w:val="00A36228"/>
    <w:rsid w:val="00A54BD5"/>
    <w:rsid w:val="00A618AB"/>
    <w:rsid w:val="00A67177"/>
    <w:rsid w:val="00A97CC8"/>
    <w:rsid w:val="00AA21C6"/>
    <w:rsid w:val="00AA4E06"/>
    <w:rsid w:val="00AA528E"/>
    <w:rsid w:val="00AB0E53"/>
    <w:rsid w:val="00AB131D"/>
    <w:rsid w:val="00AF452C"/>
    <w:rsid w:val="00B0209E"/>
    <w:rsid w:val="00B02FF3"/>
    <w:rsid w:val="00B06908"/>
    <w:rsid w:val="00B13AE2"/>
    <w:rsid w:val="00B22729"/>
    <w:rsid w:val="00B50DE9"/>
    <w:rsid w:val="00B775D1"/>
    <w:rsid w:val="00B821F4"/>
    <w:rsid w:val="00B97BE8"/>
    <w:rsid w:val="00BB106B"/>
    <w:rsid w:val="00BC617C"/>
    <w:rsid w:val="00BE3CD6"/>
    <w:rsid w:val="00BF2E71"/>
    <w:rsid w:val="00BF78FF"/>
    <w:rsid w:val="00C023DE"/>
    <w:rsid w:val="00C16778"/>
    <w:rsid w:val="00C27980"/>
    <w:rsid w:val="00C57508"/>
    <w:rsid w:val="00C7764C"/>
    <w:rsid w:val="00C77A68"/>
    <w:rsid w:val="00CC4E29"/>
    <w:rsid w:val="00CC5395"/>
    <w:rsid w:val="00CC612B"/>
    <w:rsid w:val="00CF452F"/>
    <w:rsid w:val="00D1199A"/>
    <w:rsid w:val="00D16EFA"/>
    <w:rsid w:val="00D31D4F"/>
    <w:rsid w:val="00D76BF1"/>
    <w:rsid w:val="00D94ADB"/>
    <w:rsid w:val="00D966BA"/>
    <w:rsid w:val="00DA7021"/>
    <w:rsid w:val="00DD3056"/>
    <w:rsid w:val="00E0401F"/>
    <w:rsid w:val="00E2134A"/>
    <w:rsid w:val="00EA06FB"/>
    <w:rsid w:val="00EE1537"/>
    <w:rsid w:val="00F23ED1"/>
    <w:rsid w:val="00F23FA6"/>
    <w:rsid w:val="00F42EAE"/>
    <w:rsid w:val="00F46710"/>
    <w:rsid w:val="00F535B0"/>
    <w:rsid w:val="00F7501B"/>
    <w:rsid w:val="00F85422"/>
    <w:rsid w:val="00F9769D"/>
    <w:rsid w:val="00FB2EE0"/>
    <w:rsid w:val="00FC68B0"/>
    <w:rsid w:val="00FD0752"/>
    <w:rsid w:val="00FD262C"/>
    <w:rsid w:val="00FD7A97"/>
    <w:rsid w:val="01433D02"/>
    <w:rsid w:val="03406A31"/>
    <w:rsid w:val="03850A02"/>
    <w:rsid w:val="0397D668"/>
    <w:rsid w:val="0464BB36"/>
    <w:rsid w:val="05F1A434"/>
    <w:rsid w:val="06C6BABC"/>
    <w:rsid w:val="07AA6D61"/>
    <w:rsid w:val="09505083"/>
    <w:rsid w:val="0963D9D6"/>
    <w:rsid w:val="0A1B93BC"/>
    <w:rsid w:val="0D0F78E6"/>
    <w:rsid w:val="0D3063D8"/>
    <w:rsid w:val="0D86462F"/>
    <w:rsid w:val="0F25B3A2"/>
    <w:rsid w:val="0F9EB665"/>
    <w:rsid w:val="0FE292E2"/>
    <w:rsid w:val="1158E3FB"/>
    <w:rsid w:val="123AF744"/>
    <w:rsid w:val="12901A01"/>
    <w:rsid w:val="12A9812D"/>
    <w:rsid w:val="1350ED3E"/>
    <w:rsid w:val="1410D664"/>
    <w:rsid w:val="1468AC96"/>
    <w:rsid w:val="14830520"/>
    <w:rsid w:val="14947AC5"/>
    <w:rsid w:val="14EA2DC3"/>
    <w:rsid w:val="1570FDC4"/>
    <w:rsid w:val="1ABA59C6"/>
    <w:rsid w:val="1ADD712D"/>
    <w:rsid w:val="1C33A398"/>
    <w:rsid w:val="1D35A6A0"/>
    <w:rsid w:val="1E37EA32"/>
    <w:rsid w:val="1E829EC6"/>
    <w:rsid w:val="1ED5F977"/>
    <w:rsid w:val="1F679E0D"/>
    <w:rsid w:val="2097366E"/>
    <w:rsid w:val="22873381"/>
    <w:rsid w:val="2337F267"/>
    <w:rsid w:val="2423F523"/>
    <w:rsid w:val="2622EAEA"/>
    <w:rsid w:val="26597069"/>
    <w:rsid w:val="26845817"/>
    <w:rsid w:val="286454D7"/>
    <w:rsid w:val="29A6BE47"/>
    <w:rsid w:val="29AA6F92"/>
    <w:rsid w:val="2A14DE96"/>
    <w:rsid w:val="2DBB8BE7"/>
    <w:rsid w:val="2DBFAB98"/>
    <w:rsid w:val="2DFDA841"/>
    <w:rsid w:val="2E687B08"/>
    <w:rsid w:val="2F187D61"/>
    <w:rsid w:val="2F40E18C"/>
    <w:rsid w:val="2F7D8F94"/>
    <w:rsid w:val="31370541"/>
    <w:rsid w:val="3139BF0C"/>
    <w:rsid w:val="3158633C"/>
    <w:rsid w:val="316001F7"/>
    <w:rsid w:val="3180031F"/>
    <w:rsid w:val="31D02498"/>
    <w:rsid w:val="31FE5B9F"/>
    <w:rsid w:val="334E8933"/>
    <w:rsid w:val="33C34872"/>
    <w:rsid w:val="34CDC4A6"/>
    <w:rsid w:val="358E5991"/>
    <w:rsid w:val="35B59503"/>
    <w:rsid w:val="35C1BD5A"/>
    <w:rsid w:val="35E9A4BD"/>
    <w:rsid w:val="3685832E"/>
    <w:rsid w:val="37E05EB5"/>
    <w:rsid w:val="380EB91A"/>
    <w:rsid w:val="38D2B054"/>
    <w:rsid w:val="3A9103A5"/>
    <w:rsid w:val="3BC88DDC"/>
    <w:rsid w:val="3D06C73E"/>
    <w:rsid w:val="3D1BF3A1"/>
    <w:rsid w:val="3DB97D4E"/>
    <w:rsid w:val="3E6545FF"/>
    <w:rsid w:val="3ED2C165"/>
    <w:rsid w:val="3ED5516E"/>
    <w:rsid w:val="3FB1769B"/>
    <w:rsid w:val="40861F26"/>
    <w:rsid w:val="409C90D6"/>
    <w:rsid w:val="40D13324"/>
    <w:rsid w:val="40F30175"/>
    <w:rsid w:val="41482354"/>
    <w:rsid w:val="41D90D41"/>
    <w:rsid w:val="42E9CC3C"/>
    <w:rsid w:val="445E7957"/>
    <w:rsid w:val="45A9F151"/>
    <w:rsid w:val="45AABD61"/>
    <w:rsid w:val="466085E4"/>
    <w:rsid w:val="471F06C6"/>
    <w:rsid w:val="47BA6371"/>
    <w:rsid w:val="482DA318"/>
    <w:rsid w:val="49CED288"/>
    <w:rsid w:val="4B4E0051"/>
    <w:rsid w:val="4BCA7BB2"/>
    <w:rsid w:val="4C5A1B87"/>
    <w:rsid w:val="4CD1005F"/>
    <w:rsid w:val="4CF959EB"/>
    <w:rsid w:val="4DC67E4D"/>
    <w:rsid w:val="4E01555E"/>
    <w:rsid w:val="4E594110"/>
    <w:rsid w:val="4EA564F4"/>
    <w:rsid w:val="4FDDD278"/>
    <w:rsid w:val="50470C65"/>
    <w:rsid w:val="5051E0C2"/>
    <w:rsid w:val="519D5E1D"/>
    <w:rsid w:val="51C5F4D3"/>
    <w:rsid w:val="53F5C7C1"/>
    <w:rsid w:val="54864D74"/>
    <w:rsid w:val="54CF4921"/>
    <w:rsid w:val="5664594A"/>
    <w:rsid w:val="575E2609"/>
    <w:rsid w:val="5840667D"/>
    <w:rsid w:val="5922AA4C"/>
    <w:rsid w:val="5A269F28"/>
    <w:rsid w:val="5A4167EE"/>
    <w:rsid w:val="5A4BF467"/>
    <w:rsid w:val="5AA9F1C1"/>
    <w:rsid w:val="5C64EAF0"/>
    <w:rsid w:val="5D7FC2AF"/>
    <w:rsid w:val="5FC97468"/>
    <w:rsid w:val="62085870"/>
    <w:rsid w:val="6299745B"/>
    <w:rsid w:val="62BBE132"/>
    <w:rsid w:val="632A39D3"/>
    <w:rsid w:val="632DCE01"/>
    <w:rsid w:val="63BC9F51"/>
    <w:rsid w:val="6A3C163C"/>
    <w:rsid w:val="6A76005C"/>
    <w:rsid w:val="6D261A5C"/>
    <w:rsid w:val="6E08111C"/>
    <w:rsid w:val="6F73F637"/>
    <w:rsid w:val="6FB676C2"/>
    <w:rsid w:val="70541262"/>
    <w:rsid w:val="707C23A8"/>
    <w:rsid w:val="70D854AA"/>
    <w:rsid w:val="71569A69"/>
    <w:rsid w:val="74521024"/>
    <w:rsid w:val="748DEC18"/>
    <w:rsid w:val="75A0408F"/>
    <w:rsid w:val="77009722"/>
    <w:rsid w:val="77564FB1"/>
    <w:rsid w:val="77651D51"/>
    <w:rsid w:val="77A9CF63"/>
    <w:rsid w:val="791CC198"/>
    <w:rsid w:val="7AD7CC46"/>
    <w:rsid w:val="7DA05B3F"/>
    <w:rsid w:val="7E43E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281CD7D"/>
  <w15:chartTrackingRefBased/>
  <w15:docId w15:val="{3527E91D-55DA-49F5-B171-1DD7F995D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240"/>
    <w:rPr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4240"/>
    <w:pPr>
      <w:keepNext/>
      <w:spacing w:before="500" w:after="80"/>
      <w:ind w:right="-1440"/>
      <w:outlineLvl w:val="0"/>
    </w:pPr>
    <w:rPr>
      <w:rFonts w:cs="Times New Roman (Body CS)"/>
      <w:b/>
      <w:bCs/>
      <w:caps/>
      <w:color w:val="026E3A" w:themeColor="accent6" w:themeShade="BF"/>
      <w:spacing w:val="15"/>
      <w:sz w:val="48"/>
      <w:szCs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C67BD"/>
    <w:pPr>
      <w:keepNext/>
      <w:spacing w:before="400" w:after="0"/>
      <w:outlineLvl w:val="1"/>
    </w:pPr>
    <w:rPr>
      <w:rFonts w:cs="Times New Roman (Body CS)"/>
      <w:b/>
      <w:caps/>
      <w:color w:val="026E3A" w:themeColor="accent6" w:themeShade="BF"/>
      <w:spacing w:val="15"/>
      <w:sz w:val="24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087"/>
    <w:pPr>
      <w:pBdr>
        <w:top w:val="single" w:sz="6" w:space="2" w:color="F5D738" w:themeColor="accent1"/>
        <w:left w:val="single" w:sz="6" w:space="2" w:color="F5D738" w:themeColor="accent1"/>
      </w:pBdr>
      <w:spacing w:before="300" w:after="0"/>
      <w:outlineLvl w:val="2"/>
    </w:pPr>
    <w:rPr>
      <w:caps/>
      <w:color w:val="8E7807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087"/>
    <w:pPr>
      <w:pBdr>
        <w:top w:val="dotted" w:sz="6" w:space="2" w:color="F5D738" w:themeColor="accent1"/>
        <w:left w:val="dotted" w:sz="6" w:space="2" w:color="F5D738" w:themeColor="accent1"/>
      </w:pBdr>
      <w:spacing w:before="300" w:after="0"/>
      <w:outlineLvl w:val="3"/>
    </w:pPr>
    <w:rPr>
      <w:caps/>
      <w:color w:val="D6B50A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087"/>
    <w:pPr>
      <w:pBdr>
        <w:bottom w:val="single" w:sz="6" w:space="1" w:color="F5D738" w:themeColor="accent1"/>
      </w:pBdr>
      <w:spacing w:before="300" w:after="0"/>
      <w:outlineLvl w:val="4"/>
    </w:pPr>
    <w:rPr>
      <w:caps/>
      <w:color w:val="D6B50A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087"/>
    <w:pPr>
      <w:pBdr>
        <w:bottom w:val="dotted" w:sz="6" w:space="1" w:color="F5D738" w:themeColor="accent1"/>
      </w:pBdr>
      <w:spacing w:before="300" w:after="0"/>
      <w:outlineLvl w:val="5"/>
    </w:pPr>
    <w:rPr>
      <w:caps/>
      <w:color w:val="D6B50A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087"/>
    <w:pPr>
      <w:spacing w:before="300" w:after="0"/>
      <w:outlineLvl w:val="6"/>
    </w:pPr>
    <w:rPr>
      <w:caps/>
      <w:color w:val="D6B50A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114FD"/>
    <w:pPr>
      <w:spacing w:before="0" w:line="192" w:lineRule="auto"/>
      <w:contextualSpacing/>
    </w:pPr>
    <w:rPr>
      <w:rFonts w:cs="Times New Roman (Body CS)"/>
      <w:caps/>
      <w:color w:val="000000" w:themeColor="text1"/>
      <w:spacing w:val="10"/>
      <w:kern w:val="28"/>
      <w:sz w:val="1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14FD"/>
    <w:rPr>
      <w:rFonts w:ascii="Univers" w:hAnsi="Univers" w:cs="Times New Roman (Body CS)"/>
      <w:caps/>
      <w:color w:val="000000" w:themeColor="text1"/>
      <w:spacing w:val="10"/>
      <w:kern w:val="28"/>
      <w:sz w:val="144"/>
      <w:szCs w:val="52"/>
    </w:rPr>
  </w:style>
  <w:style w:type="table" w:styleId="TableGrid">
    <w:name w:val="Table Grid"/>
    <w:basedOn w:val="TableNormal"/>
    <w:uiPriority w:val="39"/>
    <w:rsid w:val="00945F9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16" w:type="dxa"/>
        <w:bottom w:w="216" w:type="dxa"/>
      </w:tblCellMar>
    </w:tblPr>
    <w:tblStylePr w:type="firstRow">
      <w:tblPr/>
      <w:trPr>
        <w:tblHeader/>
      </w:tr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803549"/>
    <w:pPr>
      <w:spacing w:after="0" w:line="240" w:lineRule="auto"/>
      <w:ind w:left="432"/>
    </w:pPr>
    <w:rPr>
      <w:b/>
      <w:caps/>
      <w:color w:val="000000" w:themeColor="text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03549"/>
    <w:rPr>
      <w:rFonts w:ascii="Univers" w:hAnsi="Univers"/>
      <w:b/>
      <w:caps/>
      <w:color w:val="000000" w:themeColor="text1"/>
      <w:spacing w:val="1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4240"/>
    <w:rPr>
      <w:rFonts w:cs="Times New Roman (Body CS)"/>
      <w:b/>
      <w:bCs/>
      <w:caps/>
      <w:color w:val="026E3A" w:themeColor="accent6" w:themeShade="BF"/>
      <w:spacing w:val="15"/>
      <w:sz w:val="4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FDF6D7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rsid w:val="004D06B4"/>
    <w:pPr>
      <w:spacing w:after="160" w:line="264" w:lineRule="auto"/>
      <w:ind w:right="576"/>
    </w:pPr>
    <w:rPr>
      <w:i/>
      <w:iCs/>
      <w:color w:val="000000" w:themeColor="text1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961F2"/>
    <w:rPr>
      <w:color w:val="595959" w:themeColor="text1" w:themeTint="A6"/>
    </w:rPr>
  </w:style>
  <w:style w:type="paragraph" w:styleId="NoSpacing">
    <w:name w:val="No Spacing"/>
    <w:basedOn w:val="Normal"/>
    <w:link w:val="NoSpacingChar"/>
    <w:uiPriority w:val="1"/>
    <w:qFormat/>
    <w:rsid w:val="004B6087"/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C67BD"/>
    <w:rPr>
      <w:rFonts w:ascii="Univers" w:hAnsi="Univers" w:cs="Times New Roman (Body CS)"/>
      <w:b/>
      <w:caps/>
      <w:color w:val="026E3A" w:themeColor="accent6" w:themeShade="BF"/>
      <w:spacing w:val="15"/>
      <w:sz w:val="24"/>
    </w:rPr>
  </w:style>
  <w:style w:type="paragraph" w:styleId="ListBullet">
    <w:name w:val="List Bullet"/>
    <w:basedOn w:val="Normal"/>
    <w:uiPriority w:val="1"/>
    <w:qFormat/>
    <w:rsid w:val="00D1199A"/>
    <w:pPr>
      <w:numPr>
        <w:numId w:val="6"/>
      </w:numPr>
      <w:spacing w:before="160" w:after="60"/>
      <w:ind w:left="288"/>
    </w:pPr>
    <w:rPr>
      <w:b/>
      <w:color w:val="000000" w:themeColor="text1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112D"/>
    <w:rPr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rsid w:val="006A4ECC"/>
    <w:pPr>
      <w:spacing w:after="0" w:line="240" w:lineRule="auto"/>
      <w:ind w:left="-144"/>
      <w:contextualSpacing/>
    </w:pPr>
    <w:rPr>
      <w:rFonts w:eastAsiaTheme="majorEastAsia" w:cstheme="majorBidi"/>
      <w:b/>
      <w:noProof/>
      <w:color w:val="026E3A" w:themeColor="accent6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A4ECC"/>
    <w:rPr>
      <w:rFonts w:ascii="Univers" w:eastAsiaTheme="majorEastAsia" w:hAnsi="Univers" w:cstheme="majorBidi"/>
      <w:b/>
      <w:noProof/>
      <w:color w:val="026E3A" w:themeColor="accent6" w:themeShade="BF"/>
      <w:sz w:val="18"/>
      <w:szCs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9E687" w:themeColor="accent1" w:themeTint="99"/>
        <w:left w:val="single" w:sz="4" w:space="0" w:color="F9E687" w:themeColor="accent1" w:themeTint="99"/>
        <w:bottom w:val="single" w:sz="4" w:space="0" w:color="F9E687" w:themeColor="accent1" w:themeTint="99"/>
        <w:right w:val="single" w:sz="4" w:space="0" w:color="F9E687" w:themeColor="accent1" w:themeTint="99"/>
        <w:insideH w:val="single" w:sz="4" w:space="0" w:color="F9E687" w:themeColor="accent1" w:themeTint="99"/>
        <w:insideV w:val="single" w:sz="4" w:space="0" w:color="F9E687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D738" w:themeColor="accent1"/>
          <w:left w:val="single" w:sz="4" w:space="0" w:color="F5D738" w:themeColor="accent1"/>
          <w:bottom w:val="single" w:sz="4" w:space="0" w:color="F5D738" w:themeColor="accent1"/>
          <w:right w:val="single" w:sz="4" w:space="0" w:color="F5D738" w:themeColor="accent1"/>
          <w:insideH w:val="nil"/>
          <w:insideV w:val="nil"/>
        </w:tcBorders>
        <w:shd w:val="clear" w:color="auto" w:fill="F5D738" w:themeFill="accent1"/>
      </w:tcPr>
    </w:tblStylePr>
    <w:tblStylePr w:type="lastRow">
      <w:rPr>
        <w:b/>
        <w:bCs/>
      </w:rPr>
      <w:tblPr/>
      <w:tcPr>
        <w:tcBorders>
          <w:top w:val="double" w:sz="4" w:space="0" w:color="F5D73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6D7" w:themeFill="accent1" w:themeFillTint="33"/>
      </w:tcPr>
    </w:tblStylePr>
    <w:tblStylePr w:type="band1Horz">
      <w:tblPr/>
      <w:tcPr>
        <w:shd w:val="clear" w:color="auto" w:fill="FDF6D7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TableNormal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F5D738" w:themeColor="accent1"/>
        <w:left w:val="single" w:sz="4" w:space="0" w:color="F5D738" w:themeColor="accent1"/>
        <w:bottom w:val="single" w:sz="4" w:space="0" w:color="F5D738" w:themeColor="accent1"/>
        <w:right w:val="single" w:sz="4" w:space="0" w:color="F5D738" w:themeColor="accent1"/>
        <w:insideH w:val="single" w:sz="4" w:space="0" w:color="F5D738" w:themeColor="accent1"/>
        <w:insideV w:val="single" w:sz="4" w:space="0" w:color="F5D738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F5D738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F5D738" w:themeFill="accent1"/>
      </w:tcPr>
    </w:tblStylePr>
  </w:style>
  <w:style w:type="paragraph" w:styleId="FootnoteText">
    <w:name w:val="footnote text"/>
    <w:basedOn w:val="Normal"/>
    <w:link w:val="FootnoteTextChar"/>
    <w:uiPriority w:val="12"/>
    <w:qFormat/>
    <w:rsid w:val="009B3E44"/>
    <w:pPr>
      <w:spacing w:before="140" w:after="0" w:line="240" w:lineRule="auto"/>
    </w:pPr>
    <w:rPr>
      <w:i/>
      <w:iCs/>
      <w:szCs w:val="14"/>
    </w:rPr>
  </w:style>
  <w:style w:type="character" w:customStyle="1" w:styleId="FootnoteTextChar">
    <w:name w:val="Footnote Text Char"/>
    <w:basedOn w:val="DefaultParagraphFont"/>
    <w:link w:val="FootnoteText"/>
    <w:uiPriority w:val="12"/>
    <w:rsid w:val="009B3E44"/>
    <w:rPr>
      <w:i/>
      <w:iCs/>
      <w:sz w:val="18"/>
      <w:szCs w:val="14"/>
    </w:rPr>
  </w:style>
  <w:style w:type="paragraph" w:customStyle="1" w:styleId="TableTextDecimal">
    <w:name w:val="Table Text Decimal"/>
    <w:basedOn w:val="Normal"/>
    <w:uiPriority w:val="12"/>
    <w:semiHidden/>
    <w:qFormat/>
    <w:pPr>
      <w:tabs>
        <w:tab w:val="decimal" w:pos="936"/>
      </w:tabs>
      <w:spacing w:before="120" w:after="120" w:line="240" w:lineRule="auto"/>
    </w:pPr>
  </w:style>
  <w:style w:type="paragraph" w:styleId="Signature">
    <w:name w:val="Signature"/>
    <w:basedOn w:val="Normal"/>
    <w:link w:val="SignatureChar"/>
    <w:uiPriority w:val="12"/>
    <w:qFormat/>
    <w:pPr>
      <w:spacing w:before="96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2"/>
    <w:rsid w:val="000B112D"/>
    <w:rPr>
      <w:sz w:val="20"/>
      <w:szCs w:val="20"/>
    </w:rPr>
  </w:style>
  <w:style w:type="character" w:styleId="Strong">
    <w:name w:val="Strong"/>
    <w:uiPriority w:val="22"/>
    <w:qFormat/>
    <w:rsid w:val="004B608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087"/>
    <w:rPr>
      <w:caps/>
      <w:color w:val="D6B50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087"/>
    <w:rPr>
      <w:caps/>
      <w:color w:val="D6B50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087"/>
    <w:rPr>
      <w:caps/>
      <w:color w:val="D6B50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087"/>
    <w:rPr>
      <w:caps/>
      <w:color w:val="D6B50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087"/>
    <w:rPr>
      <w:i/>
      <w:caps/>
      <w:spacing w:val="10"/>
      <w:sz w:val="18"/>
      <w:szCs w:val="18"/>
    </w:rPr>
  </w:style>
  <w:style w:type="character" w:styleId="IntenseEmphasis">
    <w:name w:val="Intense Emphasis"/>
    <w:uiPriority w:val="21"/>
    <w:semiHidden/>
    <w:qFormat/>
    <w:rsid w:val="004B6087"/>
    <w:rPr>
      <w:b/>
      <w:bCs/>
      <w:caps/>
      <w:color w:val="8E7807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B6087"/>
    <w:pPr>
      <w:pBdr>
        <w:top w:val="single" w:sz="4" w:space="10" w:color="F5D738" w:themeColor="accent1"/>
        <w:left w:val="single" w:sz="4" w:space="10" w:color="F5D738" w:themeColor="accent1"/>
      </w:pBdr>
      <w:spacing w:after="0"/>
      <w:ind w:left="1296" w:right="1152"/>
      <w:jc w:val="both"/>
    </w:pPr>
    <w:rPr>
      <w:i/>
      <w:iCs/>
      <w:color w:val="F5D73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B112D"/>
    <w:rPr>
      <w:i/>
      <w:iCs/>
      <w:color w:val="F5D738" w:themeColor="accent1"/>
      <w:sz w:val="20"/>
      <w:szCs w:val="20"/>
    </w:rPr>
  </w:style>
  <w:style w:type="character" w:styleId="IntenseReference">
    <w:name w:val="Intense Reference"/>
    <w:uiPriority w:val="32"/>
    <w:semiHidden/>
    <w:qFormat/>
    <w:rsid w:val="004B6087"/>
    <w:rPr>
      <w:b/>
      <w:bCs/>
      <w:i/>
      <w:iCs/>
      <w:caps/>
      <w:color w:val="F5D738" w:themeColor="accent1"/>
    </w:rPr>
  </w:style>
  <w:style w:type="paragraph" w:styleId="BlockText">
    <w:name w:val="Block Text"/>
    <w:basedOn w:val="Normal"/>
    <w:uiPriority w:val="99"/>
    <w:semiHidden/>
    <w:unhideWhenUsed/>
    <w:rsid w:val="008961F2"/>
    <w:pPr>
      <w:pBdr>
        <w:top w:val="single" w:sz="2" w:space="10" w:color="D6B50A" w:themeColor="accent1" w:themeShade="BF"/>
        <w:left w:val="single" w:sz="2" w:space="10" w:color="D6B50A" w:themeColor="accent1" w:themeShade="BF"/>
        <w:bottom w:val="single" w:sz="2" w:space="10" w:color="D6B50A" w:themeColor="accent1" w:themeShade="BF"/>
        <w:right w:val="single" w:sz="2" w:space="10" w:color="D6B50A" w:themeColor="accent1" w:themeShade="BF"/>
      </w:pBdr>
      <w:ind w:left="1152" w:right="1152"/>
    </w:pPr>
    <w:rPr>
      <w:i/>
      <w:iCs/>
      <w:color w:val="D6B50A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961F2"/>
    <w:rPr>
      <w:color w:val="026E3A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087"/>
    <w:rPr>
      <w:caps/>
      <w:color w:val="8E7807" w:themeColor="accent1" w:themeShade="7F"/>
      <w:spacing w:val="1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6087"/>
    <w:rPr>
      <w:b/>
      <w:bCs/>
      <w:color w:val="D6B50A" w:themeColor="accent1" w:themeShade="BF"/>
      <w:sz w:val="16"/>
      <w:szCs w:val="16"/>
    </w:rPr>
  </w:style>
  <w:style w:type="character" w:styleId="Emphasis">
    <w:name w:val="Emphasis"/>
    <w:uiPriority w:val="20"/>
    <w:semiHidden/>
    <w:qFormat/>
    <w:rsid w:val="004B6087"/>
    <w:rPr>
      <w:caps/>
      <w:color w:val="8E7807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4B6087"/>
    <w:rPr>
      <w:sz w:val="20"/>
      <w:szCs w:val="20"/>
    </w:rPr>
  </w:style>
  <w:style w:type="paragraph" w:styleId="ListParagraph">
    <w:name w:val="List Paragraph"/>
    <w:basedOn w:val="Normal"/>
    <w:uiPriority w:val="34"/>
    <w:semiHidden/>
    <w:qFormat/>
    <w:rsid w:val="004B60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semiHidden/>
    <w:qFormat/>
    <w:rsid w:val="004B608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B112D"/>
    <w:rPr>
      <w:i/>
      <w:iCs/>
      <w:sz w:val="20"/>
      <w:szCs w:val="20"/>
    </w:rPr>
  </w:style>
  <w:style w:type="character" w:styleId="SubtleEmphasis">
    <w:name w:val="Subtle Emphasis"/>
    <w:uiPriority w:val="19"/>
    <w:semiHidden/>
    <w:qFormat/>
    <w:rsid w:val="004B6087"/>
    <w:rPr>
      <w:i/>
      <w:iCs/>
      <w:color w:val="8E7807" w:themeColor="accent1" w:themeShade="7F"/>
    </w:rPr>
  </w:style>
  <w:style w:type="character" w:styleId="SubtleReference">
    <w:name w:val="Subtle Reference"/>
    <w:uiPriority w:val="31"/>
    <w:semiHidden/>
    <w:qFormat/>
    <w:rsid w:val="004B6087"/>
    <w:rPr>
      <w:b/>
      <w:bCs/>
      <w:color w:val="F5D738" w:themeColor="accent1"/>
    </w:rPr>
  </w:style>
  <w:style w:type="character" w:styleId="BookTitle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6087"/>
    <w:pPr>
      <w:outlineLvl w:val="9"/>
    </w:pPr>
  </w:style>
  <w:style w:type="table" w:styleId="ListTable1Light-Accent1">
    <w:name w:val="List Table 1 Light Accent 1"/>
    <w:basedOn w:val="TableNormal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E68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E68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6D7" w:themeFill="accent1" w:themeFillTint="33"/>
      </w:tcPr>
    </w:tblStylePr>
    <w:tblStylePr w:type="band1Horz">
      <w:tblPr/>
      <w:tcPr>
        <w:shd w:val="clear" w:color="auto" w:fill="FDF6D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9D6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9D6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ECE" w:themeFill="accent2" w:themeFillTint="33"/>
      </w:tcPr>
    </w:tblStylePr>
    <w:tblStylePr w:type="band1Horz">
      <w:tblPr/>
      <w:tcPr>
        <w:shd w:val="clear" w:color="auto" w:fill="FBDECE" w:themeFill="accent2" w:themeFillTint="33"/>
      </w:tcPr>
    </w:tblStylePr>
  </w:style>
  <w:style w:type="table" w:styleId="ListTable1Light-Accent4">
    <w:name w:val="List Table 1 Light Accent 4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D87F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D87F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7FC" w:themeFill="accent4" w:themeFillTint="33"/>
      </w:tcPr>
    </w:tblStylePr>
    <w:tblStylePr w:type="band1Horz">
      <w:tblPr/>
      <w:tcPr>
        <w:shd w:val="clear" w:color="auto" w:fill="CED7FC" w:themeFill="accent4" w:themeFillTint="33"/>
      </w:tcPr>
    </w:tblStylePr>
  </w:style>
  <w:style w:type="table" w:styleId="GridTable1Light-Accent5">
    <w:name w:val="Grid Table 1 Light Accent 5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F6D4F3" w:themeColor="accent5" w:themeTint="66"/>
        <w:left w:val="single" w:sz="4" w:space="0" w:color="F6D4F3" w:themeColor="accent5" w:themeTint="66"/>
        <w:bottom w:val="single" w:sz="4" w:space="0" w:color="F6D4F3" w:themeColor="accent5" w:themeTint="66"/>
        <w:right w:val="single" w:sz="4" w:space="0" w:color="F6D4F3" w:themeColor="accent5" w:themeTint="66"/>
        <w:insideH w:val="single" w:sz="4" w:space="0" w:color="F6D4F3" w:themeColor="accent5" w:themeTint="66"/>
        <w:insideV w:val="single" w:sz="4" w:space="0" w:color="F6D4F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1BFE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FE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59D6D" w:themeColor="accent2" w:themeTint="99"/>
        <w:bottom w:val="single" w:sz="2" w:space="0" w:color="F59D6D" w:themeColor="accent2" w:themeTint="99"/>
        <w:insideH w:val="single" w:sz="2" w:space="0" w:color="F59D6D" w:themeColor="accent2" w:themeTint="99"/>
        <w:insideV w:val="single" w:sz="2" w:space="0" w:color="F59D6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9D6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9D6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ECE" w:themeFill="accent2" w:themeFillTint="33"/>
      </w:tcPr>
    </w:tblStylePr>
    <w:tblStylePr w:type="band1Horz">
      <w:tblPr/>
      <w:tcPr>
        <w:shd w:val="clear" w:color="auto" w:fill="FBDECE" w:themeFill="accent2" w:themeFillTint="33"/>
      </w:tcPr>
    </w:tblStylePr>
  </w:style>
  <w:style w:type="table" w:styleId="GridTable3">
    <w:name w:val="Grid Table 3"/>
    <w:basedOn w:val="TableNormal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2BFA96" w:themeColor="accent6" w:themeTint="99"/>
        <w:bottom w:val="single" w:sz="2" w:space="0" w:color="2BFA96" w:themeColor="accent6" w:themeTint="99"/>
        <w:insideH w:val="single" w:sz="2" w:space="0" w:color="2BFA96" w:themeColor="accent6" w:themeTint="99"/>
        <w:insideV w:val="single" w:sz="2" w:space="0" w:color="2BFA9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BFA9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BFA9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DDC" w:themeFill="accent6" w:themeFillTint="33"/>
      </w:tcPr>
    </w:tblStylePr>
    <w:tblStylePr w:type="band1Horz">
      <w:tblPr/>
      <w:tcPr>
        <w:shd w:val="clear" w:color="auto" w:fill="B8FDDC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1BFEE" w:themeColor="accent5" w:themeTint="99"/>
        <w:bottom w:val="single" w:sz="2" w:space="0" w:color="F1BFEE" w:themeColor="accent5" w:themeTint="99"/>
        <w:insideH w:val="single" w:sz="2" w:space="0" w:color="F1BFEE" w:themeColor="accent5" w:themeTint="99"/>
        <w:insideV w:val="single" w:sz="2" w:space="0" w:color="F1BFE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BFE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BFE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9F9" w:themeFill="accent5" w:themeFillTint="33"/>
      </w:tcPr>
    </w:tblStylePr>
    <w:tblStylePr w:type="band1Horz">
      <w:tblPr/>
      <w:tcPr>
        <w:shd w:val="clear" w:color="auto" w:fill="FAE9F9" w:themeFill="accent5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68698F"/>
    <w:pPr>
      <w:spacing w:after="0" w:line="240" w:lineRule="auto"/>
    </w:pPr>
    <w:rPr>
      <w:color w:val="D846CD" w:themeColor="accent5" w:themeShade="BF"/>
    </w:rPr>
    <w:tblPr>
      <w:tblStyleRowBandSize w:val="1"/>
      <w:tblStyleColBandSize w:val="1"/>
      <w:tblBorders>
        <w:top w:val="single" w:sz="4" w:space="0" w:color="E996E3" w:themeColor="accent5"/>
        <w:bottom w:val="single" w:sz="4" w:space="0" w:color="E996E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996E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996E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9F9" w:themeFill="accent5" w:themeFillTint="33"/>
      </w:tcPr>
    </w:tblStylePr>
    <w:tblStylePr w:type="band1Horz">
      <w:tblPr/>
      <w:tcPr>
        <w:shd w:val="clear" w:color="auto" w:fill="FAE9F9" w:themeFill="accent5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68698F"/>
    <w:pPr>
      <w:spacing w:after="0" w:line="240" w:lineRule="auto"/>
    </w:pPr>
    <w:rPr>
      <w:color w:val="D6B50A" w:themeColor="accent1" w:themeShade="BF"/>
    </w:rPr>
    <w:tblPr>
      <w:tblStyleRowBandSize w:val="1"/>
      <w:tblStyleColBandSize w:val="1"/>
      <w:tblBorders>
        <w:top w:val="single" w:sz="4" w:space="0" w:color="F5D738" w:themeColor="accent1"/>
        <w:bottom w:val="single" w:sz="4" w:space="0" w:color="F5D73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5D73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5D73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6D7" w:themeFill="accent1" w:themeFillTint="33"/>
      </w:tcPr>
    </w:tblStylePr>
    <w:tblStylePr w:type="band1Horz">
      <w:tblPr/>
      <w:tcPr>
        <w:shd w:val="clear" w:color="auto" w:fill="FDF6D7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numbering" w:customStyle="1" w:styleId="CurrentList1">
    <w:name w:val="Current List1"/>
    <w:uiPriority w:val="99"/>
    <w:rsid w:val="002F615D"/>
    <w:pPr>
      <w:numPr>
        <w:numId w:val="18"/>
      </w:numPr>
    </w:pPr>
  </w:style>
  <w:style w:type="table" w:styleId="ListTable6ColourfulAccent6">
    <w:name w:val="List Table 6 Colorful Accent 6"/>
    <w:basedOn w:val="TableNormal"/>
    <w:uiPriority w:val="51"/>
    <w:rsid w:val="00F23FA6"/>
    <w:pPr>
      <w:spacing w:after="0" w:line="240" w:lineRule="auto"/>
    </w:pPr>
    <w:rPr>
      <w:color w:val="026E3A" w:themeColor="accent6" w:themeShade="BF"/>
    </w:rPr>
    <w:tblPr>
      <w:tblStyleRowBandSize w:val="1"/>
      <w:tblStyleColBandSize w:val="1"/>
      <w:tblBorders>
        <w:top w:val="single" w:sz="4" w:space="0" w:color="03934E" w:themeColor="accent6"/>
        <w:bottom w:val="single" w:sz="4" w:space="0" w:color="03934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3934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3934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DDC" w:themeFill="accent6" w:themeFillTint="33"/>
      </w:tcPr>
    </w:tblStylePr>
    <w:tblStylePr w:type="band1Horz">
      <w:tblPr/>
      <w:tcPr>
        <w:shd w:val="clear" w:color="auto" w:fill="B8FDDC" w:themeFill="accent6" w:themeFillTint="33"/>
      </w:tcPr>
    </w:tblStylePr>
  </w:style>
  <w:style w:type="table" w:styleId="GridTable1Light">
    <w:name w:val="Grid Table 1 Light"/>
    <w:basedOn w:val="TableNormal"/>
    <w:uiPriority w:val="46"/>
    <w:rsid w:val="00F23FA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F452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6">
    <w:name w:val="Grid Table 1 Light Accent 6"/>
    <w:basedOn w:val="TableNormal"/>
    <w:uiPriority w:val="46"/>
    <w:rsid w:val="00CF452F"/>
    <w:pPr>
      <w:spacing w:after="0" w:line="240" w:lineRule="auto"/>
    </w:pPr>
    <w:tblPr>
      <w:tblStyleRowBandSize w:val="1"/>
      <w:tblStyleColBandSize w:val="1"/>
      <w:tblBorders>
        <w:top w:val="single" w:sz="4" w:space="0" w:color="71FCB9" w:themeColor="accent6" w:themeTint="66"/>
        <w:left w:val="single" w:sz="4" w:space="0" w:color="71FCB9" w:themeColor="accent6" w:themeTint="66"/>
        <w:bottom w:val="single" w:sz="4" w:space="0" w:color="71FCB9" w:themeColor="accent6" w:themeTint="66"/>
        <w:right w:val="single" w:sz="4" w:space="0" w:color="71FCB9" w:themeColor="accent6" w:themeTint="66"/>
        <w:insideH w:val="single" w:sz="4" w:space="0" w:color="71FCB9" w:themeColor="accent6" w:themeTint="66"/>
        <w:insideV w:val="single" w:sz="4" w:space="0" w:color="71FCB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BFA9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BFA9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Text">
    <w:name w:val="Table Text"/>
    <w:basedOn w:val="Normal"/>
    <w:qFormat/>
    <w:rsid w:val="004D06B4"/>
    <w:pPr>
      <w:spacing w:before="0" w:after="0" w:line="240" w:lineRule="auto"/>
    </w:pPr>
    <w:rPr>
      <w:bCs/>
    </w:rPr>
  </w:style>
  <w:style w:type="table" w:styleId="GridTable3-Accent3">
    <w:name w:val="Grid Table 3 Accent 3"/>
    <w:basedOn w:val="TableNormal"/>
    <w:uiPriority w:val="48"/>
    <w:rsid w:val="004D06B4"/>
    <w:pPr>
      <w:spacing w:after="0" w:line="240" w:lineRule="auto"/>
    </w:pPr>
    <w:tblPr>
      <w:tblStyleRowBandSize w:val="1"/>
      <w:tblStyleColBandSize w:val="1"/>
      <w:tblBorders>
        <w:top w:val="single" w:sz="4" w:space="0" w:color="F6F6F6" w:themeColor="accent3" w:themeTint="99"/>
        <w:left w:val="single" w:sz="4" w:space="0" w:color="F6F6F6" w:themeColor="accent3" w:themeTint="99"/>
        <w:bottom w:val="single" w:sz="4" w:space="0" w:color="F6F6F6" w:themeColor="accent3" w:themeTint="99"/>
        <w:right w:val="single" w:sz="4" w:space="0" w:color="F6F6F6" w:themeColor="accent3" w:themeTint="99"/>
        <w:insideH w:val="single" w:sz="4" w:space="0" w:color="F6F6F6" w:themeColor="accent3" w:themeTint="99"/>
        <w:insideV w:val="single" w:sz="4" w:space="0" w:color="F6F6F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CFC" w:themeFill="accent3" w:themeFillTint="33"/>
      </w:tcPr>
    </w:tblStylePr>
    <w:tblStylePr w:type="band1Horz">
      <w:tblPr/>
      <w:tcPr>
        <w:shd w:val="clear" w:color="auto" w:fill="FCFCFC" w:themeFill="accent3" w:themeFillTint="33"/>
      </w:tcPr>
    </w:tblStylePr>
    <w:tblStylePr w:type="neCell">
      <w:tblPr/>
      <w:tcPr>
        <w:tcBorders>
          <w:bottom w:val="single" w:sz="4" w:space="0" w:color="F6F6F6" w:themeColor="accent3" w:themeTint="99"/>
        </w:tcBorders>
      </w:tcPr>
    </w:tblStylePr>
    <w:tblStylePr w:type="nwCell">
      <w:tblPr/>
      <w:tcPr>
        <w:tcBorders>
          <w:bottom w:val="single" w:sz="4" w:space="0" w:color="F6F6F6" w:themeColor="accent3" w:themeTint="99"/>
        </w:tcBorders>
      </w:tcPr>
    </w:tblStylePr>
    <w:tblStylePr w:type="seCell">
      <w:tblPr/>
      <w:tcPr>
        <w:tcBorders>
          <w:top w:val="single" w:sz="4" w:space="0" w:color="F6F6F6" w:themeColor="accent3" w:themeTint="99"/>
        </w:tcBorders>
      </w:tcPr>
    </w:tblStylePr>
    <w:tblStylePr w:type="swCell">
      <w:tblPr/>
      <w:tcPr>
        <w:tcBorders>
          <w:top w:val="single" w:sz="4" w:space="0" w:color="F6F6F6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34183399-3504-4306-8DBB-539D11B3AF93}">
    <t:Anchor>
      <t:Comment id="393080297"/>
    </t:Anchor>
    <t:History>
      <t:Event id="{3AD1B809-A58A-426E-8394-75FA5F1F0A03}" time="2025-03-20T23:09:53.612Z">
        <t:Attribution userId="S::karenad@microsoft.com::66cfdfd0-7dae-41de-b4c7-3b0d6916aea1" userProvider="AD" userName="Karen Diss"/>
        <t:Anchor>
          <t:Comment id="393080297"/>
        </t:Anchor>
        <t:Create/>
      </t:Event>
      <t:Event id="{FEE939F5-6A6C-4F49-8666-C1F0692AA9BC}" time="2025-03-20T23:09:53.612Z">
        <t:Attribution userId="S::karenad@microsoft.com::66cfdfd0-7dae-41de-b4c7-3b0d6916aea1" userProvider="AD" userName="Karen Diss"/>
        <t:Anchor>
          <t:Comment id="393080297"/>
        </t:Anchor>
        <t:Assign userId="S::v-vabuzgheia@microsoft.com::f3934b54-4599-40d0-96a8-d6208686f730" userProvider="AD" userName="Vanessa Buzgheia (ALLEGIS GROUP HOLDINGS INC)"/>
      </t:Event>
      <t:Event id="{5CB6C578-0BAA-4B30-9490-2844538E9E32}" time="2025-03-20T23:09:53.612Z">
        <t:Attribution userId="S::karenad@microsoft.com::66cfdfd0-7dae-41de-b4c7-3b0d6916aea1" userProvider="AD" userName="Karen Diss"/>
        <t:Anchor>
          <t:Comment id="393080297"/>
        </t:Anchor>
        <t:SetTitle title="@Vanessa Buzgheia (ALLEGIS GROUP HOLDINGS INC) Consider removing second Disclaimer here so it just reads Sample Disclaimer: ..."/>
      </t:Event>
    </t:History>
  </t:Task>
</t:Tasks>
</file>

<file path=word/theme/theme1.xml><?xml version="1.0" encoding="utf-8"?>
<a:theme xmlns:a="http://schemas.openxmlformats.org/drawingml/2006/main" name="Office Theme 2013 - 2022">
  <a:themeElements>
    <a:clrScheme name="Bold Colors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F5D738"/>
      </a:accent1>
      <a:accent2>
        <a:srgbClr val="EC5D10"/>
      </a:accent2>
      <a:accent3>
        <a:srgbClr val="F0F0F0"/>
      </a:accent3>
      <a:accent4>
        <a:srgbClr val="0D39F2"/>
      </a:accent4>
      <a:accent5>
        <a:srgbClr val="E996E3"/>
      </a:accent5>
      <a:accent6>
        <a:srgbClr val="03934E"/>
      </a:accent6>
      <a:hlink>
        <a:srgbClr val="467886"/>
      </a:hlink>
      <a:folHlink>
        <a:srgbClr val="96607D"/>
      </a:folHlink>
    </a:clrScheme>
    <a:fontScheme name="Custom 16">
      <a:majorFont>
        <a:latin typeface="Univers"/>
        <a:ea typeface=""/>
        <a:cs typeface=""/>
      </a:majorFont>
      <a:minorFont>
        <a:latin typeface="Aptos Displ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9B877F-7993-4BAA-8EED-C3A525689E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B1E320-DE7E-43A6-852C-37C083913D1D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230e9df3-be65-4c73-a93b-d1236ebd677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BBD3EF24-323E-4BDB-9666-566DACDD9F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4437</Words>
  <Characters>25292</Characters>
  <Application>Microsoft Office Word</Application>
  <DocSecurity>0</DocSecurity>
  <Lines>210</Lines>
  <Paragraphs>59</Paragraphs>
  <ScaleCrop>false</ScaleCrop>
  <Company/>
  <LinksUpToDate>false</LinksUpToDate>
  <CharactersWithSpaces>29670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Anoona Sithole</dc:creator>
  <cp:keywords/>
  <cp:lastModifiedBy>Jason Barron</cp:lastModifiedBy>
  <cp:revision>2</cp:revision>
  <cp:lastPrinted>2025-04-29T00:12:00Z</cp:lastPrinted>
  <dcterms:created xsi:type="dcterms:W3CDTF">2026-05-25T07:19:00Z</dcterms:created>
  <dcterms:modified xsi:type="dcterms:W3CDTF">2026-05-25T07:19:00Z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