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120"/>
        <w:rPr/>
      </w:pPr>
      <w:r>
        <w:rPr/>
        <w:t>Beschreibung des Interfaces IKampfsystem</w:t>
      </w:r>
    </w:p>
    <w:p>
      <w:pPr>
        <w:pStyle w:val="Normal"/>
        <w:shd w:fill="FFFFFF" w:val="clear"/>
        <w:spacing w:lineRule="auto" w:line="240" w:before="0" w:after="0"/>
        <w:rPr/>
      </w:pPr>
      <w:r>
        <w:rPr/>
        <w:t xml:space="preserve">Das Kampfsystem stellt die Methode „angreifen“, </w:t>
      </w:r>
      <w:r>
        <w:rPr/>
        <w:t xml:space="preserve">die </w:t>
      </w:r>
      <w:r>
        <w:rPr/>
        <w:t xml:space="preserve">von den Klassen „Spieler“ und „Monster“ verwendet wird.  Innerhalb der jeweiligen Klasse wird die Methode dann definiert. </w:t>
      </w:r>
    </w:p>
    <w:p>
      <w:pPr>
        <w:pStyle w:val="Normal"/>
        <w:shd w:fill="FFFFFF" w:val="clear"/>
        <w:spacing w:lineRule="auto" w:line="240" w:before="0" w:after="0"/>
        <w:rPr/>
      </w:pPr>
      <w:r>
        <w:rPr/>
      </w:r>
    </w:p>
    <w:p>
      <w:pPr>
        <w:pStyle w:val="Berschrift3"/>
        <w:rPr>
          <w:sz w:val="24"/>
          <w:szCs w:val="24"/>
        </w:rPr>
      </w:pPr>
      <w:r>
        <w:rPr>
          <w:sz w:val="24"/>
          <w:szCs w:val="24"/>
        </w:rPr>
        <w:t>Implementationsbeispiel beim Monster:</w:t>
      </w:r>
    </w:p>
    <w:p>
      <w:pPr>
        <w:pStyle w:val="Normal"/>
        <w:shd w:fill="FFFFFF" w:val="clear"/>
        <w:spacing w:lineRule="auto" w:line="240" w:before="0" w:after="0"/>
        <w:rPr/>
      </w:pPr>
      <w:r>
        <w:rPr/>
        <w:t>Zuerst wird eine Zahl zwischen 0 und 1 zufällig generiert.</w:t>
      </w:r>
      <w:r>
        <w:rPr>
          <w:rFonts w:cs="Consolas"/>
        </w:rPr>
        <w:t xml:space="preserve"> Wenn die Zahl zwischen 0 und 0.9 liegt wird das jeweilige Lebewesen leicht </w:t>
      </w:r>
      <w:r>
        <w:rPr>
          <w:rFonts w:cs="Consolas"/>
        </w:rPr>
        <w:t>v</w:t>
      </w:r>
      <w:r>
        <w:rPr>
          <w:rFonts w:cs="Consolas"/>
        </w:rPr>
        <w:t xml:space="preserve">erletzt. Bei einer Zahl größer als 0.9 und kleiner als 0.98 wird das Lebewesen schwer </w:t>
      </w:r>
      <w:r>
        <w:rPr>
          <w:rFonts w:cs="Consolas"/>
        </w:rPr>
        <w:t>v</w:t>
      </w:r>
      <w:r>
        <w:rPr>
          <w:rFonts w:cs="Consolas"/>
        </w:rPr>
        <w:t xml:space="preserve">erletzt und </w:t>
      </w:r>
      <w:r>
        <w:rPr>
          <w:rFonts w:cs="Consolas"/>
        </w:rPr>
        <w:t>bei allen anderen Möglichkeiten</w:t>
      </w:r>
      <w:r>
        <w:rPr>
          <w:rFonts w:cs="Consolas"/>
        </w:rPr>
        <w:t xml:space="preserve"> wird das Lebewesen direkt getötet.</w:t>
      </w:r>
    </w:p>
    <w:p>
      <w:pPr>
        <w:pStyle w:val="Normal"/>
        <w:shd w:fill="FFFFFF" w:val="clear"/>
        <w:spacing w:lineRule="auto" w:line="240" w:before="0" w:after="0"/>
        <w:rPr/>
      </w:pPr>
      <w:r>
        <w:rPr>
          <w:rFonts w:cs="Consolas"/>
        </w:rPr>
        <w:t xml:space="preserve">Auf die Methode „angreifen“ des jeweiligen Lebewesens wird in der Klasse „Spiel“ zugegriffen. </w:t>
      </w:r>
      <w:r>
        <w:rPr>
          <w:rFonts w:cs="Consolas"/>
        </w:rPr>
        <w:t>Mit dem Befehl „attack“</w:t>
      </w:r>
      <w:r>
        <w:rPr>
          <w:rFonts w:cs="Consolas"/>
        </w:rPr>
        <w:t xml:space="preserve"> wird ein Kampf zwischen dem Spieler und dem Monster in seinem Raum simuliert.</w:t>
      </w:r>
    </w:p>
    <w:p>
      <w:pPr>
        <w:pStyle w:val="Normal"/>
        <w:shd w:fill="FFFFFF" w:val="clear"/>
        <w:spacing w:lineRule="auto" w:line="240" w:before="0" w:after="0"/>
        <w:rPr/>
      </w:pPr>
      <w:r>
        <w:rPr>
          <w:rFonts w:cs="Consolas"/>
        </w:rPr>
        <w:t xml:space="preserve">Bei der Simulation wird erst das Monster angegriffen und </w:t>
      </w:r>
      <w:r>
        <w:rPr>
          <w:rFonts w:cs="Consolas"/>
        </w:rPr>
        <w:t>als Reaktion darauf</w:t>
      </w:r>
      <w:r>
        <w:rPr>
          <w:rFonts w:cs="Consolas"/>
        </w:rPr>
        <w:t xml:space="preserve"> greift </w:t>
      </w:r>
      <w:r>
        <w:rPr>
          <w:rFonts w:cs="Consolas"/>
        </w:rPr>
        <w:t>das Monster</w:t>
      </w:r>
      <w:r>
        <w:rPr>
          <w:rFonts w:cs="Consolas"/>
        </w:rPr>
        <w:t xml:space="preserve"> selbst den Spieler an. </w:t>
      </w:r>
      <w:r>
        <w:rPr>
          <w:rFonts w:cs="Consolas"/>
        </w:rPr>
        <w:t>D</w:t>
      </w:r>
      <w:r>
        <w:rPr>
          <w:rFonts w:cs="Consolas"/>
        </w:rPr>
        <w:t>abei werden die Stati</w:t>
      </w:r>
      <w:r>
        <w:rPr>
          <w:rFonts w:cs="Consolas"/>
        </w:rPr>
        <w:t>stiken</w:t>
      </w:r>
      <w:r>
        <w:rPr>
          <w:rFonts w:cs="Consolas"/>
        </w:rPr>
        <w:t xml:space="preserve"> der beiden Lebewesen abwechselnd </w:t>
      </w:r>
      <w:r>
        <w:rPr>
          <w:rFonts w:cs="Consolas"/>
        </w:rPr>
        <w:t>ausgegeben</w:t>
      </w:r>
      <w:r>
        <w:rPr>
          <w:rFonts w:cs="Consolas"/>
        </w:rPr>
        <w:t xml:space="preserve">. </w:t>
      </w:r>
      <w:r>
        <w:rPr>
          <w:rFonts w:cs="Consolas"/>
        </w:rPr>
        <w:t>Man hat jederzeit die Möglichkeit den Raum zu wechseln um sich in Sicherheit zu begeben.</w:t>
      </w:r>
    </w:p>
    <w:p>
      <w:pPr>
        <w:pStyle w:val="Normal"/>
        <w:shd w:fill="FFFFFF" w:val="clear"/>
        <w:spacing w:lineRule="auto" w:line="240" w:before="0" w:after="0"/>
        <w:rPr>
          <w:rFonts w:cs="Consolas"/>
        </w:rPr>
      </w:pPr>
      <w:r>
        <w:rPr>
          <w:rFonts w:cs="Consolas"/>
        </w:rPr>
      </w:r>
    </w:p>
    <w:p>
      <w:pPr>
        <w:pStyle w:val="Berschrift1"/>
        <w:rPr/>
      </w:pPr>
      <w:r>
        <w:rPr/>
        <w:t>Beschreibung des Zustandes „Tod“</w:t>
      </w:r>
    </w:p>
    <w:p>
      <w:pPr>
        <w:pStyle w:val="Normal"/>
        <w:shd w:fill="FFFFFF" w:val="clear"/>
        <w:spacing w:lineRule="auto" w:line="240" w:before="0" w:after="0"/>
        <w:rPr/>
      </w:pPr>
      <w:r>
        <w:rPr>
          <w:rFonts w:cs="Consolas"/>
        </w:rPr>
        <w:t>Der Zustand „Tod“ ist Teil des Interfaces „IZustand“, in dem die jeweiligen Zustände der Lebewesen festgelegt werden. Bei dem Zustand „Tod“ handelt es sich um den letztmöglichen Zustand. Er resultiert aus einem Kampf zwischen zwei Lebewesen und beendet das Spiel für das getötete Lebewesen</w:t>
      </w:r>
      <w:r>
        <w:rPr>
          <w:rFonts w:cs="Arial"/>
          <w:bCs/>
          <w:color w:val="000000"/>
        </w:rPr>
        <w:t>¹</w:t>
      </w:r>
      <w:r>
        <w:rPr>
          <w:rFonts w:cs="Consolas"/>
        </w:rPr>
        <w:t xml:space="preserve">. </w:t>
      </w:r>
    </w:p>
    <w:p>
      <w:pPr>
        <w:pStyle w:val="Normal"/>
        <w:shd w:fill="FFFFFF" w:val="clear"/>
        <w:spacing w:lineRule="auto" w:line="240" w:before="0" w:after="0"/>
        <w:rPr>
          <w:rFonts w:cs="Consolas"/>
        </w:rPr>
      </w:pPr>
      <w:r>
        <w:rPr>
          <w:rFonts w:cs="Consolas"/>
        </w:rPr>
        <w:t>Den Zustand „Tod“ kann ein Lebewesen erhalten in dem es:</w:t>
      </w:r>
    </w:p>
    <w:p>
      <w:pPr>
        <w:pStyle w:val="ListParagraph"/>
        <w:numPr>
          <w:ilvl w:val="0"/>
          <w:numId w:val="2"/>
        </w:numPr>
        <w:shd w:fill="FFFFFF" w:val="clear"/>
        <w:spacing w:lineRule="auto" w:line="240" w:before="0" w:after="0"/>
        <w:rPr/>
      </w:pPr>
      <w:r>
        <w:rPr>
          <w:rFonts w:cs="Consolas"/>
        </w:rPr>
        <w:t xml:space="preserve">Gesund ist und tödlich </w:t>
      </w:r>
      <w:r>
        <w:rPr>
          <w:rFonts w:cs="Consolas"/>
        </w:rPr>
        <w:t>v</w:t>
      </w:r>
      <w:r>
        <w:rPr>
          <w:rFonts w:cs="Consolas"/>
        </w:rPr>
        <w:t>erletzt wird.</w:t>
      </w:r>
    </w:p>
    <w:p>
      <w:pPr>
        <w:pStyle w:val="ListParagraph"/>
        <w:numPr>
          <w:ilvl w:val="0"/>
          <w:numId w:val="2"/>
        </w:numPr>
        <w:shd w:fill="FFFFFF" w:val="clear"/>
        <w:spacing w:lineRule="auto" w:line="240" w:before="0" w:after="0"/>
        <w:rPr/>
      </w:pPr>
      <w:r>
        <w:rPr>
          <w:rFonts w:cs="Consolas"/>
        </w:rPr>
        <w:t xml:space="preserve">Verwundet ist und schwer </w:t>
      </w:r>
      <w:r>
        <w:rPr>
          <w:rFonts w:cs="Consolas"/>
        </w:rPr>
        <w:t>v</w:t>
      </w:r>
      <w:r>
        <w:rPr>
          <w:rFonts w:cs="Consolas"/>
        </w:rPr>
        <w:t>erletzt wird.</w:t>
      </w:r>
    </w:p>
    <w:p>
      <w:pPr>
        <w:pStyle w:val="ListParagraph"/>
        <w:numPr>
          <w:ilvl w:val="0"/>
          <w:numId w:val="2"/>
        </w:numPr>
        <w:shd w:fill="FFFFFF" w:val="clear"/>
        <w:spacing w:lineRule="auto" w:line="240" w:before="0" w:after="0"/>
        <w:rPr/>
      </w:pPr>
      <w:r>
        <w:rPr>
          <w:rFonts w:cs="Consolas"/>
        </w:rPr>
        <w:t xml:space="preserve">Bewegungsunfähig ist und leicht </w:t>
      </w:r>
      <w:r>
        <w:rPr>
          <w:rFonts w:cs="Consolas"/>
        </w:rPr>
        <w:t>v</w:t>
      </w:r>
      <w:r>
        <w:rPr>
          <w:rFonts w:cs="Consolas"/>
        </w:rPr>
        <w:t>erletzt wird.</w:t>
      </w:r>
    </w:p>
    <w:p>
      <w:pPr>
        <w:pStyle w:val="ListParagraph"/>
        <w:shd w:fill="FFFFFF" w:val="clear"/>
        <w:spacing w:lineRule="auto" w:line="240" w:before="0" w:after="0"/>
        <w:rPr>
          <w:rFonts w:cs="Consolas"/>
        </w:rPr>
      </w:pPr>
      <w:r>
        <w:rPr>
          <w:rFonts w:cs="Consolas"/>
        </w:rPr>
      </w:r>
    </w:p>
    <w:p>
      <w:pPr>
        <w:pStyle w:val="ListParagraph"/>
        <w:shd w:fill="FFFFFF" w:val="clear"/>
        <w:spacing w:lineRule="auto" w:line="240" w:before="0" w:after="0"/>
        <w:rPr>
          <w:rFonts w:cs="Consolas"/>
        </w:rPr>
      </w:pPr>
      <w:r>
        <w:rPr>
          <w:rFonts w:cs="Consolas"/>
        </w:rPr>
      </w:r>
    </w:p>
    <w:p>
      <w:pPr>
        <w:pStyle w:val="Berschrift1"/>
        <w:rPr/>
      </w:pPr>
      <w:r>
        <w:rPr/>
        <w:t xml:space="preserve">Beschreibung des </w:t>
      </w:r>
      <w:r>
        <w:rPr/>
        <w:t>Gegenstands</w:t>
      </w:r>
      <w:r>
        <w:rPr/>
        <w:t xml:space="preserve"> Landkarte ( Map )</w:t>
      </w:r>
    </w:p>
    <w:p>
      <w:pPr>
        <w:pStyle w:val="Normal"/>
        <w:rPr/>
      </w:pPr>
      <w:r>
        <w:rPr/>
        <w:t xml:space="preserve">Die Landkarte ist ein </w:t>
      </w:r>
      <w:r>
        <w:rPr/>
        <w:t>Gegenstand</w:t>
      </w:r>
      <w:r>
        <w:rPr/>
        <w:t xml:space="preserve">, um das Spielfeld </w:t>
      </w:r>
      <w:r>
        <w:rPr/>
        <w:t>g</w:t>
      </w:r>
      <w:r>
        <w:rPr/>
        <w:t xml:space="preserve">raphisch mit ASCII Zeichen anzeigen lassen </w:t>
      </w:r>
      <w:r>
        <w:rPr/>
        <w:t>kann</w:t>
      </w:r>
      <w:r>
        <w:rPr/>
        <w:t xml:space="preserve">. </w:t>
        <w:br/>
        <w:t xml:space="preserve">Mit dem Befehl „Take“ kann das Item aufgesammelt werden. </w:t>
        <w:br/>
        <w:t>Mit dem Befehl „use“ kann es benutzt werden. Nach dem Benutzen wird die Karte wie folgt angezeigt.</w:t>
      </w:r>
    </w:p>
    <w:p>
      <w:pPr>
        <w:pStyle w:val="Normal"/>
        <w:rPr/>
      </w:pPr>
      <w:r>
        <w:rPr/>
        <w:drawing>
          <wp:anchor behindDoc="0" distT="0" distB="0" distL="0" distR="0" simplePos="0" locked="0" layoutInCell="1" allowOverlap="1" relativeHeight="2">
            <wp:simplePos x="0" y="0"/>
            <wp:positionH relativeFrom="column">
              <wp:posOffset>1323975</wp:posOffset>
            </wp:positionH>
            <wp:positionV relativeFrom="paragraph">
              <wp:posOffset>29210</wp:posOffset>
            </wp:positionV>
            <wp:extent cx="2524125" cy="1343025"/>
            <wp:effectExtent l="0" t="0" r="0" b="0"/>
            <wp:wrapTopAndBottom/>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2524125" cy="1343025"/>
                    </a:xfrm>
                    <a:prstGeom prst="rect">
                      <a:avLst/>
                    </a:prstGeom>
                    <a:ln w="635">
                      <a:solidFill>
                        <a:srgbClr val="000000"/>
                      </a:solidFill>
                    </a:ln>
                  </pic:spPr>
                </pic:pic>
              </a:graphicData>
            </a:graphic>
          </wp:anchor>
        </w:drawing>
      </w:r>
    </w:p>
    <w:p>
      <w:pPr>
        <w:pStyle w:val="Normal"/>
        <w:rPr/>
      </w:pPr>
      <w:r>
        <w:rPr/>
        <w:t>Hierbei sieht man, da</w:t>
      </w:r>
      <w:r>
        <w:rPr/>
        <w:t>s</w:t>
      </w:r>
      <w:r>
        <w:rPr/>
        <w:t xml:space="preserve">s es 4 Räume gibt und einer davon ist der Teleporter-Raum. Gekennzeichnet mit einem ‚@‘ in der Mitte des Raumes. </w:t>
      </w:r>
    </w:p>
    <w:p>
      <w:pPr>
        <w:pStyle w:val="Normal"/>
        <w:rPr/>
      </w:pPr>
      <w:r>
        <w:rPr/>
        <w:t>Ein Raum besitzt in den Ecken ein ‚+‘ und jeder nicht vorhandene Ausgang wird</w:t>
      </w:r>
      <w:r>
        <w:rPr/>
        <w:t xml:space="preserve"> horizontal</w:t>
      </w:r>
      <w:r>
        <w:rPr/>
        <w:t xml:space="preserve"> mit einem ‚|‘ und mit einem ‚-‘ in vertikaler Richtung gekennzeichnet.</w:t>
      </w:r>
    </w:p>
    <w:p>
      <w:pPr>
        <w:pStyle w:val="Normal"/>
        <w:rPr/>
      </w:pPr>
      <w:r>
        <w:rPr/>
        <w:t xml:space="preserve">Hierbei wird die Klasse </w:t>
      </w:r>
      <w:r>
        <w:rPr>
          <w:u w:val="single"/>
        </w:rPr>
        <w:t>LevelGenerator</w:t>
      </w:r>
      <w:r>
        <w:rPr/>
        <w:t xml:space="preserve"> verwendet, um die Landkarte beim Start des Spiels zu generieren. </w:t>
      </w:r>
      <w:r>
        <w:rPr/>
        <w:t>Der Generator</w:t>
      </w:r>
      <w:r>
        <w:rPr/>
        <w:t xml:space="preserve"> f</w:t>
      </w:r>
      <w:r>
        <w:rPr/>
        <w:t>ü</w:t>
      </w:r>
      <w:r>
        <w:rPr/>
        <w:t>gt R</w:t>
      </w:r>
      <w:r>
        <w:rPr/>
        <w:t>ä</w:t>
      </w:r>
      <w:r>
        <w:rPr/>
        <w:t xml:space="preserve">ume </w:t>
      </w:r>
      <w:r>
        <w:rPr/>
        <w:t>in</w:t>
      </w:r>
      <w:r>
        <w:rPr/>
        <w:t xml:space="preserve"> </w:t>
      </w:r>
      <w:r>
        <w:rPr/>
        <w:t>die</w:t>
      </w:r>
      <w:r>
        <w:rPr/>
        <w:t xml:space="preserve"> </w:t>
      </w:r>
      <w:r>
        <w:rPr/>
        <w:t>Landkarte</w:t>
      </w:r>
      <w:r>
        <w:rPr/>
        <w:t xml:space="preserve"> und verbindet sie. Ebenso </w:t>
      </w:r>
      <w:r>
        <w:rPr/>
        <w:t>fügt</w:t>
      </w:r>
      <w:r>
        <w:rPr/>
        <w:t xml:space="preserve"> er Monster und Gegenst</w:t>
      </w:r>
      <w:r>
        <w:rPr/>
        <w:t>ä</w:t>
      </w:r>
      <w:r>
        <w:rPr/>
        <w:t xml:space="preserve">nde aus den Pools hinzu. Diese werden </w:t>
      </w:r>
      <w:r>
        <w:rPr/>
        <w:t>zufällig</w:t>
      </w:r>
      <w:r>
        <w:rPr/>
        <w:t xml:space="preserve"> auf die R</w:t>
      </w:r>
      <w:r>
        <w:rPr/>
        <w:t>ä</w:t>
      </w:r>
      <w:r>
        <w:rPr/>
        <w:t>u</w:t>
      </w:r>
      <w:r>
        <w:rPr/>
        <w:t>m</w:t>
      </w:r>
      <w:r>
        <w:rPr/>
        <w:t xml:space="preserve">e verteilt. </w:t>
      </w:r>
      <w:r>
        <w:rPr/>
        <w:t xml:space="preserve">Der Gegenstand </w:t>
      </w:r>
      <w:r>
        <w:rPr/>
        <w:t xml:space="preserve"> ‚Landkarte‘ wird immer gesetzt, </w:t>
      </w:r>
      <w:r>
        <w:rPr/>
        <w:t>weil es ein essentieller Gegenstand ist</w:t>
      </w:r>
      <w:r>
        <w:rPr/>
        <w:t>.</w:t>
      </w:r>
    </w:p>
    <w:p>
      <w:pPr>
        <w:pStyle w:val="Normal"/>
        <w:rPr/>
      </w:pPr>
      <w:r>
        <w:rPr/>
        <w:t>Der Generator geht wie folgt vor:</w:t>
      </w:r>
    </w:p>
    <w:p>
      <w:pPr>
        <w:pStyle w:val="ListParagraph"/>
        <w:numPr>
          <w:ilvl w:val="0"/>
          <w:numId w:val="1"/>
        </w:numPr>
        <w:rPr/>
      </w:pPr>
      <w:r>
        <w:rPr/>
        <w:t>Zufällige Richtung ermitteln</w:t>
      </w:r>
    </w:p>
    <w:p>
      <w:pPr>
        <w:pStyle w:val="ListParagraph"/>
        <w:numPr>
          <w:ilvl w:val="0"/>
          <w:numId w:val="1"/>
        </w:numPr>
        <w:rPr/>
      </w:pPr>
      <w:r>
        <w:rPr/>
        <w:t>Schauen ob der n</w:t>
      </w:r>
      <w:r>
        <w:rPr/>
        <w:t>ä</w:t>
      </w:r>
      <w:r>
        <w:rPr/>
        <w:t>chste Raum kein Raum außerhalb des Arrays ist</w:t>
      </w:r>
    </w:p>
    <w:p>
      <w:pPr>
        <w:pStyle w:val="ListParagraph"/>
        <w:numPr>
          <w:ilvl w:val="0"/>
          <w:numId w:val="1"/>
        </w:numPr>
        <w:rPr/>
      </w:pPr>
      <w:r>
        <w:rPr/>
        <w:t>Wenn ja, dann überprüfen ob der n</w:t>
      </w:r>
      <w:r>
        <w:rPr/>
        <w:t>ä</w:t>
      </w:r>
      <w:r>
        <w:rPr/>
        <w:t>chste Raum belegt ist</w:t>
      </w:r>
    </w:p>
    <w:p>
      <w:pPr>
        <w:pStyle w:val="ListParagraph"/>
        <w:numPr>
          <w:ilvl w:val="1"/>
          <w:numId w:val="1"/>
        </w:numPr>
        <w:rPr/>
      </w:pPr>
      <w:r>
        <w:rPr/>
        <w:t>Wenn nicht, eine Tür hinzuf</w:t>
      </w:r>
      <w:r>
        <w:rPr/>
        <w:t>ü</w:t>
      </w:r>
      <w:r>
        <w:rPr/>
        <w:t>gen</w:t>
      </w:r>
    </w:p>
    <w:p>
      <w:pPr>
        <w:pStyle w:val="ListParagraph"/>
        <w:numPr>
          <w:ilvl w:val="1"/>
          <w:numId w:val="1"/>
        </w:numPr>
        <w:rPr/>
      </w:pPr>
      <w:r>
        <w:rPr/>
        <w:t>Wenn ja, neuen Raum als n</w:t>
      </w:r>
      <w:r>
        <w:rPr/>
        <w:t>ä</w:t>
      </w:r>
      <w:r>
        <w:rPr/>
        <w:t>chsten Raum hinzuf</w:t>
      </w:r>
      <w:r>
        <w:rPr/>
        <w:t>ü</w:t>
      </w:r>
      <w:r>
        <w:rPr/>
        <w:t>gen</w:t>
      </w:r>
    </w:p>
    <w:p>
      <w:pPr>
        <w:pStyle w:val="ListParagraph"/>
        <w:numPr>
          <w:ilvl w:val="0"/>
          <w:numId w:val="1"/>
        </w:numPr>
        <w:rPr/>
      </w:pPr>
      <w:r>
        <w:rPr/>
        <w:t>fal</w:t>
      </w:r>
      <w:r>
        <w:rPr/>
        <w:t>l</w:t>
      </w:r>
      <w:r>
        <w:rPr/>
        <w:t>s der n</w:t>
      </w:r>
      <w:r>
        <w:rPr/>
        <w:t>ä</w:t>
      </w:r>
      <w:r>
        <w:rPr/>
        <w:t xml:space="preserve">chste </w:t>
      </w:r>
      <w:r>
        <w:rPr/>
        <w:t>Punkt</w:t>
      </w:r>
      <w:r>
        <w:rPr/>
        <w:t xml:space="preserve"> außerhalb des Arrays ist, </w:t>
      </w:r>
      <w:bookmarkStart w:id="0" w:name="_GoBack"/>
      <w:bookmarkEnd w:id="0"/>
      <w:r>
        <w:rPr/>
        <w:t xml:space="preserve">sollte </w:t>
      </w:r>
      <w:r>
        <w:rPr/>
        <w:t>ü</w:t>
      </w:r>
      <w:r>
        <w:rPr/>
        <w:t>berpr</w:t>
      </w:r>
      <w:r>
        <w:rPr/>
        <w:t>ü</w:t>
      </w:r>
      <w:r>
        <w:rPr/>
        <w:t>f</w:t>
      </w:r>
      <w:r>
        <w:rPr/>
        <w:t>t werden,</w:t>
      </w:r>
      <w:r>
        <w:rPr/>
        <w:t xml:space="preserve"> ob ein anderer Nachbar</w:t>
      </w:r>
      <w:r>
        <w:rPr/>
        <w:t>raum</w:t>
      </w:r>
      <w:r>
        <w:rPr/>
        <w:t xml:space="preserve"> noch </w:t>
      </w:r>
      <w:r>
        <w:rPr/>
        <w:t>unbelegt</w:t>
      </w:r>
      <w:r>
        <w:rPr/>
        <w:t xml:space="preserve"> ist.</w:t>
      </w:r>
    </w:p>
    <w:p>
      <w:pPr>
        <w:pStyle w:val="ListParagraph"/>
        <w:numPr>
          <w:ilvl w:val="0"/>
          <w:numId w:val="1"/>
        </w:numPr>
        <w:rPr/>
      </w:pPr>
      <w:r>
        <w:rPr/>
        <w:t xml:space="preserve">Die Abbruchbedingung </w:t>
      </w:r>
      <w:r>
        <w:rPr/>
        <w:t>sind</w:t>
      </w:r>
      <w:r>
        <w:rPr/>
        <w:t xml:space="preserve">  </w:t>
      </w:r>
    </w:p>
    <w:p>
      <w:pPr>
        <w:pStyle w:val="ListParagraph"/>
        <w:numPr>
          <w:ilvl w:val="1"/>
          <w:numId w:val="1"/>
        </w:numPr>
        <w:rPr/>
      </w:pPr>
      <w:r>
        <w:rPr/>
        <w:t xml:space="preserve">wenn die Anzahl der Durchgänge erreicht ist, </w:t>
      </w:r>
    </w:p>
    <w:p>
      <w:pPr>
        <w:pStyle w:val="ListParagraph"/>
        <w:numPr>
          <w:ilvl w:val="1"/>
          <w:numId w:val="1"/>
        </w:numPr>
        <w:rPr/>
      </w:pPr>
      <w:r>
        <w:rPr/>
        <w:t xml:space="preserve">ein Raum keine leeren Ausgänge mehr hat. </w:t>
      </w:r>
      <w:r>
        <w:rPr/>
        <w:t>D</w:t>
      </w:r>
      <w:r>
        <w:rPr/>
        <w:t xml:space="preserve">amit </w:t>
      </w:r>
      <w:r>
        <w:rPr/>
        <w:t>Abwechslung</w:t>
      </w:r>
      <w:r>
        <w:rPr/>
        <w:t xml:space="preserve"> </w:t>
      </w:r>
      <w:r>
        <w:rPr/>
        <w:t>bei der Anzahl der Räume entsteht</w:t>
      </w:r>
    </w:p>
    <w:p>
      <w:pPr>
        <w:pStyle w:val="Normal"/>
        <w:rPr/>
      </w:pPr>
      <w:r>
        <w:rPr/>
        <w:t>Die Klasse Landkarte spielt hierbei nur als Speicherort des Level</w:t>
      </w:r>
      <w:r>
        <w:rPr/>
        <w:t>s eine Rolle</w:t>
      </w:r>
      <w:r>
        <w:rPr/>
        <w:t xml:space="preserve"> und kann einzelne R</w:t>
      </w:r>
      <w:r>
        <w:rPr/>
        <w:t>ä</w:t>
      </w:r>
      <w:r>
        <w:rPr/>
        <w:t>ume oder sogar einen zuf</w:t>
      </w:r>
      <w:r>
        <w:rPr/>
        <w:t>ä</w:t>
      </w:r>
      <w:r>
        <w:rPr/>
        <w:t>lligen Raum, sowie die Anzahl der bestehenden R</w:t>
      </w:r>
      <w:r>
        <w:rPr/>
        <w:t>ä</w:t>
      </w:r>
      <w:r>
        <w:rPr/>
        <w:t xml:space="preserve">ume ausgeben. Die Klasse Landkarte wird dem Gegenstand </w:t>
      </w:r>
      <w:r>
        <w:rPr/>
        <w:t>Landkarte</w:t>
      </w:r>
      <w:r>
        <w:rPr/>
        <w:t xml:space="preserve"> </w:t>
      </w:r>
      <w:r>
        <w:rPr/>
        <w:t>ü</w:t>
      </w:r>
      <w:r>
        <w:rPr/>
        <w:t xml:space="preserve">bergeben. </w:t>
      </w:r>
      <w:r>
        <w:rPr/>
        <w:t>S</w:t>
      </w:r>
      <w:r>
        <w:rPr/>
        <w:t xml:space="preserve">omit kann man </w:t>
      </w:r>
      <w:r>
        <w:rPr/>
        <w:t>ü</w:t>
      </w:r>
      <w:r>
        <w:rPr/>
        <w:t xml:space="preserve">ber </w:t>
      </w:r>
      <w:r>
        <w:rPr/>
        <w:t xml:space="preserve">den Gegenstand </w:t>
      </w:r>
      <w:r>
        <w:rPr/>
        <w:t>Landkarte das Level ausgeben.</w:t>
      </w:r>
    </w:p>
    <w:p>
      <w:pPr>
        <w:pStyle w:val="Berschrift1"/>
        <w:rPr/>
      </w:pPr>
      <w:r>
        <w:rPr/>
        <w:t xml:space="preserve">Veränderung an der Klasse Lebewesen </w:t>
      </w:r>
    </w:p>
    <w:p>
      <w:pPr>
        <w:pStyle w:val="Normal"/>
        <w:spacing w:before="0" w:after="160"/>
        <w:rPr/>
      </w:pPr>
      <w:r>
        <w:rPr/>
        <w:t>Bisher</w:t>
      </w:r>
      <w:r>
        <w:rPr/>
        <w:t xml:space="preserve"> musste man </w:t>
      </w:r>
      <w:r>
        <w:rPr/>
        <w:t>einen</w:t>
      </w:r>
      <w:r>
        <w:rPr/>
        <w:t xml:space="preserve"> Gegenstand erst auf den Boden werfen, um </w:t>
      </w:r>
      <w:r>
        <w:rPr/>
        <w:t>ihn</w:t>
      </w:r>
      <w:r>
        <w:rPr/>
        <w:t xml:space="preserve"> benutzen zu können. </w:t>
      </w:r>
      <w:r>
        <w:rPr/>
        <w:t xml:space="preserve">Jetzt </w:t>
      </w:r>
      <w:r>
        <w:rPr/>
        <w:t xml:space="preserve">gibt </w:t>
      </w:r>
      <w:r>
        <w:rPr/>
        <w:t xml:space="preserve">es </w:t>
      </w:r>
      <w:r>
        <w:rPr/>
        <w:t xml:space="preserve">die Möglichkeit </w:t>
      </w:r>
      <w:r>
        <w:rPr/>
        <w:t xml:space="preserve">einen Gegenstand direkt einzusetzen. </w:t>
        <w:br/>
        <w:t>Mit der Methode „getAlleGegenstaende( )“ kann man auf die einzeln Gegenstände in der Klasse Lebewesen zugreifen, um sie zu benutzen, verändern oder sogar zu löschen.</w:t>
      </w:r>
      <w:r>
        <w:rPr/>
        <w:b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 w:name="Courier New">
    <w:charset w:val="00" w:characterSet="windows-1252"/>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Fonts w:cs="Courier New"/>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Fonts w:cs="Courier New"/>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Fonts w:cs="Courier New"/>
      </w:rPr>
    </w:lvl>
    <w:lvl w:ilvl="8">
      <w:start w:val="1"/>
      <w:numFmt w:val="bullet"/>
      <w:lvlText w:val=""/>
      <w:lvlJc w:val="start"/>
      <w:pPr>
        <w:ind w:start="6480" w:hanging="360"/>
      </w:pPr>
      <w:rPr>
        <w:rFonts w:ascii="Wingdings" w:hAnsi="Wingdings" w:cs="Wingdings" w:hint="default"/>
      </w:rPr>
    </w:lvl>
  </w:abstractNum>
  <w:abstractNum w:abstractNumId="3">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DejaVu Sans"/>
      <w:color w:val="auto"/>
      <w:sz w:val="22"/>
      <w:szCs w:val="22"/>
      <w:lang w:val="de-DE" w:eastAsia="en-US" w:bidi="ar-SA"/>
    </w:rPr>
  </w:style>
  <w:style w:type="paragraph" w:styleId="Berschrift1">
    <w:name w:val="Heading 1"/>
    <w:basedOn w:val="Berschrift"/>
    <w:qFormat/>
    <w:pPr/>
    <w:rPr/>
  </w:style>
  <w:style w:type="paragraph" w:styleId="Berschrift3">
    <w:name w:val="Heading 3"/>
    <w:basedOn w:val="Berschrift"/>
    <w:qFormat/>
    <w:pPr/>
    <w:rPr/>
  </w:style>
  <w:style w:type="character" w:styleId="DefaultParagraphFont">
    <w:name w:val="Default Paragraph Font"/>
    <w:qFormat/>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Paragraph">
    <w:name w:val="List Paragraph"/>
    <w:basedOn w:val="Normal"/>
    <w:qFormat/>
    <w:pPr>
      <w:spacing w:before="0" w:after="160"/>
      <w:ind w:start="720" w:end="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169</TotalTime>
  <Application>LibreOffice/5.3.2.2$Windows_x86 LibreOffice_project/6cd4f1ef626f15116896b1d8e1398b56da0d0ee1</Application>
  <Pages>2</Pages>
  <Words>580</Words>
  <Characters>3169</Characters>
  <CharactersWithSpaces>3718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2017-09-19T12:09:00Z</dcterms:created>
  <dc:creator>mario</dc:creator>
  <dc:description/>
  <dc:language>de-DE</dc:language>
  <cp:lastModifiedBy/>
  <dcterms:modified xsi:type="dcterms:W3CDTF">2017-09-22T21:19:46Z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