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DE4" w:rsidRDefault="00334DE4" w:rsidP="00AC3E82">
      <w:pPr>
        <w:rPr>
          <w:b/>
        </w:rPr>
      </w:pPr>
    </w:p>
    <w:p w:rsidR="00334DE4" w:rsidRDefault="00334DE4" w:rsidP="00334DE4">
      <w:pPr>
        <w:jc w:val="center"/>
        <w:rPr>
          <w:b/>
        </w:rPr>
      </w:pPr>
      <w:r>
        <w:rPr>
          <w:b/>
        </w:rPr>
        <w:t>PLANTILLA PARA CARGA DE DATOS DE PANEL</w:t>
      </w:r>
    </w:p>
    <w:p w:rsidR="00334DE4" w:rsidRDefault="00334DE4" w:rsidP="00334DE4">
      <w:pPr>
        <w:jc w:val="center"/>
        <w:rPr>
          <w:b/>
        </w:rPr>
      </w:pPr>
      <w:bookmarkStart w:id="0" w:name="_GoBack"/>
      <w:bookmarkEnd w:id="0"/>
    </w:p>
    <w:p w:rsidR="00AC3E82" w:rsidRPr="00AC3E82" w:rsidRDefault="00AC3E82" w:rsidP="00AC3E8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C3E82">
        <w:rPr>
          <w:b/>
        </w:rPr>
        <w:t>Forecast</w:t>
      </w:r>
      <w:proofErr w:type="spellEnd"/>
    </w:p>
    <w:p w:rsidR="00AC3E82" w:rsidRDefault="00AC3E82" w:rsidP="00AC3E82">
      <w:pPr>
        <w:pStyle w:val="ListParagraph"/>
      </w:pPr>
      <w:r>
        <w:t xml:space="preserve">Tabla: </w:t>
      </w:r>
      <w:proofErr w:type="spellStart"/>
      <w:r>
        <w:t>forecast</w:t>
      </w:r>
      <w:proofErr w:type="spellEnd"/>
    </w:p>
    <w:p w:rsidR="00AC3E82" w:rsidRDefault="00AC3E82" w:rsidP="00AC3E82">
      <w:pPr>
        <w:pStyle w:val="ListParagraph"/>
        <w:rPr>
          <w:b/>
        </w:rPr>
      </w:pPr>
      <w:r>
        <w:t xml:space="preserve">Contiene la base de toda la información de los paneles. Cada registro de la tabla debe estar relacionado a una representación GIS. Para cada región a mostrar datos en el panel debe tener su equivalente en esta tabla. La relación se realiza a través del </w:t>
      </w:r>
      <w:proofErr w:type="spellStart"/>
      <w:r w:rsidRPr="00AC3E82">
        <w:rPr>
          <w:b/>
        </w:rPr>
        <w:t>CodigoGIS</w:t>
      </w:r>
      <w:proofErr w:type="spellEnd"/>
      <w:r>
        <w:rPr>
          <w:b/>
        </w:rPr>
        <w:t>.</w:t>
      </w:r>
    </w:p>
    <w:p w:rsidR="00AC3E82" w:rsidRDefault="00AC3E82" w:rsidP="00AC3E82">
      <w:pPr>
        <w:pStyle w:val="ListParagraph"/>
        <w:rPr>
          <w:b/>
        </w:rPr>
      </w:pPr>
    </w:p>
    <w:p w:rsidR="00AC3E82" w:rsidRDefault="00AC3E82" w:rsidP="00AC3E8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6968CC7" wp14:editId="681FAA30">
            <wp:extent cx="39243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82" w:rsidRDefault="00AC3E82" w:rsidP="00AC3E82">
      <w:pPr>
        <w:pStyle w:val="ListParagraph"/>
        <w:rPr>
          <w:b/>
        </w:rPr>
      </w:pPr>
    </w:p>
    <w:p w:rsidR="00AC3E82" w:rsidRDefault="00334DE4" w:rsidP="00AC3E8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F687A35" wp14:editId="71C35DD8">
            <wp:extent cx="39814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82" w:rsidRDefault="00AC3E82" w:rsidP="00AC3E82">
      <w:pPr>
        <w:pStyle w:val="ListParagraph"/>
      </w:pPr>
    </w:p>
    <w:p w:rsidR="00AC3E82" w:rsidRDefault="00AC3E82" w:rsidP="00AC3E82">
      <w:pPr>
        <w:pStyle w:val="ListParagraph"/>
        <w:numPr>
          <w:ilvl w:val="0"/>
          <w:numId w:val="1"/>
        </w:numPr>
        <w:rPr>
          <w:b/>
        </w:rPr>
      </w:pPr>
      <w:r w:rsidRPr="00AC3E82">
        <w:rPr>
          <w:b/>
        </w:rPr>
        <w:t>Cultivo</w:t>
      </w:r>
    </w:p>
    <w:p w:rsidR="00334DE4" w:rsidRDefault="00334DE4" w:rsidP="00334DE4">
      <w:pPr>
        <w:pStyle w:val="ListParagraph"/>
      </w:pPr>
      <w:r>
        <w:rPr>
          <w:b/>
        </w:rPr>
        <w:t xml:space="preserve">Tabla: </w:t>
      </w:r>
      <w:r>
        <w:t>cultivo</w:t>
      </w:r>
    </w:p>
    <w:p w:rsidR="00334DE4" w:rsidRPr="00334DE4" w:rsidRDefault="00334DE4" w:rsidP="00334DE4">
      <w:pPr>
        <w:pStyle w:val="ListParagraph"/>
      </w:pPr>
      <w:r>
        <w:t xml:space="preserve">Listado de cultivos proyectados en el </w:t>
      </w:r>
      <w:proofErr w:type="spellStart"/>
      <w:r>
        <w:t>forecast</w:t>
      </w:r>
      <w:proofErr w:type="spellEnd"/>
      <w:r>
        <w:t xml:space="preserve">. Verificar que este asociado al </w:t>
      </w:r>
      <w:proofErr w:type="spellStart"/>
      <w:r>
        <w:t>forecast</w:t>
      </w:r>
      <w:proofErr w:type="spellEnd"/>
      <w:r>
        <w:t xml:space="preserve"> a través del campo </w:t>
      </w:r>
      <w:proofErr w:type="spellStart"/>
      <w:r>
        <w:rPr>
          <w:b/>
        </w:rPr>
        <w:t>idForecast</w:t>
      </w:r>
      <w:proofErr w:type="spellEnd"/>
      <w:r>
        <w:rPr>
          <w:b/>
        </w:rPr>
        <w:t xml:space="preserve"> </w:t>
      </w:r>
      <w:r>
        <w:t xml:space="preserve">(vinculado con el campo </w:t>
      </w:r>
      <w:r w:rsidRPr="00334DE4">
        <w:rPr>
          <w:b/>
        </w:rPr>
        <w:t>id</w:t>
      </w:r>
      <w:r>
        <w:t xml:space="preserve"> de la tabla </w:t>
      </w:r>
      <w:proofErr w:type="spellStart"/>
      <w:r>
        <w:t>forecast</w:t>
      </w:r>
      <w:proofErr w:type="spellEnd"/>
      <w:r>
        <w:t>)</w:t>
      </w:r>
    </w:p>
    <w:p w:rsidR="00334DE4" w:rsidRDefault="00334DE4" w:rsidP="00334DE4">
      <w:pPr>
        <w:pStyle w:val="ListParagraph"/>
      </w:pPr>
      <w:r>
        <w:rPr>
          <w:noProof/>
        </w:rPr>
        <w:drawing>
          <wp:inline distT="0" distB="0" distL="0" distR="0" wp14:anchorId="039764E6" wp14:editId="15F85776">
            <wp:extent cx="52482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E4" w:rsidRDefault="00334DE4" w:rsidP="00334DE4">
      <w:pPr>
        <w:pStyle w:val="ListParagraph"/>
      </w:pPr>
      <w:r>
        <w:rPr>
          <w:noProof/>
        </w:rPr>
        <w:lastRenderedPageBreak/>
        <w:drawing>
          <wp:inline distT="0" distB="0" distL="0" distR="0" wp14:anchorId="1F2A0E90" wp14:editId="186C447C">
            <wp:extent cx="3848100" cy="3305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E4" w:rsidRPr="00334DE4" w:rsidRDefault="00334DE4" w:rsidP="00334DE4">
      <w:pPr>
        <w:pStyle w:val="ListParagraph"/>
      </w:pPr>
    </w:p>
    <w:p w:rsidR="00AC3E82" w:rsidRDefault="00AC3E82" w:rsidP="00AC3E82">
      <w:pPr>
        <w:pStyle w:val="ListParagraph"/>
        <w:numPr>
          <w:ilvl w:val="0"/>
          <w:numId w:val="1"/>
        </w:numPr>
        <w:rPr>
          <w:b/>
        </w:rPr>
      </w:pPr>
      <w:r w:rsidRPr="00AC3E82">
        <w:rPr>
          <w:b/>
        </w:rPr>
        <w:t>Proyección</w:t>
      </w:r>
    </w:p>
    <w:p w:rsidR="00334DE4" w:rsidRPr="00AC3E82" w:rsidRDefault="00334DE4" w:rsidP="00334DE4">
      <w:pPr>
        <w:pStyle w:val="ListParagraph"/>
        <w:rPr>
          <w:b/>
        </w:rPr>
      </w:pPr>
    </w:p>
    <w:p w:rsidR="00AC3E82" w:rsidRPr="00AC3E82" w:rsidRDefault="00AC3E82" w:rsidP="00AC3E82">
      <w:pPr>
        <w:pStyle w:val="ListParagraph"/>
        <w:numPr>
          <w:ilvl w:val="0"/>
          <w:numId w:val="1"/>
        </w:numPr>
        <w:rPr>
          <w:b/>
        </w:rPr>
      </w:pPr>
      <w:r w:rsidRPr="00AC3E82">
        <w:rPr>
          <w:b/>
        </w:rPr>
        <w:t>Proyección detalle</w:t>
      </w:r>
    </w:p>
    <w:sectPr w:rsidR="00AC3E82" w:rsidRPr="00AC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91EAA"/>
    <w:multiLevelType w:val="hybridMultilevel"/>
    <w:tmpl w:val="0F9882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82"/>
    <w:rsid w:val="00334DE4"/>
    <w:rsid w:val="00A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483992"/>
  <w15:chartTrackingRefBased/>
  <w15:docId w15:val="{8AC649C3-2798-4A81-9623-F1FA4C24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Benaute</dc:creator>
  <cp:keywords/>
  <dc:description/>
  <cp:lastModifiedBy>Alfredo Benaute</cp:lastModifiedBy>
  <cp:revision>1</cp:revision>
  <dcterms:created xsi:type="dcterms:W3CDTF">2018-10-11T12:06:00Z</dcterms:created>
  <dcterms:modified xsi:type="dcterms:W3CDTF">2018-10-11T12:21:00Z</dcterms:modified>
</cp:coreProperties>
</file>