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7FD09">
      <w:pPr>
        <w:pStyle w:val="26"/>
      </w:pPr>
      <w:r>
        <w:t>ДМИТРИЙ БОНДАРЕНКО</w:t>
      </w:r>
    </w:p>
    <w:p w14:paraId="54C6083A">
      <w:r>
        <w:t>Junior QA Manual Engineer</w:t>
      </w:r>
      <w:r>
        <w:br w:type="textWrapping"/>
      </w:r>
    </w:p>
    <w:p w14:paraId="34638D33">
      <w:pPr>
        <w:pStyle w:val="2"/>
      </w:pPr>
      <w:r>
        <w:t>Контактная информация</w:t>
      </w:r>
    </w:p>
    <w:p w14:paraId="06AF5B18">
      <w:r>
        <w:t>Актобе, Казахстан</w:t>
      </w:r>
    </w:p>
    <w:p w14:paraId="4A4B6B95">
      <w:r>
        <w:t>+77066011625, +77021478295</w:t>
      </w:r>
    </w:p>
    <w:p w14:paraId="09CBB999">
      <w:r>
        <w:fldChar w:fldCharType="begin"/>
      </w:r>
      <w:r>
        <w:instrText xml:space="preserve"> HYPERLINK "mailto:dmitriy.bondarenko.99@mai.ru" </w:instrText>
      </w:r>
      <w:r>
        <w:fldChar w:fldCharType="separate"/>
      </w:r>
      <w:r>
        <w:rPr>
          <w:rStyle w:val="14"/>
        </w:rPr>
        <w:t>dmitriy.bondarenko.99@mai.ru</w:t>
      </w:r>
      <w:r>
        <w:fldChar w:fldCharType="end"/>
      </w:r>
    </w:p>
    <w:p w14:paraId="6AF1BD1D">
      <w:pPr>
        <w:rPr>
          <w:rFonts w:hint="default"/>
          <w:lang w:val="ru-RU"/>
        </w:rPr>
      </w:pPr>
      <w:r>
        <w:t>Telegram: @dimonstrello</w:t>
      </w:r>
      <w:r>
        <w:rPr>
          <w:rFonts w:hint="default"/>
          <w:lang w:val="ru-RU"/>
        </w:rPr>
        <w:t xml:space="preserve"> </w:t>
      </w:r>
    </w:p>
    <w:p w14:paraId="0A18B9C2">
      <w:r>
        <w:t xml:space="preserve">LinkedIn: </w:t>
      </w:r>
      <w:r>
        <w:fldChar w:fldCharType="begin"/>
      </w:r>
      <w:r>
        <w:instrText xml:space="preserve"> HYPERLINK "https://www.linkedin.com/in/дмитрий-бондаренко-093b92364" </w:instrText>
      </w:r>
      <w:r>
        <w:fldChar w:fldCharType="separate"/>
      </w:r>
      <w:r>
        <w:rPr>
          <w:rStyle w:val="14"/>
        </w:rPr>
        <w:t>https://www.linkedin.com/in/дмитрий-бондаренко-093b92364</w:t>
      </w:r>
      <w:r>
        <w:fldChar w:fldCharType="end"/>
      </w:r>
    </w:p>
    <w:p w14:paraId="40F6AA9D">
      <w:pPr>
        <w:rPr>
          <w:rFonts w:hint="default"/>
          <w:lang w:val="ru-RU"/>
        </w:rPr>
      </w:pP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"https://github.com/Scorpius999/qa-portfolio" </w:instrText>
      </w:r>
      <w:r>
        <w:rPr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https://github.com/Scorpius999/qa-portfolio</w:t>
      </w:r>
      <w:r>
        <w:rPr>
          <w:rFonts w:hint="default"/>
          <w:lang w:val="ru-RU"/>
        </w:rPr>
        <w:fldChar w:fldCharType="end"/>
      </w:r>
    </w:p>
    <w:p w14:paraId="51A0D918">
      <w:pPr>
        <w:pStyle w:val="2"/>
      </w:pPr>
      <w:r>
        <w:t>Цель</w:t>
      </w:r>
    </w:p>
    <w:p w14:paraId="59004844">
      <w:r>
        <w:t>Получить позицию Junior QA Manual Engineer, чтобы применить и развить знания в области тестирования программного обеспечения, участвовать в реальных проектах и внести вклад в качество цифровых продуктов компании.</w:t>
      </w:r>
    </w:p>
    <w:p w14:paraId="384D1896">
      <w:pPr>
        <w:pStyle w:val="2"/>
      </w:pPr>
      <w:r>
        <w:t>Ключевые навыки</w:t>
      </w:r>
    </w:p>
    <w:p w14:paraId="1712F4F7">
      <w:pPr>
        <w:rPr>
          <w:rFonts w:hint="default"/>
          <w:lang w:val="ru-RU"/>
        </w:rPr>
      </w:pPr>
      <w:r>
        <w:t>- Основы тестирования ПО: позитивное, негативное, регрессионное</w:t>
      </w:r>
      <w:r>
        <w:rPr>
          <w:rFonts w:hint="default"/>
          <w:lang w:val="ru-RU"/>
        </w:rPr>
        <w:t xml:space="preserve">, функциональное, </w:t>
      </w:r>
      <w:r>
        <w:rPr>
          <w:rFonts w:hint="default"/>
          <w:lang w:val="en-US"/>
        </w:rPr>
        <w:t xml:space="preserve">smoke </w:t>
      </w:r>
      <w:r>
        <w:rPr>
          <w:rFonts w:hint="default"/>
          <w:lang w:val="ru-RU"/>
        </w:rPr>
        <w:t>тестирование и т.д.</w:t>
      </w:r>
    </w:p>
    <w:p w14:paraId="24B388C6">
      <w:pPr>
        <w:rPr>
          <w:rFonts w:hint="default"/>
          <w:lang w:val="ru-RU"/>
        </w:rPr>
      </w:pPr>
      <w:r>
        <w:rPr>
          <w:rFonts w:hint="default"/>
          <w:lang w:val="ru-RU"/>
        </w:rPr>
        <w:t>- Знания и умение применять техники тест-дизайна(эквивалентные и граничные значения, попарное тестирование, таблицы принятия решений и т.д.)</w:t>
      </w:r>
    </w:p>
    <w:p w14:paraId="0ED3EA74">
      <w:r>
        <w:t>- Подготовка тестовой документации: чек-листы, тест-кейсы, баг-репорты</w:t>
      </w:r>
    </w:p>
    <w:p w14:paraId="729DA771">
      <w:pPr>
        <w:rPr>
          <w:rFonts w:hint="default"/>
          <w:lang w:val="ru-RU"/>
        </w:rPr>
      </w:pPr>
      <w:r>
        <w:t>- Базовое понимание работы с Jira, Trello, Postman, SQL</w:t>
      </w:r>
      <w:r>
        <w:rPr>
          <w:rFonts w:hint="default"/>
          <w:lang w:val="ru-RU"/>
        </w:rPr>
        <w:t xml:space="preserve">, </w:t>
      </w:r>
      <w:r>
        <w:t>Chrome DevTools для отладки и анализа</w:t>
      </w:r>
      <w:r>
        <w:rPr>
          <w:rFonts w:hint="default"/>
          <w:lang w:val="ru-RU"/>
        </w:rPr>
        <w:t xml:space="preserve">, </w:t>
      </w:r>
      <w:r>
        <w:t>принципов работы клиент-серверной архитектуры и API</w:t>
      </w:r>
    </w:p>
    <w:p w14:paraId="54F2CE4C">
      <w:r>
        <w:t>- Внимательность к деталям, аналитическое мышление, стремление к развитию</w:t>
      </w:r>
    </w:p>
    <w:p w14:paraId="1F6998BE"/>
    <w:p w14:paraId="4FA5AD36"/>
    <w:p w14:paraId="56B1EE10">
      <w:pPr>
        <w:pStyle w:val="2"/>
      </w:pPr>
      <w:r>
        <w:t>Профессиональный опыт</w:t>
      </w:r>
    </w:p>
    <w:p w14:paraId="3A6AE104">
      <w:r>
        <w:t>На данный момент коммерческий опыт в сфере IT отсутствует. Самостоятельно разработано учебное портфолио, включающее тест-кейсы, баг-репорты, чек-листы и тест-план по проекту тестирования функциональности авторизации, регистрации и личного кабинета пользователя.</w:t>
      </w:r>
    </w:p>
    <w:p w14:paraId="3120C6A3">
      <w:r>
        <w:t>Ранее имел обширный опыт в ресторанной индустрии (официант, бармен, шеф-бармен, повар горячего цеха, администратор, кассир), где развил навыки коммуникации, ответственности</w:t>
      </w:r>
      <w:r>
        <w:rPr>
          <w:rFonts w:hint="default"/>
          <w:lang w:val="ru-RU"/>
        </w:rPr>
        <w:t>, сторессоустойчивости</w:t>
      </w:r>
      <w:r>
        <w:t xml:space="preserve"> и работы в команде.</w:t>
      </w:r>
    </w:p>
    <w:p w14:paraId="3D7AF9B3">
      <w:pPr>
        <w:pStyle w:val="2"/>
      </w:pPr>
      <w:r>
        <w:t>Образование</w:t>
      </w:r>
    </w:p>
    <w:p w14:paraId="1C4C1B0A">
      <w:r>
        <w:t>Актюбинский Государственный университет имени К.Жубанова</w:t>
      </w:r>
    </w:p>
    <w:p w14:paraId="0F705C37">
      <w:r>
        <w:t>Бакалавриат, направление "Строительство"</w:t>
      </w:r>
    </w:p>
    <w:p w14:paraId="60A42651">
      <w:r>
        <w:t>Сентябрь 2017 — Июнь 2021</w:t>
      </w:r>
    </w:p>
    <w:p w14:paraId="3FA030B0">
      <w:pPr>
        <w:pStyle w:val="2"/>
      </w:pPr>
      <w:r>
        <w:t>Дополнительное обучение</w:t>
      </w:r>
    </w:p>
    <w:p w14:paraId="2BE88DBD">
      <w:r>
        <w:t>Stepik – онлайн-курс "Вселенная тестирования или как стать тестировщиком"</w:t>
      </w:r>
    </w:p>
    <w:p w14:paraId="32486057">
      <w:r>
        <w:t>Пройден с отличием. Получен именной сертификат.</w:t>
      </w:r>
    </w:p>
    <w:p w14:paraId="6C74E41A">
      <w:pPr>
        <w:pStyle w:val="2"/>
      </w:pPr>
      <w:r>
        <w:t>Языки</w:t>
      </w:r>
    </w:p>
    <w:p w14:paraId="6CB057F3">
      <w:r>
        <w:t>Русский — свободно</w:t>
      </w:r>
    </w:p>
    <w:p w14:paraId="204C1103">
      <w:pPr>
        <w:rPr>
          <w:rFonts w:hint="default"/>
          <w:lang w:val="ru-RU"/>
        </w:rPr>
      </w:pPr>
      <w:r>
        <w:t>Казахский —</w:t>
      </w:r>
      <w:r>
        <w:rPr>
          <w:rFonts w:hint="default"/>
          <w:lang w:val="ru-RU"/>
        </w:rPr>
        <w:t xml:space="preserve"> базовый</w:t>
      </w:r>
      <w:bookmarkStart w:id="0" w:name="_GoBack"/>
      <w:bookmarkEnd w:id="0"/>
    </w:p>
    <w:p w14:paraId="7B545052">
      <w:r>
        <w:t>Английский — базовый (с использованием переводчика)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11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7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Body Text"/>
    <w:basedOn w:val="1"/>
    <w:link w:val="47"/>
    <w:unhideWhenUsed/>
    <w:uiPriority w:val="99"/>
    <w:pPr>
      <w:spacing w:after="120"/>
    </w:pPr>
  </w:style>
  <w:style w:type="paragraph" w:styleId="22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6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1">
    <w:name w:val="Body Text 3"/>
    <w:basedOn w:val="1"/>
    <w:link w:val="49"/>
    <w:unhideWhenUsed/>
    <w:qFormat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6">
    <w:name w:val="List 3"/>
    <w:basedOn w:val="1"/>
    <w:unhideWhenUsed/>
    <w:uiPriority w:val="99"/>
    <w:pPr>
      <w:ind w:left="1080" w:hanging="360"/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20"/>
    <w:uiPriority w:val="99"/>
  </w:style>
  <w:style w:type="character" w:customStyle="1" w:styleId="39">
    <w:name w:val="Footer Char"/>
    <w:basedOn w:val="11"/>
    <w:link w:val="27"/>
    <w:qFormat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1"/>
    <w:uiPriority w:val="99"/>
  </w:style>
  <w:style w:type="character" w:customStyle="1" w:styleId="48">
    <w:name w:val="Body Text 2 Char"/>
    <w:basedOn w:val="11"/>
    <w:link w:val="17"/>
    <w:qFormat/>
    <w:uiPriority w:val="99"/>
  </w:style>
  <w:style w:type="character" w:customStyle="1" w:styleId="49">
    <w:name w:val="Body Text 3 Char"/>
    <w:basedOn w:val="11"/>
    <w:link w:val="31"/>
    <w:uiPriority w:val="99"/>
    <w:rPr>
      <w:sz w:val="16"/>
      <w:szCs w:val="16"/>
    </w:rPr>
  </w:style>
  <w:style w:type="character" w:customStyle="1" w:styleId="50">
    <w:name w:val="Macro Text Char"/>
    <w:basedOn w:val="11"/>
    <w:link w:val="22"/>
    <w:qFormat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dmitr</cp:lastModifiedBy>
  <dcterms:modified xsi:type="dcterms:W3CDTF">2025-05-29T12:30:34Z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64E398C1CC4E4807B4A26D84ECC5590E_12</vt:lpwstr>
  </property>
</Properties>
</file>