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0C219">
      <w:pPr>
        <w:pStyle w:val="25"/>
      </w:pPr>
      <w:r>
        <w:t>Тест-отчёт (Test Report) по проекту Supermarket Mania Journey</w:t>
      </w:r>
    </w:p>
    <w:p w14:paraId="35387BA2">
      <w:r>
        <w:t>Дата выполнения: 12.06.2025</w:t>
      </w:r>
    </w:p>
    <w:p w14:paraId="31460CBA">
      <w:r>
        <w:t>Тестировщик: Дмитрий Бондаренко</w:t>
      </w:r>
    </w:p>
    <w:p w14:paraId="2316F1A8">
      <w:pPr>
        <w:pStyle w:val="2"/>
      </w:pPr>
      <w:r>
        <w:t>1. Введение</w:t>
      </w:r>
    </w:p>
    <w:p w14:paraId="57677363">
      <w:r>
        <w:t>Настоящий отчёт содержит информацию о результатах тестирования мобильной игры Supermarket Mania Journey. Тестирование проводилось на платформе Android 14, с использованием набора из 20 тест-кейсов, покрывающих основные функции продукта.</w:t>
      </w:r>
    </w:p>
    <w:p w14:paraId="0E10E41F">
      <w:pPr>
        <w:pStyle w:val="2"/>
      </w:pPr>
      <w:r>
        <w:t>2. Инструменты и среда тестирования</w:t>
      </w:r>
    </w:p>
    <w:p w14:paraId="61575106">
      <w:pPr>
        <w:rPr>
          <w:rFonts w:hint="default"/>
          <w:lang w:val="ru-RU"/>
        </w:rPr>
      </w:pPr>
      <w:r>
        <w:t>- Операционная система: Android 14</w:t>
      </w:r>
      <w:r>
        <w:br w:type="textWrapping"/>
      </w:r>
      <w:r>
        <w:t>- Устройство: Смартфон</w:t>
      </w:r>
      <w:r>
        <w:br w:type="textWrapping"/>
      </w:r>
      <w:r>
        <w:t>- Инструменты: Qase.io (тест-кейсы), Google Docs (</w:t>
      </w:r>
      <w:r>
        <w:rPr>
          <w:lang w:val="ru-RU"/>
        </w:rPr>
        <w:t>тест</w:t>
      </w:r>
      <w:r>
        <w:rPr>
          <w:rFonts w:hint="default"/>
          <w:lang w:val="ru-RU"/>
        </w:rPr>
        <w:t>-план</w:t>
      </w:r>
      <w:r>
        <w:t>), ручное тестирование</w:t>
      </w:r>
      <w:r>
        <w:br w:type="textWrapping"/>
      </w:r>
      <w:r>
        <w:t>- Тип подключения: Wi-Fi</w:t>
      </w:r>
      <w:r>
        <w:rPr>
          <w:rFonts w:hint="default"/>
          <w:lang w:val="ru-RU"/>
        </w:rPr>
        <w:t>, мобильный интернет</w:t>
      </w:r>
      <w:bookmarkStart w:id="0" w:name="_GoBack"/>
      <w:bookmarkEnd w:id="0"/>
    </w:p>
    <w:p w14:paraId="2663A2C7">
      <w:pPr>
        <w:pStyle w:val="2"/>
      </w:pPr>
      <w:r>
        <w:t>3. Объём тестирования</w:t>
      </w:r>
    </w:p>
    <w:p w14:paraId="1988BAC9">
      <w:r>
        <w:t>Проверены следующие ключевые модули игры:</w:t>
      </w:r>
      <w:r>
        <w:br w:type="textWrapping"/>
      </w:r>
      <w:r>
        <w:t>- Запуск игры и уровней</w:t>
      </w:r>
      <w:r>
        <w:br w:type="textWrapping"/>
      </w:r>
      <w:r>
        <w:t>- Заполнение полок и обслуживание клиентов</w:t>
      </w:r>
      <w:r>
        <w:br w:type="textWrapping"/>
      </w:r>
      <w:r>
        <w:t>- Интерфейс управления (звук, пауза, выход)</w:t>
      </w:r>
      <w:r>
        <w:br w:type="textWrapping"/>
      </w:r>
      <w:r>
        <w:t>- Магазин улучшений</w:t>
      </w:r>
      <w:r>
        <w:br w:type="textWrapping"/>
      </w:r>
      <w:r>
        <w:t>- Переходы между уровнями</w:t>
      </w:r>
      <w:r>
        <w:br w:type="textWrapping"/>
      </w:r>
      <w:r>
        <w:t>- Поведение при отключении интернета</w:t>
      </w:r>
      <w:r>
        <w:br w:type="textWrapping"/>
      </w:r>
      <w:r>
        <w:t>- Подсказки и UX</w:t>
      </w:r>
    </w:p>
    <w:p w14:paraId="3AA0B473">
      <w:pPr>
        <w:pStyle w:val="2"/>
      </w:pPr>
      <w:r>
        <w:t>4. Результаты тестирования</w:t>
      </w:r>
    </w:p>
    <w:p w14:paraId="7FBA7D8D">
      <w:r>
        <w:t>Всего тест-кейсов: 20</w:t>
      </w:r>
      <w:r>
        <w:br w:type="textWrapping"/>
      </w:r>
      <w:r>
        <w:t>Пройдено успешно (Passed): 20</w:t>
      </w:r>
      <w:r>
        <w:br w:type="textWrapping"/>
      </w:r>
      <w:r>
        <w:t>С ошибками (Failed): 0</w:t>
      </w:r>
      <w:r>
        <w:br w:type="textWrapping"/>
      </w:r>
      <w:r>
        <w:t>Заблокированных кейсов: 0</w:t>
      </w:r>
      <w:r>
        <w:br w:type="textWrapping"/>
      </w:r>
      <w:r>
        <w:t>Покрытие функционала: высокое</w:t>
      </w:r>
    </w:p>
    <w:p w14:paraId="74049884">
      <w:pPr>
        <w:pStyle w:val="2"/>
      </w:pPr>
      <w:r>
        <w:t>5. Обнаруженные дефекты</w:t>
      </w:r>
    </w:p>
    <w:p w14:paraId="629AF373">
      <w:r>
        <w:t>Во время тестирования критических и блокирующих дефектов не выявлено. Все базовые и дополнительные функции приложения работают согласно ожиданиям.</w:t>
      </w:r>
    </w:p>
    <w:p w14:paraId="51EE0057">
      <w:pPr>
        <w:pStyle w:val="2"/>
      </w:pPr>
      <w:r>
        <w:t>6. Выводы и рекомендации</w:t>
      </w:r>
    </w:p>
    <w:p w14:paraId="402799D0">
      <w:r>
        <w:t>Игра успешно прошла тестирование по основному функционалу. Рекомендуется проводить тестирование на устройствах с другими версиями Android и в разных сетевых условиях. Также возможно проведение стресс-тестирования и дальнейшее покрытие негативными сценариями.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425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dmitr</cp:lastModifiedBy>
  <dcterms:modified xsi:type="dcterms:W3CDTF">2025-06-12T16:31:13Z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D7D947FD93A74DD6BDFEA495E0E299A0_12</vt:lpwstr>
  </property>
</Properties>
</file>