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  <w:sz w:val="24"/>
          <w:szCs w:val="24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3FDA19EF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105826">
        <w:rPr>
          <w:noProof/>
        </w:rPr>
        <w:t>07/05/2026 10:19:24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  <w:lang w:val="en-US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  <w:lang w:val="en-US"/>
        </w:rPr>
        <w:commentReference w:id="2"/>
      </w:r>
    </w:p>
    <w:p w14:paraId="18C5CCB3" w14:textId="0A402B8F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>
        <w:rPr>
          <w:rStyle w:val="CommentReference"/>
          <w:sz w:val="24"/>
          <w:szCs w:val="24"/>
          <w:lang w:val="en-US"/>
        </w:rPr>
        <w:commentReference w:id="3"/>
      </w:r>
      <w:r w:rsidR="0078045F">
        <w:rPr>
          <w:lang w:val="en-US"/>
        </w:rPr>
        <w:t>QC_</w:t>
      </w:r>
      <w:r w:rsidR="00055EC6">
        <w:rPr>
          <w:lang w:val="en-US"/>
        </w:rPr>
        <w:t>?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B46480D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</w:t>
      </w:r>
      <w:r w:rsidR="00E464E3">
        <w:t xml:space="preserve"> in the avgd.mat file</w:t>
      </w:r>
      <w:r w:rsidR="00347098">
        <w:t>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7ED12C62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</w:t>
      </w:r>
      <w:r w:rsidR="00497CD8">
        <w:rPr>
          <w:i/>
          <w:iCs/>
          <w:color w:val="3A7C22" w:themeColor="accent6" w:themeShade="BF"/>
        </w:rPr>
        <w:t>0</w:t>
      </w:r>
      <w:r w:rsidR="00105D0C" w:rsidRPr="00AE72EC">
        <w:rPr>
          <w:i/>
          <w:iCs/>
          <w:color w:val="3A7C22" w:themeColor="accent6" w:themeShade="BF"/>
        </w:rPr>
        <w:t>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497A2C">
        <w:rPr>
          <w:i/>
          <w:iCs/>
          <w:color w:val="3A7C22" w:themeColor="accent6" w:themeShade="BF"/>
        </w:rPr>
        <w:t>[</w:t>
      </w:r>
      <w:r w:rsidR="00202E71" w:rsidRPr="00497A2C">
        <w:rPr>
          <w:i/>
          <w:iCs/>
          <w:color w:val="3A7C22" w:themeColor="accent6" w:themeShade="BF"/>
        </w:rPr>
        <w:t>moorname</w:t>
      </w:r>
      <w:r w:rsidR="009E1FAF" w:rsidRPr="00497A2C">
        <w:rPr>
          <w:i/>
          <w:iCs/>
          <w:color w:val="3A7C22" w:themeColor="accent6" w:themeShade="BF"/>
        </w:rPr>
        <w:t>]</w:t>
      </w:r>
      <w:r w:rsidR="00202E71" w:rsidRPr="00497A2C">
        <w:rPr>
          <w:i/>
          <w:iCs/>
          <w:color w:val="3A7C22" w:themeColor="accent6" w:themeShade="BF"/>
        </w:rPr>
        <w:t>info.dat</w:t>
      </w:r>
      <w:r w:rsidR="00202E71" w:rsidRPr="00497A2C">
        <w:rPr>
          <w:color w:val="3A7C22" w:themeColor="accent6" w:themeShade="BF"/>
        </w:rPr>
        <w:t xml:space="preserve"> </w:t>
      </w:r>
      <w:r w:rsidR="00202E71" w:rsidRPr="00202E71">
        <w:t xml:space="preserve">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commentRangeStart w:id="4"/>
      <w:r w:rsidRPr="16D08D61">
        <w:rPr>
          <w:rFonts w:ascii="Aptos Mono" w:eastAsia="Aptos Mono" w:hAnsi="Aptos Mono" w:cs="Aptos Mono"/>
        </w:rPr>
        <w:t>9378</w:t>
      </w:r>
      <w:commentRangeEnd w:id="4"/>
      <w:r w:rsidR="00105826" w:rsidRPr="004E7008">
        <w:rPr>
          <w:rStyle w:val="CommentReference"/>
          <w:rFonts w:ascii="Aptos Mono" w:eastAsia="Aptos Mono" w:hAnsi="Aptos Mono" w:cs="Aptos Mono"/>
          <w:sz w:val="24"/>
          <w:szCs w:val="24"/>
        </w:rPr>
        <w:commentReference w:id="4"/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2B77510C" w14:textId="77A196CD" w:rsidR="008E7953" w:rsidRPr="003C574E" w:rsidRDefault="00977416" w:rsidP="008E7953">
      <w:r w:rsidRPr="003C574E">
        <w:lastRenderedPageBreak/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23D20DC7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>done (</w:t>
      </w:r>
      <w:r w:rsidR="00930F68">
        <w:rPr>
          <w:lang w:val="en-US"/>
        </w:rPr>
        <w:t>point 6 pending</w:t>
      </w:r>
      <w:r w:rsidR="000A3DD0">
        <w:rPr>
          <w:lang w:val="en-US"/>
        </w:rPr>
        <w:t>)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6CFA9564" w14:textId="0BC75707" w:rsidR="00A25F72" w:rsidRPr="00A25F72" w:rsidRDefault="00A25F72" w:rsidP="00322C8B">
      <w:pPr>
        <w:numPr>
          <w:ilvl w:val="1"/>
          <w:numId w:val="23"/>
        </w:numPr>
        <w:spacing w:after="0"/>
        <w:ind w:left="1134" w:hanging="357"/>
        <w:rPr>
          <w:highlight w:val="yellow"/>
          <w:lang w:val="en-US"/>
        </w:rPr>
      </w:pPr>
      <w:r w:rsidRPr="00A25F72">
        <w:rPr>
          <w:highlight w:val="yellow"/>
          <w:lang w:val="en-US"/>
        </w:rPr>
        <w:t>Do we have a minimal signal strength?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5AEF699F" w14:textId="6BB42DDA" w:rsidR="0074676A" w:rsidRPr="006A09CE" w:rsidRDefault="00111E88" w:rsidP="006A09CE">
      <w:pPr>
        <w:pStyle w:val="ListParagraph"/>
        <w:numPr>
          <w:ilvl w:val="0"/>
          <w:numId w:val="21"/>
        </w:numPr>
        <w:rPr>
          <w:lang w:val="en-US"/>
        </w:rPr>
      </w:pPr>
      <w:commentRangeStart w:id="5"/>
      <w:r w:rsidRPr="006A09CE">
        <w:rPr>
          <w:b/>
          <w:bCs/>
          <w:lang w:val="en-US"/>
        </w:rPr>
        <w:t>Spikes in Signal</w:t>
      </w:r>
      <w:r w:rsidR="00182FED" w:rsidRPr="006A09CE">
        <w:rPr>
          <w:b/>
          <w:bCs/>
          <w:lang w:val="en-US"/>
        </w:rPr>
        <w:t xml:space="preserve"> Strength</w:t>
      </w:r>
      <w:r w:rsidRPr="006A09CE">
        <w:rPr>
          <w:lang w:val="en-US"/>
        </w:rPr>
        <w:t xml:space="preserve">: </w:t>
      </w:r>
      <w:r w:rsidR="006A09CE" w:rsidRPr="006A09CE">
        <w:rPr>
          <w:lang w:val="en-US"/>
        </w:rPr>
        <w:t>Flag and remove affected cells; develop auto-processing algorithm.</w:t>
      </w:r>
    </w:p>
    <w:p w14:paraId="28B25278" w14:textId="0C312B58" w:rsidR="0074676A" w:rsidRDefault="00111E88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3C574E">
        <w:rPr>
          <w:lang w:val="en-US"/>
        </w:rPr>
        <w:t>Caused by frame, mooring parts</w:t>
      </w:r>
      <w:r w:rsidR="0074676A">
        <w:rPr>
          <w:lang w:val="en-US"/>
        </w:rPr>
        <w:t xml:space="preserve">: appears as constant stripe in </w:t>
      </w:r>
      <w:r w:rsidR="009526EA">
        <w:rPr>
          <w:lang w:val="en-US"/>
        </w:rPr>
        <w:t>a</w:t>
      </w:r>
      <w:r w:rsidR="0074676A">
        <w:rPr>
          <w:lang w:val="en-US"/>
        </w:rPr>
        <w:t>mplitude</w:t>
      </w:r>
    </w:p>
    <w:p w14:paraId="3B9930DD" w14:textId="77777777" w:rsidR="006A09CE" w:rsidRDefault="0074676A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6A09CE">
        <w:rPr>
          <w:lang w:val="en-US"/>
        </w:rPr>
        <w:t>F</w:t>
      </w:r>
      <w:r w:rsidR="00111E88" w:rsidRPr="006A09CE">
        <w:rPr>
          <w:lang w:val="en-US"/>
        </w:rPr>
        <w:t>ish, etc.</w:t>
      </w:r>
      <w:r w:rsidR="006A09CE">
        <w:rPr>
          <w:lang w:val="en-US"/>
        </w:rPr>
        <w:t>:</w:t>
      </w:r>
    </w:p>
    <w:p w14:paraId="3872F127" w14:textId="6AF9A9D5" w:rsidR="00334273" w:rsidRPr="006A09CE" w:rsidRDefault="00334273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GO-SHIP vmADCP:</w:t>
      </w:r>
      <w:r w:rsidR="009526EA">
        <w:t xml:space="preserve"> </w:t>
      </w:r>
      <w:r w:rsidR="00D01F19" w:rsidRPr="00D01F19">
        <w:t>three-profile running median of the received amplitude for each beam</w:t>
      </w:r>
      <w:r w:rsidR="007B31FF">
        <w:t xml:space="preserve"> </w:t>
      </w:r>
      <w:r w:rsidR="009526EA">
        <w:t>– not sure how to apply that post processing</w:t>
      </w:r>
    </w:p>
    <w:p w14:paraId="7E08A878" w14:textId="01AAA732" w:rsidR="00D01F19" w:rsidRPr="008C69D8" w:rsidRDefault="002B1D68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I calc median and standard deviation</w:t>
      </w:r>
      <w:r w:rsidR="007B31FF">
        <w:t xml:space="preserve"> </w:t>
      </w:r>
      <w:r>
        <w:t xml:space="preserve">of </w:t>
      </w:r>
      <w:r w:rsidR="007B31FF">
        <w:t>10samples/10second ensemble</w:t>
      </w:r>
      <w:r>
        <w:t>s</w:t>
      </w:r>
      <w:r w:rsidR="00334273">
        <w:t>:</w:t>
      </w:r>
      <w:r w:rsidR="000E6BC8">
        <w:t xml:space="preserve"> if larger then median plus </w:t>
      </w:r>
      <w:r>
        <w:t>3</w:t>
      </w:r>
      <w:r w:rsidR="000E6BC8">
        <w:t>*standard deviation (</w:t>
      </w:r>
      <w:r w:rsidR="00CC4683">
        <w:t xml:space="preserve">~ </w:t>
      </w:r>
      <w:r w:rsidR="00CB686A">
        <w:t>0.05</w:t>
      </w:r>
      <w:r w:rsidR="00CC4683">
        <w:t>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4B9A2819" w14:textId="66AA447D" w:rsidR="008C69D8" w:rsidRDefault="00CB686A" w:rsidP="000A3DD0">
      <w:pPr>
        <w:pStyle w:val="ListParagraph"/>
        <w:numPr>
          <w:ilvl w:val="0"/>
          <w:numId w:val="33"/>
        </w:numPr>
      </w:pPr>
      <w:r>
        <w:t>Along depth dimension I calc diff of ensemble median</w:t>
      </w:r>
      <w:r w:rsidR="00C63FE9">
        <w:t>, then flag any diff larger then</w:t>
      </w:r>
      <w:r w:rsidR="00381624">
        <w:t xml:space="preserve"> </w:t>
      </w:r>
      <w:r w:rsidR="00AA64A3">
        <w:t>median+</w:t>
      </w:r>
      <w:r w:rsidR="00C63FE9">
        <w:t>/-</w:t>
      </w:r>
      <w:r w:rsidR="00AA64A3">
        <w:t>3*std of diff</w:t>
      </w:r>
      <w:r w:rsidR="00C63FE9">
        <w:t xml:space="preserve"> and </w:t>
      </w:r>
      <w:r w:rsidR="00650373">
        <w:t>remap to oridinal size (0% data). I do not apply these flags at the moment. Just print out a suggestion to smooth</w:t>
      </w:r>
      <w:r w:rsidR="004B1DCC">
        <w:t>/despike velocity</w:t>
      </w:r>
      <w:commentRangeEnd w:id="5"/>
      <w:r w:rsidR="000A3DD0">
        <w:rPr>
          <w:rStyle w:val="CommentReference"/>
          <w:sz w:val="24"/>
          <w:szCs w:val="24"/>
        </w:rPr>
        <w:commentReference w:id="5"/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lastRenderedPageBreak/>
        <w:t>Just check again Correlation (&lt;50 will be set to NaN by default)</w:t>
      </w:r>
    </w:p>
    <w:p w14:paraId="07AE6926" w14:textId="77777777" w:rsidR="00AA17FB" w:rsidRPr="00BC77A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BC77AA">
        <w:rPr>
          <w:b/>
          <w:bCs/>
          <w:lang w:val="en-US"/>
        </w:rPr>
        <w:t>Check side lobe interference:</w:t>
      </w:r>
    </w:p>
    <w:p w14:paraId="490497B1" w14:textId="6BCFD925" w:rsidR="00AA17FB" w:rsidRDefault="00AA17FB" w:rsidP="00AA17FB">
      <w:pPr>
        <w:pStyle w:val="ListParagraph"/>
        <w:ind w:left="502"/>
        <w:rPr>
          <w:lang w:val="en-US"/>
        </w:rPr>
      </w:pPr>
      <w:r w:rsidRPr="00BC77AA">
        <w:rPr>
          <w:lang w:val="en-US"/>
        </w:rPr>
        <w:t xml:space="preserve">As RHADCP is mounted on string I applied the following including </w:t>
      </w:r>
      <w:r w:rsidR="00D84FA4" w:rsidRPr="00BC77AA">
        <w:rPr>
          <w:lang w:val="en-US"/>
        </w:rPr>
        <w:t>tilt</w:t>
      </w:r>
      <w:r w:rsidR="00BC77AA" w:rsidRPr="00BC77AA">
        <w:rPr>
          <w:lang w:val="en-US"/>
        </w:rPr>
        <w:t xml:space="preserve"> </w:t>
      </w:r>
      <w:r w:rsidR="00BC77AA">
        <w:rPr>
          <w:lang w:val="en-US"/>
        </w:rPr>
        <w:t>β</w:t>
      </w:r>
      <w:r w:rsidRPr="00BC77AA">
        <w:rPr>
          <w:lang w:val="en-US"/>
        </w:rPr>
        <w:t>.</w:t>
      </w:r>
      <w:r w:rsidR="00C94BA5">
        <w:rPr>
          <w:lang w:val="en-US"/>
        </w:rPr>
        <w:t xml:space="preserve"> This is calc as:</w:t>
      </w:r>
    </w:p>
    <w:p w14:paraId="311B7500" w14:textId="77777777" w:rsidR="00C94BA5" w:rsidRPr="009C2E2A" w:rsidRDefault="00C94BA5" w:rsidP="00AA17FB">
      <w:pPr>
        <w:pStyle w:val="ListParagraph"/>
        <w:ind w:left="502"/>
        <w:rPr>
          <w:lang w:val="en-US"/>
        </w:rPr>
      </w:pP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162E602" w:rsidR="00AA17FB" w:rsidRPr="00AA17FB" w:rsidRDefault="00000000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78A56D9F" w14:textId="17137C59" w:rsidR="00DD52E0" w:rsidRDefault="00000000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DD52E0"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08BD46A0" w14:textId="10478209" w:rsidR="00A51776" w:rsidRPr="00DD52E0" w:rsidRDefault="009D2AD1" w:rsidP="00C94BA5">
      <w:pPr>
        <w:spacing w:after="0" w:line="240" w:lineRule="auto"/>
        <w:ind w:left="1440" w:hanging="938"/>
        <w:rPr>
          <w:rFonts w:eastAsiaTheme="minorEastAsia"/>
          <w:lang w:val="en-US"/>
        </w:rPr>
      </w:pPr>
      <w:r>
        <w:rPr>
          <w:rFonts w:eastAsiaTheme="minorEastAsia"/>
        </w:rPr>
        <w:t>β</w:t>
      </w:r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>
        <w:rPr>
          <w:rFonts w:eastAsiaTheme="minorEastAsia"/>
        </w:rPr>
        <w:t>time varying maximum tilt</w:t>
      </w:r>
      <w:r w:rsidR="00855DF7">
        <w:rPr>
          <w:rFonts w:eastAsiaTheme="minorEastAsia"/>
        </w:rPr>
        <w:t xml:space="preserve"> of three beams compared to vertical</w:t>
      </w: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34439C23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</w:t>
      </w:r>
      <w:r w:rsidR="0006080D">
        <w:rPr>
          <w:lang w:val="en-US"/>
        </w:rPr>
        <w:t xml:space="preserve"> (&gt;</w:t>
      </w:r>
      <w:r w:rsidR="00765F75">
        <w:rPr>
          <w:lang w:val="en-US"/>
        </w:rPr>
        <w:t>0.1m/s</w:t>
      </w:r>
      <w:r w:rsidR="0006080D">
        <w:rPr>
          <w:lang w:val="en-US"/>
        </w:rPr>
        <w:t>)</w:t>
      </w:r>
      <w:r w:rsidR="00111E88" w:rsidRPr="003C574E">
        <w:rPr>
          <w:lang w:val="en-US"/>
        </w:rPr>
        <w:t xml:space="preserve"> should be discarded.</w:t>
      </w:r>
    </w:p>
    <w:p w14:paraId="5A7D57CA" w14:textId="0063222C" w:rsidR="0071278C" w:rsidRPr="003C574E" w:rsidRDefault="0071278C" w:rsidP="006615AE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 </w:t>
      </w:r>
      <w:r w:rsidR="00AC67DE">
        <w:rPr>
          <w:lang w:val="en-US"/>
        </w:rPr>
        <w:t>WIP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6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6"/>
      <w:r w:rsidR="00FC6F63" w:rsidRPr="003C574E">
        <w:rPr>
          <w:rStyle w:val="CommentReference"/>
          <w:sz w:val="24"/>
          <w:szCs w:val="24"/>
          <w:lang w:val="en-US"/>
        </w:rPr>
        <w:commentReference w:id="6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7E77061B" w14:textId="77777777" w:rsidR="00BE4B7B" w:rsidRDefault="00BE4B7B" w:rsidP="00BE4B7B">
      <w:pPr>
        <w:spacing w:after="0"/>
        <w:rPr>
          <w:lang w:val="en-US"/>
        </w:rPr>
      </w:pPr>
    </w:p>
    <w:p w14:paraId="1C694C39" w14:textId="6FAF3FD2" w:rsidR="001C6FB0" w:rsidRDefault="00585A09" w:rsidP="00BE4B7B">
      <w:pPr>
        <w:spacing w:after="0"/>
        <w:rPr>
          <w:lang w:val="en-US"/>
        </w:rPr>
      </w:pPr>
      <w:r>
        <w:rPr>
          <w:lang w:val="en-US"/>
        </w:rPr>
        <w:t>Usin</w:t>
      </w:r>
      <w:r w:rsidR="009D4450">
        <w:rPr>
          <w:lang w:val="en-US"/>
        </w:rPr>
        <w:t>g</w:t>
      </w:r>
      <w:r>
        <w:rPr>
          <w:lang w:val="en-US"/>
        </w:rPr>
        <w:t xml:space="preserve"> the magnetometer data</w:t>
      </w:r>
      <w:r w:rsidR="00472A7D">
        <w:rPr>
          <w:lang w:val="en-US"/>
        </w:rPr>
        <w:t>:</w:t>
      </w:r>
    </w:p>
    <w:p w14:paraId="07FA9744" w14:textId="171C4CDF" w:rsidR="001C6FB0" w:rsidRPr="00772591" w:rsidRDefault="00E3041D" w:rsidP="00E3041D">
      <w:pPr>
        <w:pStyle w:val="ListParagraph"/>
        <w:numPr>
          <w:ilvl w:val="0"/>
          <w:numId w:val="34"/>
        </w:numPr>
        <w:spacing w:after="0"/>
        <w:rPr>
          <w:lang w:val="en-US"/>
        </w:rPr>
      </w:pPr>
      <w:r w:rsidRPr="00772591">
        <w:rPr>
          <w:lang w:val="en-US"/>
        </w:rPr>
        <w:t xml:space="preserve">Raw Measurement: The magnetometer outputs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772591">
        <w:rPr>
          <w:rFonts w:eastAsiaTheme="minorEastAsia"/>
          <w:lang w:val="en-US"/>
        </w:rPr>
        <w:t xml:space="preserve"> </w:t>
      </w:r>
      <w:r w:rsidRPr="00772591">
        <w:rPr>
          <w:lang w:val="en-US"/>
        </w:rPr>
        <w:t>which contain the Earth's magnetic field distorted by the instrument frame's Hard-Iron error. The raw magnetic heading is calculated as:</w:t>
      </w:r>
      <w:r w:rsidR="00EB66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raw</m:t>
            </m:r>
          </m:sub>
        </m:sSub>
        <m:r>
          <w:rPr>
            <w:rFonts w:ascii="Cambria Math" w:hAnsi="Cambria Math"/>
            <w:lang w:val="en-US"/>
          </w:rPr>
          <m:t>=atan2(-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8E7C99" w:rsidRPr="00772591">
        <w:rPr>
          <w:lang w:val="en-US"/>
        </w:rPr>
        <w:t xml:space="preserve"> </w:t>
      </w:r>
    </w:p>
    <w:p w14:paraId="6AD35869" w14:textId="1289C54A" w:rsidR="00DC7A81" w:rsidRPr="00DC7A81" w:rsidRDefault="00561E94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561E94">
        <w:rPr>
          <w:lang w:val="en-US"/>
        </w:rPr>
        <w:t>Calibration: By fitting a circle to the raw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561E94">
        <w:rPr>
          <w:lang w:val="en-US"/>
        </w:rPr>
        <w:t xml:space="preserve"> data points, we identify the offsets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561E94">
        <w:rPr>
          <w:lang w:val="en-US"/>
        </w:rPr>
        <w:t>. The corrected heading relative to Magnetic North is found by centering the data:</w:t>
      </w:r>
      <w:r>
        <w:rPr>
          <w:rFonts w:eastAsiaTheme="minorEastAs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ψ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true</m:t>
                </m:r>
              </m:sub>
            </m:sSub>
            <m:r>
              <w:rPr>
                <w:rFonts w:ascii="Cambria Math" w:hAnsi="Cambria Math"/>
                <w:lang w:val="en-US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atan2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),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e>
            </m:d>
          </m:e>
        </m:func>
      </m:oMath>
    </w:p>
    <w:p w14:paraId="106DCFA7" w14:textId="77777777" w:rsidR="00EB668E" w:rsidRPr="00EB668E" w:rsidRDefault="00EB668E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EB668E">
        <w:rPr>
          <w:lang w:val="en-US"/>
        </w:rPr>
        <w:t>Correction Angle: The angular deviation caused by the Hard-Iron effect is:</w:t>
      </w:r>
      <w:r w:rsidR="00A23891" w:rsidRPr="00DC7A81">
        <w:rPr>
          <w:lang w:val="en-US"/>
        </w:rPr>
        <w:t xml:space="preserve"> </w:t>
      </w:r>
    </w:p>
    <w:p w14:paraId="03E79E06" w14:textId="2D96E221" w:rsidR="00A23891" w:rsidRDefault="0007477F" w:rsidP="00EB668E">
      <w:pPr>
        <w:pStyle w:val="ListParagraph"/>
        <w:spacing w:after="0"/>
        <w:ind w:left="77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ϵ=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true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raw</m:t>
              </m:r>
            </m:sub>
          </m:sSub>
        </m:oMath>
      </m:oMathPara>
    </w:p>
    <w:p w14:paraId="37F935FA" w14:textId="77777777" w:rsidR="00AF4F59" w:rsidRDefault="00AF4F59" w:rsidP="00CF06B6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AF4F59">
        <w:rPr>
          <w:rFonts w:eastAsiaTheme="minorEastAsia"/>
          <w:lang w:val="en-US"/>
        </w:rPr>
        <w:lastRenderedPageBreak/>
        <w:t xml:space="preserve">Velocity Transformation: To align the measured velocities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F4F59">
        <w:rPr>
          <w:rFonts w:eastAsiaTheme="minorEastAsia"/>
          <w:lang w:val="en-US"/>
        </w:rPr>
        <w:t>with the corrected heading, we apply a rotation matrix using the error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ϵ</m:t>
        </m:r>
      </m:oMath>
      <w:r w:rsidRPr="00AF4F59">
        <w:rPr>
          <w:rFonts w:eastAsiaTheme="minorEastAsia"/>
          <w:lang w:val="en-US"/>
        </w:rPr>
        <w:t>:</w:t>
      </w:r>
      <w:r w:rsidR="00CF06B6">
        <w:rPr>
          <w:rFonts w:eastAsiaTheme="minorEastAsia"/>
          <w:lang w:val="en-US"/>
        </w:rPr>
        <w:tab/>
      </w:r>
    </w:p>
    <w:p w14:paraId="55ABD2A7" w14:textId="2AF945D8" w:rsidR="00CF06B6" w:rsidRPr="002B4005" w:rsidRDefault="00ED3258" w:rsidP="002B4005">
      <w:pPr>
        <w:spacing w:after="0"/>
        <w:ind w:left="2570" w:firstLine="310"/>
        <w:rPr>
          <w:rFonts w:eastAsiaTheme="minorEastAsia"/>
          <w:lang w:val="en-US"/>
        </w:rPr>
      </w:pPr>
      <w:r w:rsidRPr="002B400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corr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</m:oMath>
    </w:p>
    <w:p w14:paraId="287D0FE0" w14:textId="1FC7F918" w:rsidR="008C2B78" w:rsidRPr="00CF06B6" w:rsidRDefault="00000000" w:rsidP="00CF06B6">
      <w:pPr>
        <w:spacing w:after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ϵ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(ϵ)</m:t>
          </m:r>
        </m:oMath>
      </m:oMathPara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475B999B" w:rsidR="00AC67DE" w:rsidRPr="00AA404B" w:rsidRDefault="00AA404B" w:rsidP="0030433B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function</w:t>
      </w:r>
      <w:r w:rsidR="00800050">
        <w:rPr>
          <w:sz w:val="22"/>
          <w:szCs w:val="22"/>
          <w:lang w:val="en-US"/>
        </w:rPr>
        <w:t xml:space="preserve"> </w:t>
      </w:r>
      <w:r w:rsidR="00800050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>
        <w:rPr>
          <w:sz w:val="22"/>
          <w:szCs w:val="22"/>
          <w:lang w:val="en-US"/>
        </w:rPr>
        <w:t xml:space="preserve"> calculates the center of the </w:t>
      </w:r>
      <w:r w:rsidR="00FB5F91">
        <w:rPr>
          <w:sz w:val="22"/>
          <w:szCs w:val="22"/>
          <w:lang w:val="en-US"/>
        </w:rPr>
        <w:t xml:space="preserve">compass data (hard iron). Here we only plot it, but is has the </w:t>
      </w:r>
      <w:r w:rsidR="00D76453">
        <w:rPr>
          <w:sz w:val="22"/>
          <w:szCs w:val="22"/>
          <w:lang w:val="en-US"/>
        </w:rPr>
        <w:t>functionality to correct U and V accordingly, which can be used in stage 2.</w:t>
      </w:r>
      <w:r>
        <w:rPr>
          <w:sz w:val="22"/>
          <w:szCs w:val="22"/>
          <w:lang w:val="en-US"/>
        </w:rPr>
        <w:t xml:space="preserve"> </w:t>
      </w: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41F31211" w14:textId="65F6CD6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E41BB6">
        <w:rPr>
          <w:lang w:val="en-US"/>
        </w:rPr>
        <w:t>completed</w:t>
      </w:r>
    </w:p>
    <w:p w14:paraId="0226EE21" w14:textId="123A3A72" w:rsid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  <w:r w:rsidR="00611103">
        <w:rPr>
          <w:lang w:val="en-US"/>
        </w:rPr>
        <w:t>. Just check then temperature sensors are sensible, etc.</w:t>
      </w:r>
    </w:p>
    <w:p w14:paraId="18FCBD74" w14:textId="0E4AE3A7" w:rsidR="00230CA4" w:rsidRDefault="00230CA4" w:rsidP="00230CA4">
      <w:pPr>
        <w:pStyle w:val="Heading3"/>
        <w:rPr>
          <w:lang w:val="en-US"/>
        </w:rPr>
      </w:pPr>
      <w:r>
        <w:rPr>
          <w:lang w:val="en-US"/>
        </w:rPr>
        <w:t>Save Stage 01 data</w:t>
      </w:r>
    </w:p>
    <w:p w14:paraId="3B3C3455" w14:textId="4D74E833" w:rsidR="004E01C0" w:rsidRDefault="004E01C0" w:rsidP="0080632B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Data are save</w:t>
      </w:r>
      <w:r w:rsidR="00D64F91">
        <w:rPr>
          <w:lang w:val="en-US"/>
        </w:rPr>
        <w:t xml:space="preserve">d filename: </w:t>
      </w:r>
      <w:r w:rsidR="009B1B11" w:rsidRPr="009B1B11">
        <w:rPr>
          <w:i/>
          <w:iCs/>
          <w:color w:val="3A7C22" w:themeColor="accent6" w:themeShade="BF"/>
          <w:lang w:val="en-US"/>
        </w:rPr>
        <w:t>moor_id_sn_stage1.nc</w:t>
      </w:r>
      <w:r w:rsidR="009B1B11">
        <w:rPr>
          <w:lang w:val="en-US"/>
        </w:rPr>
        <w:t xml:space="preserve">,  e.g. for JC238: </w:t>
      </w:r>
      <w:r w:rsidR="00D64F91" w:rsidRPr="00D64F91">
        <w:rPr>
          <w:i/>
          <w:iCs/>
          <w:color w:val="3A7C22" w:themeColor="accent6" w:themeShade="BF"/>
          <w:lang w:val="en-US"/>
        </w:rPr>
        <w:t>rhadcp_0</w:t>
      </w:r>
      <w:r w:rsidR="009B1B11">
        <w:rPr>
          <w:i/>
          <w:iCs/>
          <w:color w:val="3A7C22" w:themeColor="accent6" w:themeShade="BF"/>
          <w:lang w:val="en-US"/>
        </w:rPr>
        <w:t>1</w:t>
      </w:r>
      <w:r w:rsidR="00D64F91" w:rsidRPr="00D64F91">
        <w:rPr>
          <w:i/>
          <w:iCs/>
          <w:color w:val="3A7C22" w:themeColor="accent6" w:themeShade="BF"/>
          <w:lang w:val="en-US"/>
        </w:rPr>
        <w:t>_202</w:t>
      </w:r>
      <w:r w:rsidR="009B1B11">
        <w:rPr>
          <w:i/>
          <w:iCs/>
          <w:color w:val="3A7C22" w:themeColor="accent6" w:themeShade="BF"/>
          <w:lang w:val="en-US"/>
        </w:rPr>
        <w:t>0</w:t>
      </w:r>
      <w:r w:rsidR="00D64F91" w:rsidRPr="00D64F91">
        <w:rPr>
          <w:i/>
          <w:iCs/>
          <w:color w:val="3A7C22" w:themeColor="accent6" w:themeShade="BF"/>
          <w:lang w:val="en-US"/>
        </w:rPr>
        <w:t>_200044_stage1.nc</w:t>
      </w:r>
    </w:p>
    <w:p w14:paraId="72E62F62" w14:textId="7A77D5D1" w:rsidR="00E47910" w:rsidRDefault="004B13BE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data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moor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proc</w:t>
      </w:r>
      <w:r w:rsidR="00122B5A">
        <w:rPr>
          <w:i/>
          <w:iCs/>
          <w:color w:val="4EA72E" w:themeColor="accent6"/>
          <w:lang w:val="en-US"/>
        </w:rPr>
        <w:t>/moor_id/</w:t>
      </w:r>
      <w:r w:rsidR="00E47910" w:rsidRPr="00E47910">
        <w:rPr>
          <w:i/>
          <w:iCs/>
          <w:color w:val="4EA72E" w:themeColor="accent6"/>
          <w:lang w:val="en-US"/>
        </w:rPr>
        <w:t>adcp_S55</w:t>
      </w:r>
      <w:r w:rsidR="00122B5A">
        <w:rPr>
          <w:i/>
          <w:iCs/>
          <w:color w:val="4EA72E" w:themeColor="accent6"/>
          <w:lang w:val="en-US"/>
        </w:rPr>
        <w:t>/</w:t>
      </w:r>
    </w:p>
    <w:p w14:paraId="017E114F" w14:textId="2533C0B7" w:rsidR="00E47910" w:rsidRPr="00E47910" w:rsidRDefault="00122B5A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osnap\data\moor\proc\rhadcp_0</w:t>
      </w:r>
      <w:r w:rsidR="00230CA4">
        <w:rPr>
          <w:i/>
          <w:iCs/>
          <w:color w:val="4EA72E" w:themeColor="accent6"/>
          <w:lang w:val="en-US"/>
        </w:rPr>
        <w:t>1</w:t>
      </w:r>
      <w:r w:rsidR="00E47910" w:rsidRPr="00E47910">
        <w:rPr>
          <w:i/>
          <w:iCs/>
          <w:color w:val="4EA72E" w:themeColor="accent6"/>
          <w:lang w:val="en-US"/>
        </w:rPr>
        <w:t>_202</w:t>
      </w:r>
      <w:r w:rsidR="00230CA4">
        <w:rPr>
          <w:i/>
          <w:iCs/>
          <w:color w:val="4EA72E" w:themeColor="accent6"/>
          <w:lang w:val="en-US"/>
        </w:rPr>
        <w:t>0</w:t>
      </w:r>
      <w:r w:rsidR="00E47910" w:rsidRPr="00E47910">
        <w:rPr>
          <w:i/>
          <w:iCs/>
          <w:color w:val="4EA72E" w:themeColor="accent6"/>
          <w:lang w:val="en-US"/>
        </w:rPr>
        <w:t>\adcp_S55\</w:t>
      </w:r>
    </w:p>
    <w:p w14:paraId="65DB6F42" w14:textId="58582F43" w:rsidR="00E47910" w:rsidRPr="007E793B" w:rsidRDefault="00A13A39" w:rsidP="0080632B">
      <w:pPr>
        <w:rPr>
          <w:lang w:val="en-US"/>
        </w:rPr>
      </w:pPr>
      <w:r>
        <w:rPr>
          <w:lang w:val="en-US"/>
        </w:rPr>
        <w:t xml:space="preserve">The function </w:t>
      </w:r>
      <w:r w:rsidR="007E793B" w:rsidRPr="007E793B">
        <w:rPr>
          <w:i/>
          <w:iCs/>
          <w:color w:val="C00000"/>
          <w:lang w:val="en-US"/>
        </w:rPr>
        <w:t>s55_load_nc_as_struct.m</w:t>
      </w:r>
      <w:r w:rsidR="007E793B" w:rsidRPr="007E793B">
        <w:rPr>
          <w:i/>
          <w:iCs/>
          <w:lang w:val="en-US"/>
        </w:rPr>
        <w:t xml:space="preserve"> </w:t>
      </w:r>
      <w:r w:rsidR="007E793B" w:rsidRPr="007E793B">
        <w:rPr>
          <w:lang w:val="en-US"/>
        </w:rPr>
        <w:t>load</w:t>
      </w:r>
      <w:r w:rsidR="007E793B">
        <w:rPr>
          <w:lang w:val="en-US"/>
        </w:rPr>
        <w:t>s</w:t>
      </w:r>
      <w:r w:rsidR="00707A1C">
        <w:rPr>
          <w:lang w:val="en-US"/>
        </w:rPr>
        <w:t xml:space="preserve"> nc-file as matlab structure.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54C08EB0" w:rsidR="008E7953" w:rsidRPr="00CC0D48" w:rsidRDefault="008E7953" w:rsidP="001C5325">
      <w:pPr>
        <w:pStyle w:val="Heading2"/>
      </w:pPr>
      <w:r w:rsidRPr="00CC0D48">
        <w:lastRenderedPageBreak/>
        <w:t xml:space="preserve">STAGE 2 – </w:t>
      </w:r>
      <w:r w:rsidR="00E90887">
        <w:t>P</w:t>
      </w:r>
      <w:r w:rsidRPr="00CC0D48">
        <w:t>ost-processing</w:t>
      </w:r>
      <w:r w:rsidR="00943EB0">
        <w:t xml:space="preserve"> </w:t>
      </w:r>
    </w:p>
    <w:p w14:paraId="070F247C" w14:textId="754EDAEE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 xml:space="preserve">tatus: </w:t>
      </w:r>
      <w:r w:rsidR="00822D28">
        <w:rPr>
          <w:lang w:val="en-US"/>
        </w:rPr>
        <w:t>WIP</w:t>
      </w:r>
    </w:p>
    <w:p w14:paraId="04807977" w14:textId="61D14D38" w:rsidR="002B35CD" w:rsidRPr="003C574E" w:rsidRDefault="002B35CD" w:rsidP="002B35CD">
      <w:pPr>
        <w:rPr>
          <w:lang w:val="en-US"/>
        </w:rPr>
      </w:pPr>
      <w:r>
        <w:t xml:space="preserve">Wrapper: </w:t>
      </w:r>
      <w:r w:rsidRPr="00822D28">
        <w:rPr>
          <w:i/>
          <w:iCs/>
          <w:color w:val="C00000"/>
        </w:rPr>
        <w:t>m_moorproc_toolbox\exec\gitrepo\stage2\adcp_s55\</w:t>
      </w:r>
      <w:r w:rsidR="007A345B">
        <w:rPr>
          <w:i/>
          <w:iCs/>
          <w:color w:val="C00000"/>
        </w:rPr>
        <w:t>wrapper_</w:t>
      </w:r>
      <w:r w:rsidRPr="00822D28">
        <w:rPr>
          <w:i/>
          <w:iCs/>
          <w:color w:val="C00000"/>
          <w:lang w:val="en-US"/>
        </w:rPr>
        <w:t>stage02_proc_s55.m</w:t>
      </w:r>
    </w:p>
    <w:p w14:paraId="5D94BE65" w14:textId="4FC0874C" w:rsidR="002B35CD" w:rsidRDefault="002B35CD" w:rsidP="005457C7"/>
    <w:p w14:paraId="522B84B6" w14:textId="7670B9CC" w:rsidR="005457C7" w:rsidRPr="003C574E" w:rsidRDefault="002B35CD" w:rsidP="005457C7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5457C7" w:rsidRPr="00822D28">
        <w:rPr>
          <w:i/>
          <w:iCs/>
          <w:color w:val="C00000"/>
        </w:rPr>
        <w:t>m_moorproc_toolbox\exec\gitrepo\stage2\adcp_s55\</w:t>
      </w:r>
      <w:r w:rsidR="005457C7" w:rsidRPr="00822D28">
        <w:rPr>
          <w:i/>
          <w:iCs/>
          <w:color w:val="C00000"/>
          <w:lang w:val="en-US"/>
        </w:rPr>
        <w:t>stage02_proc_</w:t>
      </w:r>
      <w:r w:rsidR="00822D28" w:rsidRPr="00822D28">
        <w:rPr>
          <w:i/>
          <w:iCs/>
          <w:color w:val="C00000"/>
          <w:lang w:val="en-US"/>
        </w:rPr>
        <w:t>s</w:t>
      </w:r>
      <w:r w:rsidR="005457C7" w:rsidRPr="00822D28">
        <w:rPr>
          <w:i/>
          <w:iCs/>
          <w:color w:val="C00000"/>
          <w:lang w:val="en-US"/>
        </w:rPr>
        <w:t>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commentRangeStart w:id="7"/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</w:t>
      </w:r>
      <w:commentRangeEnd w:id="7"/>
      <w:r w:rsidR="00FD1FA5">
        <w:rPr>
          <w:rStyle w:val="CommentReference"/>
          <w:sz w:val="24"/>
          <w:szCs w:val="24"/>
          <w:lang w:val="en-US"/>
        </w:rPr>
        <w:commentReference w:id="7"/>
      </w:r>
      <w:r>
        <w:rPr>
          <w:lang w:val="en-US"/>
        </w:rPr>
        <w:t>.</w:t>
      </w:r>
    </w:p>
    <w:p w14:paraId="29AB83E8" w14:textId="77777777" w:rsidR="00B96D23" w:rsidRPr="009C2E2A" w:rsidRDefault="00B96D23" w:rsidP="00B96D23">
      <w:pPr>
        <w:pStyle w:val="ListParagraph"/>
        <w:numPr>
          <w:ilvl w:val="0"/>
          <w:numId w:val="25"/>
        </w:numPr>
        <w:rPr>
          <w:lang w:val="en-US"/>
        </w:rPr>
      </w:pPr>
      <w:commentRangeStart w:id="8"/>
      <w:r w:rsidRPr="003C574E">
        <w:rPr>
          <w:b/>
          <w:bCs/>
          <w:lang w:val="en-US"/>
        </w:rPr>
        <w:t>Check side lobe interference:</w:t>
      </w:r>
    </w:p>
    <w:p w14:paraId="33F01FD7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  <w:commentRangeEnd w:id="8"/>
      <w:r w:rsidR="003D7EB7" w:rsidRPr="009C2E2A">
        <w:rPr>
          <w:rStyle w:val="CommentReference"/>
          <w:sz w:val="24"/>
          <w:szCs w:val="24"/>
          <w:lang w:val="en-US"/>
        </w:rPr>
        <w:commentReference w:id="8"/>
      </w:r>
    </w:p>
    <w:p w14:paraId="1E025CAA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</w:p>
    <w:p w14:paraId="5BA9AC44" w14:textId="77777777" w:rsidR="00B96D23" w:rsidRPr="003C574E" w:rsidRDefault="00000000" w:rsidP="00B96D23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1742839F" w14:textId="77777777" w:rsidR="00B96D23" w:rsidRDefault="00B96D23" w:rsidP="00B96D23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>) in the instrument settings?</w:t>
      </w:r>
      <w:r w:rsidRPr="003C574E">
        <w:rPr>
          <w:lang w:val="en-US"/>
        </w:rPr>
        <w:t xml:space="preserve"> </w:t>
      </w:r>
    </w:p>
    <w:p w14:paraId="6DC03936" w14:textId="77777777" w:rsidR="00B96D23" w:rsidRPr="003C574E" w:rsidRDefault="00B96D23" w:rsidP="00B96D23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50FBDA33" w14:textId="6014CD6D" w:rsidR="00B96D23" w:rsidRPr="00C653D3" w:rsidRDefault="00B96D23" w:rsidP="00C653D3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4B2E257E" w14:textId="35FD4990" w:rsidR="00B96D23" w:rsidRPr="00B96D23" w:rsidRDefault="00B96D23" w:rsidP="00816909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Hard iron compass correction</w:t>
      </w:r>
    </w:p>
    <w:p w14:paraId="6B1A7D07" w14:textId="28CFE919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74B78AA2" w14:textId="0978A3E9" w:rsidR="00C653D3" w:rsidRDefault="00C653D3" w:rsidP="00C653D3">
      <w:pPr>
        <w:pStyle w:val="Heading2"/>
      </w:pPr>
      <w:r w:rsidRPr="00CC0D48">
        <w:t xml:space="preserve">STAGE </w:t>
      </w:r>
      <w:r>
        <w:t>3</w:t>
      </w:r>
      <w:r w:rsidRPr="00CC0D48">
        <w:t xml:space="preserve"> – </w:t>
      </w:r>
      <w:r>
        <w:t>Delayed time p</w:t>
      </w:r>
      <w:r w:rsidRPr="00CC0D48">
        <w:t>ost-processing</w:t>
      </w:r>
      <w:r>
        <w:t xml:space="preserve"> </w:t>
      </w:r>
    </w:p>
    <w:p w14:paraId="4764AFF2" w14:textId="1E843958" w:rsidR="00C653D3" w:rsidRDefault="00C653D3" w:rsidP="00C653D3">
      <w:r>
        <w:t>Run stage 2</w:t>
      </w:r>
      <w:r w:rsidR="00DC1085">
        <w:t xml:space="preserve"> again with calibrated MC data</w:t>
      </w:r>
    </w:p>
    <w:p w14:paraId="6B1965AA" w14:textId="148D2BA1" w:rsidR="00DC1085" w:rsidRPr="00C653D3" w:rsidRDefault="00DC1085" w:rsidP="00C653D3">
      <w:r>
        <w:t>Stage 3 – grid on finer z grid?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lastRenderedPageBreak/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000000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000000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000000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Sam Jones" w:date="2026-05-08T16:03:00Z" w:initials="SJ">
    <w:p w14:paraId="0709CACC" w14:textId="77777777" w:rsidR="00105826" w:rsidRDefault="00105826" w:rsidP="00105826">
      <w:pPr>
        <w:pStyle w:val="CommentText"/>
      </w:pPr>
      <w:r>
        <w:rPr>
          <w:rStyle w:val="CommentReference"/>
        </w:rPr>
        <w:annotationRef/>
      </w:r>
      <w:r>
        <w:t>Nit-picking, but Microcat 9113 spanned the 2020-22 deployment.  9378 was 2022-24</w:t>
      </w:r>
    </w:p>
  </w:comment>
  <w:comment w:id="5" w:author="Kristin Burmeister" w:date="2026-01-27T15:49:00Z" w:initials="KB">
    <w:p w14:paraId="3624F258" w14:textId="77777777" w:rsidR="000A3DD0" w:rsidRDefault="000A3DD0" w:rsidP="000A3DD0">
      <w:pPr>
        <w:pStyle w:val="CommentText"/>
      </w:pPr>
      <w:r>
        <w:rPr>
          <w:rStyle w:val="CommentReference"/>
        </w:rPr>
        <w:annotationRef/>
      </w:r>
      <w:r>
        <w:t>Kind of work in progress. Not sure how to flag this….</w:t>
      </w:r>
    </w:p>
  </w:comment>
  <w:comment w:id="6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  <w:comment w:id="7" w:author="Kristin Burmeister" w:date="2026-02-11T16:39:00Z" w:initials="KB">
    <w:p w14:paraId="1509A33A" w14:textId="77777777" w:rsidR="00FD1FA5" w:rsidRDefault="00FD1FA5" w:rsidP="00FD1FA5">
      <w:pPr>
        <w:pStyle w:val="CommentText"/>
      </w:pPr>
      <w:r>
        <w:rPr>
          <w:rStyle w:val="CommentReference"/>
        </w:rPr>
        <w:annotationRef/>
      </w:r>
      <w:r>
        <w:t>Needs to be added and automated</w:t>
      </w:r>
    </w:p>
  </w:comment>
  <w:comment w:id="8" w:author="Kristin Burmeister" w:date="2026-02-11T16:41:00Z" w:initials="KB">
    <w:p w14:paraId="1E494E99" w14:textId="77777777" w:rsidR="003D7EB7" w:rsidRDefault="003D7EB7" w:rsidP="003D7EB7">
      <w:pPr>
        <w:pStyle w:val="CommentText"/>
      </w:pPr>
      <w:r>
        <w:rPr>
          <w:rStyle w:val="CommentReference"/>
        </w:rPr>
        <w:annotationRef/>
      </w:r>
      <w:r>
        <w:t>That probably should be done after depth calibration?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0709CACC" w15:done="0"/>
  <w15:commentEx w15:paraId="3624F258" w15:done="0"/>
  <w15:commentEx w15:paraId="0515072D" w15:done="1"/>
  <w15:commentEx w15:paraId="1509A33A" w15:done="0"/>
  <w15:commentEx w15:paraId="1E494E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65A5C0B8" w16cex:dateUtc="2026-05-08T15:03:00Z"/>
  <w16cex:commentExtensible w16cex:durableId="2DEF1A88" w16cex:dateUtc="2026-01-27T02:49:00Z"/>
  <w16cex:commentExtensible w16cex:durableId="41BFB27F" w16cex:dateUtc="2026-01-06T03:44:00Z"/>
  <w16cex:commentExtensible w16cex:durableId="0EE6EA31" w16cex:dateUtc="2026-02-11T16:39:00Z"/>
  <w16cex:commentExtensible w16cex:durableId="71A5AADE" w16cex:dateUtc="2026-02-11T16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0709CACC" w16cid:durableId="65A5C0B8"/>
  <w16cid:commentId w16cid:paraId="3624F258" w16cid:durableId="2DEF1A88"/>
  <w16cid:commentId w16cid:paraId="0515072D" w16cid:durableId="41BFB27F"/>
  <w16cid:commentId w16cid:paraId="1509A33A" w16cid:durableId="0EE6EA31"/>
  <w16cid:commentId w16cid:paraId="1E494E99" w16cid:durableId="71A5AA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7845C" w14:textId="77777777" w:rsidR="00AD1393" w:rsidRDefault="00AD1393" w:rsidP="00A36357">
      <w:pPr>
        <w:spacing w:after="0" w:line="240" w:lineRule="auto"/>
      </w:pPr>
      <w:r>
        <w:separator/>
      </w:r>
    </w:p>
  </w:endnote>
  <w:endnote w:type="continuationSeparator" w:id="0">
    <w:p w14:paraId="1A3421FE" w14:textId="77777777" w:rsidR="00AD1393" w:rsidRDefault="00AD1393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DB487" w14:textId="77777777" w:rsidR="00AD1393" w:rsidRDefault="00AD1393" w:rsidP="00A36357">
      <w:pPr>
        <w:spacing w:after="0" w:line="240" w:lineRule="auto"/>
      </w:pPr>
      <w:r>
        <w:separator/>
      </w:r>
    </w:p>
  </w:footnote>
  <w:footnote w:type="continuationSeparator" w:id="0">
    <w:p w14:paraId="5D7D8A1A" w14:textId="77777777" w:rsidR="00AD1393" w:rsidRDefault="00AD1393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86E25"/>
    <w:multiLevelType w:val="hybridMultilevel"/>
    <w:tmpl w:val="C5F0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E05074"/>
    <w:multiLevelType w:val="hybridMultilevel"/>
    <w:tmpl w:val="6486DE8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0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1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7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8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4"/>
    <w:lvlOverride w:ilvl="1">
      <w:startOverride w:val="1"/>
    </w:lvlOverride>
  </w:num>
  <w:num w:numId="2" w16cid:durableId="830557843">
    <w:abstractNumId w:val="14"/>
    <w:lvlOverride w:ilvl="1"/>
    <w:lvlOverride w:ilvl="2">
      <w:startOverride w:val="1"/>
    </w:lvlOverride>
  </w:num>
  <w:num w:numId="3" w16cid:durableId="952977496">
    <w:abstractNumId w:val="14"/>
    <w:lvlOverride w:ilvl="1">
      <w:startOverride w:val="6"/>
    </w:lvlOverride>
  </w:num>
  <w:num w:numId="4" w16cid:durableId="452359500">
    <w:abstractNumId w:val="19"/>
  </w:num>
  <w:num w:numId="5" w16cid:durableId="102187756">
    <w:abstractNumId w:val="6"/>
  </w:num>
  <w:num w:numId="6" w16cid:durableId="190384433">
    <w:abstractNumId w:val="29"/>
  </w:num>
  <w:num w:numId="7" w16cid:durableId="692925131">
    <w:abstractNumId w:val="25"/>
  </w:num>
  <w:num w:numId="8" w16cid:durableId="1339961652">
    <w:abstractNumId w:val="21"/>
  </w:num>
  <w:num w:numId="9" w16cid:durableId="1951357753">
    <w:abstractNumId w:val="26"/>
  </w:num>
  <w:num w:numId="10" w16cid:durableId="99568332">
    <w:abstractNumId w:val="13"/>
  </w:num>
  <w:num w:numId="11" w16cid:durableId="1628393834">
    <w:abstractNumId w:val="27"/>
    <w:lvlOverride w:ilvl="0">
      <w:startOverride w:val="1"/>
    </w:lvlOverride>
  </w:num>
  <w:num w:numId="12" w16cid:durableId="1239097313">
    <w:abstractNumId w:val="27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20"/>
  </w:num>
  <w:num w:numId="15" w16cid:durableId="656999463">
    <w:abstractNumId w:val="3"/>
  </w:num>
  <w:num w:numId="16" w16cid:durableId="1533035477">
    <w:abstractNumId w:val="28"/>
  </w:num>
  <w:num w:numId="17" w16cid:durableId="961615563">
    <w:abstractNumId w:val="2"/>
  </w:num>
  <w:num w:numId="18" w16cid:durableId="2138061094">
    <w:abstractNumId w:val="15"/>
  </w:num>
  <w:num w:numId="19" w16cid:durableId="1632249961">
    <w:abstractNumId w:val="7"/>
  </w:num>
  <w:num w:numId="20" w16cid:durableId="585069198">
    <w:abstractNumId w:val="30"/>
  </w:num>
  <w:num w:numId="21" w16cid:durableId="610818748">
    <w:abstractNumId w:val="8"/>
  </w:num>
  <w:num w:numId="22" w16cid:durableId="1664509188">
    <w:abstractNumId w:val="1"/>
  </w:num>
  <w:num w:numId="23" w16cid:durableId="245119510">
    <w:abstractNumId w:val="5"/>
  </w:num>
  <w:num w:numId="24" w16cid:durableId="979461148">
    <w:abstractNumId w:val="18"/>
  </w:num>
  <w:num w:numId="25" w16cid:durableId="1103261038">
    <w:abstractNumId w:val="23"/>
  </w:num>
  <w:num w:numId="26" w16cid:durableId="995062853">
    <w:abstractNumId w:val="17"/>
  </w:num>
  <w:num w:numId="27" w16cid:durableId="1005279804">
    <w:abstractNumId w:val="24"/>
  </w:num>
  <w:num w:numId="28" w16cid:durableId="513031102">
    <w:abstractNumId w:val="10"/>
  </w:num>
  <w:num w:numId="29" w16cid:durableId="785388356">
    <w:abstractNumId w:val="22"/>
  </w:num>
  <w:num w:numId="30" w16cid:durableId="1660572253">
    <w:abstractNumId w:val="12"/>
  </w:num>
  <w:num w:numId="31" w16cid:durableId="2097745421">
    <w:abstractNumId w:val="16"/>
  </w:num>
  <w:num w:numId="32" w16cid:durableId="336617943">
    <w:abstractNumId w:val="11"/>
  </w:num>
  <w:num w:numId="33" w16cid:durableId="994992955">
    <w:abstractNumId w:val="4"/>
  </w:num>
  <w:num w:numId="34" w16cid:durableId="182238763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  <w15:person w15:author="Sam Jones">
    <w15:presenceInfo w15:providerId="AD" w15:userId="S::SA01SJ@sams.ac.uk::1ab27e2e-34df-4217-bf97-0109f73558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417AF"/>
    <w:rsid w:val="00055EC6"/>
    <w:rsid w:val="0006080D"/>
    <w:rsid w:val="0007477F"/>
    <w:rsid w:val="0007705C"/>
    <w:rsid w:val="00084EAB"/>
    <w:rsid w:val="000A1207"/>
    <w:rsid w:val="000A21C8"/>
    <w:rsid w:val="000A3DD0"/>
    <w:rsid w:val="000B59B3"/>
    <w:rsid w:val="000B6BBC"/>
    <w:rsid w:val="000B7F55"/>
    <w:rsid w:val="000C6DCE"/>
    <w:rsid w:val="000E6BC8"/>
    <w:rsid w:val="000F4FFF"/>
    <w:rsid w:val="00105826"/>
    <w:rsid w:val="00105D0C"/>
    <w:rsid w:val="00111E88"/>
    <w:rsid w:val="00122120"/>
    <w:rsid w:val="00122B5A"/>
    <w:rsid w:val="0013470C"/>
    <w:rsid w:val="001541D3"/>
    <w:rsid w:val="00170CBE"/>
    <w:rsid w:val="00182FED"/>
    <w:rsid w:val="00192360"/>
    <w:rsid w:val="0019300A"/>
    <w:rsid w:val="001A7787"/>
    <w:rsid w:val="001B5DB1"/>
    <w:rsid w:val="001C480E"/>
    <w:rsid w:val="001C5325"/>
    <w:rsid w:val="001C6FB0"/>
    <w:rsid w:val="001D3D5B"/>
    <w:rsid w:val="001E5A1C"/>
    <w:rsid w:val="001E5EB8"/>
    <w:rsid w:val="00202E71"/>
    <w:rsid w:val="00225583"/>
    <w:rsid w:val="00230CA4"/>
    <w:rsid w:val="00236A85"/>
    <w:rsid w:val="00261953"/>
    <w:rsid w:val="002907A9"/>
    <w:rsid w:val="002B1D68"/>
    <w:rsid w:val="002B2E22"/>
    <w:rsid w:val="002B35CD"/>
    <w:rsid w:val="002B4005"/>
    <w:rsid w:val="002D02F9"/>
    <w:rsid w:val="002D1077"/>
    <w:rsid w:val="002F26A8"/>
    <w:rsid w:val="00302747"/>
    <w:rsid w:val="0030433B"/>
    <w:rsid w:val="00314394"/>
    <w:rsid w:val="00315EE0"/>
    <w:rsid w:val="00322C8B"/>
    <w:rsid w:val="00330426"/>
    <w:rsid w:val="003309C5"/>
    <w:rsid w:val="00334273"/>
    <w:rsid w:val="00347098"/>
    <w:rsid w:val="0037189D"/>
    <w:rsid w:val="00381624"/>
    <w:rsid w:val="0038180F"/>
    <w:rsid w:val="00381AFD"/>
    <w:rsid w:val="00392CD7"/>
    <w:rsid w:val="003940AC"/>
    <w:rsid w:val="003C574E"/>
    <w:rsid w:val="003D7EB7"/>
    <w:rsid w:val="004013EA"/>
    <w:rsid w:val="00404F13"/>
    <w:rsid w:val="00430888"/>
    <w:rsid w:val="0044028F"/>
    <w:rsid w:val="00455BD5"/>
    <w:rsid w:val="0046234E"/>
    <w:rsid w:val="0046547E"/>
    <w:rsid w:val="00472A7D"/>
    <w:rsid w:val="004915C8"/>
    <w:rsid w:val="00492A0D"/>
    <w:rsid w:val="00497A2C"/>
    <w:rsid w:val="00497CD8"/>
    <w:rsid w:val="004A035B"/>
    <w:rsid w:val="004B13BE"/>
    <w:rsid w:val="004B1DCC"/>
    <w:rsid w:val="004B54E7"/>
    <w:rsid w:val="004C6D9E"/>
    <w:rsid w:val="004E01C0"/>
    <w:rsid w:val="004E7008"/>
    <w:rsid w:val="00517793"/>
    <w:rsid w:val="005457C7"/>
    <w:rsid w:val="00550413"/>
    <w:rsid w:val="00561E94"/>
    <w:rsid w:val="00567DF6"/>
    <w:rsid w:val="00581E9F"/>
    <w:rsid w:val="00585A09"/>
    <w:rsid w:val="005A11A1"/>
    <w:rsid w:val="005B445E"/>
    <w:rsid w:val="005C4604"/>
    <w:rsid w:val="005E1FD5"/>
    <w:rsid w:val="005E7155"/>
    <w:rsid w:val="005F0888"/>
    <w:rsid w:val="005F704E"/>
    <w:rsid w:val="0060444E"/>
    <w:rsid w:val="00611103"/>
    <w:rsid w:val="00650373"/>
    <w:rsid w:val="006615AE"/>
    <w:rsid w:val="00670865"/>
    <w:rsid w:val="006718D6"/>
    <w:rsid w:val="006911ED"/>
    <w:rsid w:val="00692475"/>
    <w:rsid w:val="006A09CE"/>
    <w:rsid w:val="006A6C1E"/>
    <w:rsid w:val="006B64D1"/>
    <w:rsid w:val="006C6D8E"/>
    <w:rsid w:val="006D0165"/>
    <w:rsid w:val="006E1589"/>
    <w:rsid w:val="006E3F9F"/>
    <w:rsid w:val="00707A1C"/>
    <w:rsid w:val="0071278C"/>
    <w:rsid w:val="00714230"/>
    <w:rsid w:val="00723E1F"/>
    <w:rsid w:val="00736CF7"/>
    <w:rsid w:val="007416BD"/>
    <w:rsid w:val="0074676A"/>
    <w:rsid w:val="007503A1"/>
    <w:rsid w:val="007605C8"/>
    <w:rsid w:val="007630F1"/>
    <w:rsid w:val="00765F75"/>
    <w:rsid w:val="00772591"/>
    <w:rsid w:val="0078045F"/>
    <w:rsid w:val="00792AF2"/>
    <w:rsid w:val="007A0726"/>
    <w:rsid w:val="007A345B"/>
    <w:rsid w:val="007A5163"/>
    <w:rsid w:val="007B0049"/>
    <w:rsid w:val="007B1610"/>
    <w:rsid w:val="007B31FF"/>
    <w:rsid w:val="007E65BC"/>
    <w:rsid w:val="007E793B"/>
    <w:rsid w:val="007F1DC7"/>
    <w:rsid w:val="007F2774"/>
    <w:rsid w:val="00800050"/>
    <w:rsid w:val="0080632B"/>
    <w:rsid w:val="0081564E"/>
    <w:rsid w:val="008166F8"/>
    <w:rsid w:val="00816909"/>
    <w:rsid w:val="00822D28"/>
    <w:rsid w:val="00855DF7"/>
    <w:rsid w:val="0086226C"/>
    <w:rsid w:val="00877830"/>
    <w:rsid w:val="008829B9"/>
    <w:rsid w:val="00885916"/>
    <w:rsid w:val="00891FD5"/>
    <w:rsid w:val="008A2B25"/>
    <w:rsid w:val="008C2B78"/>
    <w:rsid w:val="008C69D8"/>
    <w:rsid w:val="008E6CB6"/>
    <w:rsid w:val="008E7953"/>
    <w:rsid w:val="008E7C99"/>
    <w:rsid w:val="008F6B28"/>
    <w:rsid w:val="008F7BCC"/>
    <w:rsid w:val="0090393B"/>
    <w:rsid w:val="00912C67"/>
    <w:rsid w:val="0092401F"/>
    <w:rsid w:val="00930204"/>
    <w:rsid w:val="00930F68"/>
    <w:rsid w:val="00937D70"/>
    <w:rsid w:val="00942E05"/>
    <w:rsid w:val="00943EB0"/>
    <w:rsid w:val="009469FC"/>
    <w:rsid w:val="00951400"/>
    <w:rsid w:val="009526EA"/>
    <w:rsid w:val="00963B0A"/>
    <w:rsid w:val="00977416"/>
    <w:rsid w:val="009B1B11"/>
    <w:rsid w:val="009C2E2A"/>
    <w:rsid w:val="009D2AD1"/>
    <w:rsid w:val="009D4450"/>
    <w:rsid w:val="009E1FAF"/>
    <w:rsid w:val="009F33E2"/>
    <w:rsid w:val="00A05862"/>
    <w:rsid w:val="00A105F5"/>
    <w:rsid w:val="00A107BD"/>
    <w:rsid w:val="00A11797"/>
    <w:rsid w:val="00A13A39"/>
    <w:rsid w:val="00A13F67"/>
    <w:rsid w:val="00A17FDF"/>
    <w:rsid w:val="00A22C15"/>
    <w:rsid w:val="00A23891"/>
    <w:rsid w:val="00A23ACA"/>
    <w:rsid w:val="00A25F72"/>
    <w:rsid w:val="00A3342C"/>
    <w:rsid w:val="00A36357"/>
    <w:rsid w:val="00A42730"/>
    <w:rsid w:val="00A47FAF"/>
    <w:rsid w:val="00A50A54"/>
    <w:rsid w:val="00A513E8"/>
    <w:rsid w:val="00A51776"/>
    <w:rsid w:val="00A572CD"/>
    <w:rsid w:val="00A74862"/>
    <w:rsid w:val="00A967AA"/>
    <w:rsid w:val="00AA17FB"/>
    <w:rsid w:val="00AA3003"/>
    <w:rsid w:val="00AA404B"/>
    <w:rsid w:val="00AA64A3"/>
    <w:rsid w:val="00AC27D1"/>
    <w:rsid w:val="00AC67DE"/>
    <w:rsid w:val="00AD1393"/>
    <w:rsid w:val="00AD5328"/>
    <w:rsid w:val="00AE0780"/>
    <w:rsid w:val="00AE5B30"/>
    <w:rsid w:val="00AE72EC"/>
    <w:rsid w:val="00AF4F59"/>
    <w:rsid w:val="00B1549E"/>
    <w:rsid w:val="00B42F48"/>
    <w:rsid w:val="00B611E4"/>
    <w:rsid w:val="00B752C4"/>
    <w:rsid w:val="00B852C8"/>
    <w:rsid w:val="00B96D23"/>
    <w:rsid w:val="00BB5ED9"/>
    <w:rsid w:val="00BC6F4A"/>
    <w:rsid w:val="00BC77AA"/>
    <w:rsid w:val="00BD345B"/>
    <w:rsid w:val="00BE4B7B"/>
    <w:rsid w:val="00C10F5A"/>
    <w:rsid w:val="00C13F62"/>
    <w:rsid w:val="00C60C77"/>
    <w:rsid w:val="00C63FE9"/>
    <w:rsid w:val="00C653D3"/>
    <w:rsid w:val="00C8435D"/>
    <w:rsid w:val="00C91EE6"/>
    <w:rsid w:val="00C9269F"/>
    <w:rsid w:val="00C94BA5"/>
    <w:rsid w:val="00CA6ECF"/>
    <w:rsid w:val="00CB686A"/>
    <w:rsid w:val="00CB6C8A"/>
    <w:rsid w:val="00CC0D48"/>
    <w:rsid w:val="00CC4683"/>
    <w:rsid w:val="00CD1CDD"/>
    <w:rsid w:val="00CE46A0"/>
    <w:rsid w:val="00CE6F3F"/>
    <w:rsid w:val="00CF06B6"/>
    <w:rsid w:val="00CF070B"/>
    <w:rsid w:val="00CF529C"/>
    <w:rsid w:val="00D01F19"/>
    <w:rsid w:val="00D55B85"/>
    <w:rsid w:val="00D62E22"/>
    <w:rsid w:val="00D64F91"/>
    <w:rsid w:val="00D76453"/>
    <w:rsid w:val="00D84FA4"/>
    <w:rsid w:val="00D86F04"/>
    <w:rsid w:val="00D91D9F"/>
    <w:rsid w:val="00DA77B6"/>
    <w:rsid w:val="00DB02C0"/>
    <w:rsid w:val="00DC1085"/>
    <w:rsid w:val="00DC5D0D"/>
    <w:rsid w:val="00DC7A81"/>
    <w:rsid w:val="00DD492E"/>
    <w:rsid w:val="00DD52E0"/>
    <w:rsid w:val="00DF5255"/>
    <w:rsid w:val="00E04180"/>
    <w:rsid w:val="00E07A21"/>
    <w:rsid w:val="00E1173A"/>
    <w:rsid w:val="00E3041D"/>
    <w:rsid w:val="00E37285"/>
    <w:rsid w:val="00E41BB6"/>
    <w:rsid w:val="00E45419"/>
    <w:rsid w:val="00E464E3"/>
    <w:rsid w:val="00E47910"/>
    <w:rsid w:val="00E57FA5"/>
    <w:rsid w:val="00E6678C"/>
    <w:rsid w:val="00E84FDB"/>
    <w:rsid w:val="00E90887"/>
    <w:rsid w:val="00E90CA9"/>
    <w:rsid w:val="00E94E72"/>
    <w:rsid w:val="00EA435D"/>
    <w:rsid w:val="00EB3674"/>
    <w:rsid w:val="00EB58CF"/>
    <w:rsid w:val="00EB668E"/>
    <w:rsid w:val="00EC3C88"/>
    <w:rsid w:val="00ED3258"/>
    <w:rsid w:val="00EF55AF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715CA"/>
    <w:rsid w:val="00F828EB"/>
    <w:rsid w:val="00FA5D33"/>
    <w:rsid w:val="00FA5FE8"/>
    <w:rsid w:val="00FB309C"/>
    <w:rsid w:val="00FB5F91"/>
    <w:rsid w:val="00FC6F63"/>
    <w:rsid w:val="00FD1FA5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5CD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3292</TotalTime>
  <Pages>8</Pages>
  <Words>1549</Words>
  <Characters>8832</Characters>
  <Application>Microsoft Office Word</Application>
  <DocSecurity>0</DocSecurity>
  <Lines>73</Lines>
  <Paragraphs>20</Paragraphs>
  <ScaleCrop>false</ScaleCrop>
  <Company/>
  <LinksUpToDate>false</LinksUpToDate>
  <CharactersWithSpaces>10361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Sam Jones</cp:lastModifiedBy>
  <cp:revision>231</cp:revision>
  <dcterms:created xsi:type="dcterms:W3CDTF">2025-11-18T00:29:00Z</dcterms:created>
  <dcterms:modified xsi:type="dcterms:W3CDTF">2026-05-08T15:03:00Z</dcterms:modified>
</cp:coreProperties>
</file>