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3482" w14:textId="769CE879" w:rsidR="004559CB" w:rsidRPr="00B6600F" w:rsidRDefault="00B6600F" w:rsidP="00B6600F">
      <w:pPr>
        <w:jc w:val="center"/>
        <w:rPr>
          <w:b/>
          <w:bCs/>
          <w:u w:val="single"/>
        </w:rPr>
      </w:pPr>
      <w:r w:rsidRPr="00B6600F">
        <w:rPr>
          <w:b/>
          <w:bCs/>
          <w:u w:val="single"/>
        </w:rPr>
        <w:t>COS 210</w:t>
      </w:r>
    </w:p>
    <w:p w14:paraId="21A11E68" w14:textId="60F9288C" w:rsidR="00B6600F" w:rsidRPr="00B6600F" w:rsidRDefault="00B6600F" w:rsidP="00B6600F">
      <w:pPr>
        <w:jc w:val="center"/>
        <w:rPr>
          <w:b/>
          <w:bCs/>
          <w:u w:val="single"/>
        </w:rPr>
      </w:pPr>
      <w:r w:rsidRPr="00B6600F">
        <w:rPr>
          <w:b/>
          <w:bCs/>
          <w:u w:val="single"/>
        </w:rPr>
        <w:t>Worksheet 7</w:t>
      </w:r>
    </w:p>
    <w:p w14:paraId="6B0C2572" w14:textId="3B52D3EC" w:rsidR="00B6600F" w:rsidRPr="00B6600F" w:rsidRDefault="00B6600F" w:rsidP="00B6600F">
      <w:pPr>
        <w:jc w:val="center"/>
        <w:rPr>
          <w:b/>
          <w:bCs/>
          <w:u w:val="single"/>
        </w:rPr>
      </w:pPr>
      <w:r w:rsidRPr="00B6600F">
        <w:rPr>
          <w:b/>
          <w:bCs/>
          <w:u w:val="single"/>
        </w:rPr>
        <w:t>Scott Bebington</w:t>
      </w:r>
    </w:p>
    <w:p w14:paraId="4B8E1457" w14:textId="2C5F51E8" w:rsidR="00B6600F" w:rsidRPr="00B6600F" w:rsidRDefault="00B6600F" w:rsidP="00B6600F">
      <w:pPr>
        <w:jc w:val="center"/>
        <w:rPr>
          <w:b/>
          <w:bCs/>
          <w:u w:val="single"/>
        </w:rPr>
      </w:pPr>
      <w:r w:rsidRPr="00B6600F">
        <w:rPr>
          <w:b/>
          <w:bCs/>
          <w:u w:val="single"/>
        </w:rPr>
        <w:t>U21546216</w:t>
      </w:r>
    </w:p>
    <w:p w14:paraId="3008665C" w14:textId="6F718AF0" w:rsidR="00B6600F" w:rsidRDefault="00B6600F" w:rsidP="00C151ED"/>
    <w:p w14:paraId="69BCE174" w14:textId="18DF223C" w:rsidR="00B6600F" w:rsidRPr="00B6600F" w:rsidRDefault="00B6600F">
      <w:pPr>
        <w:rPr>
          <w:b/>
          <w:bCs/>
          <w:u w:val="single"/>
        </w:rPr>
      </w:pPr>
      <w:r w:rsidRPr="00B6600F">
        <w:rPr>
          <w:b/>
          <w:bCs/>
          <w:u w:val="single"/>
        </w:rPr>
        <w:t>Question 1</w:t>
      </w:r>
    </w:p>
    <w:p w14:paraId="0C3AB44C" w14:textId="77777777" w:rsidR="00B6600F" w:rsidRDefault="00B6600F" w:rsidP="00B6600F">
      <w:r w:rsidRPr="00B6600F">
        <w:t>G = (V, Σ, R, S)</w:t>
      </w:r>
    </w:p>
    <w:p w14:paraId="232534E7" w14:textId="5D734F49" w:rsidR="00B6600F" w:rsidRDefault="00B6600F" w:rsidP="00B6600F">
      <w:proofErr w:type="gramStart"/>
      <w:r w:rsidRPr="00B6600F">
        <w:t>W</w:t>
      </w:r>
      <w:r w:rsidRPr="00B6600F">
        <w:t>here</w:t>
      </w:r>
      <w:proofErr w:type="gramEnd"/>
    </w:p>
    <w:p w14:paraId="46382A01" w14:textId="0D3E4102" w:rsidR="00B6600F" w:rsidRDefault="00B6600F" w:rsidP="00B6600F">
      <w:r w:rsidRPr="00B6600F">
        <w:t xml:space="preserve">V = {S, </w:t>
      </w:r>
      <w:proofErr w:type="gramStart"/>
      <w:r w:rsidRPr="00B6600F">
        <w:t>A</w:t>
      </w:r>
      <w:r w:rsidR="007B7283" w:rsidRPr="00B6600F">
        <w:t xml:space="preserve"> </w:t>
      </w:r>
      <w:r w:rsidRPr="00B6600F">
        <w:t>}</w:t>
      </w:r>
      <w:proofErr w:type="gramEnd"/>
      <w:r w:rsidRPr="00B6600F">
        <w:t xml:space="preserve"> </w:t>
      </w:r>
    </w:p>
    <w:p w14:paraId="4D0DC95F" w14:textId="77777777" w:rsidR="00B6600F" w:rsidRDefault="00B6600F" w:rsidP="00B6600F">
      <w:r w:rsidRPr="00B6600F">
        <w:t xml:space="preserve">Σ = {0, 1} </w:t>
      </w:r>
    </w:p>
    <w:p w14:paraId="1D9B1B4D" w14:textId="77777777" w:rsidR="00B6600F" w:rsidRDefault="00B6600F" w:rsidP="00B6600F">
      <w:r w:rsidRPr="00B6600F">
        <w:t xml:space="preserve">S is the start symbol </w:t>
      </w:r>
    </w:p>
    <w:p w14:paraId="4920D64D" w14:textId="24F31C8D" w:rsidR="00B6600F" w:rsidRPr="00B6600F" w:rsidRDefault="00B6600F" w:rsidP="00B6600F">
      <w:r w:rsidRPr="00B6600F">
        <w:t>R contains the following rules:</w:t>
      </w:r>
    </w:p>
    <w:p w14:paraId="743E1799" w14:textId="667376AC" w:rsidR="00B6600F" w:rsidRDefault="00B6600F" w:rsidP="00B6600F">
      <w:r w:rsidRPr="00B6600F">
        <w:t>S → A</w:t>
      </w:r>
      <w:r w:rsidR="007B7283">
        <w:t>1A1A1</w:t>
      </w:r>
      <w:r w:rsidR="00C151ED">
        <w:t>A</w:t>
      </w:r>
    </w:p>
    <w:p w14:paraId="2AD6B685" w14:textId="3D226207" w:rsidR="00C151ED" w:rsidRDefault="00C151ED" w:rsidP="008035CB">
      <w:r>
        <w:t xml:space="preserve">A </w:t>
      </w:r>
      <w:r w:rsidRPr="00B6600F">
        <w:t>→</w:t>
      </w:r>
      <w:r>
        <w:t xml:space="preserve"> </w:t>
      </w:r>
      <w:r w:rsidR="008035CB">
        <w:t xml:space="preserve">0A | </w:t>
      </w:r>
      <w:r w:rsidR="008035CB" w:rsidRPr="00B6600F">
        <w:t>ε</w:t>
      </w:r>
      <w:r w:rsidR="008035CB">
        <w:t xml:space="preserve"> | </w:t>
      </w:r>
      <w:r w:rsidR="008035CB">
        <w:t>1A</w:t>
      </w:r>
    </w:p>
    <w:p w14:paraId="1D936A74" w14:textId="77777777" w:rsidR="00B6600F" w:rsidRDefault="00B6600F" w:rsidP="00B6600F"/>
    <w:p w14:paraId="0FCE9E78" w14:textId="4385DF94" w:rsidR="00B6600F" w:rsidRPr="008035CB" w:rsidRDefault="00B6600F" w:rsidP="00B6600F">
      <w:pPr>
        <w:rPr>
          <w:b/>
          <w:bCs/>
          <w:u w:val="single"/>
        </w:rPr>
      </w:pPr>
      <w:r w:rsidRPr="008035CB">
        <w:rPr>
          <w:b/>
          <w:bCs/>
          <w:u w:val="single"/>
        </w:rPr>
        <w:t>Question 2</w:t>
      </w:r>
    </w:p>
    <w:p w14:paraId="5CE0B38D" w14:textId="77777777" w:rsidR="00B6600F" w:rsidRDefault="00B6600F" w:rsidP="00B6600F">
      <w:r w:rsidRPr="00B6600F">
        <w:t>G = (V, Σ, R, S)</w:t>
      </w:r>
    </w:p>
    <w:p w14:paraId="5F2E9221" w14:textId="77777777" w:rsidR="00B6600F" w:rsidRDefault="00B6600F" w:rsidP="00B6600F">
      <w:proofErr w:type="gramStart"/>
      <w:r w:rsidRPr="00B6600F">
        <w:t>where</w:t>
      </w:r>
      <w:proofErr w:type="gramEnd"/>
      <w:r w:rsidRPr="00B6600F">
        <w:t xml:space="preserve"> </w:t>
      </w:r>
    </w:p>
    <w:p w14:paraId="1DFE1380" w14:textId="20A92BA0" w:rsidR="00B6600F" w:rsidRDefault="00B6600F" w:rsidP="00B6600F">
      <w:r w:rsidRPr="00B6600F">
        <w:t xml:space="preserve">V = {S} </w:t>
      </w:r>
    </w:p>
    <w:p w14:paraId="00FB561D" w14:textId="77777777" w:rsidR="00B6600F" w:rsidRDefault="00B6600F" w:rsidP="00B6600F">
      <w:r w:rsidRPr="00B6600F">
        <w:t xml:space="preserve">Σ = {a, b} </w:t>
      </w:r>
    </w:p>
    <w:p w14:paraId="764861D8" w14:textId="77777777" w:rsidR="00B6600F" w:rsidRDefault="00B6600F" w:rsidP="00B6600F">
      <w:r w:rsidRPr="00B6600F">
        <w:t xml:space="preserve">S is the start symbol </w:t>
      </w:r>
    </w:p>
    <w:p w14:paraId="48CC038F" w14:textId="45234CDC" w:rsidR="00B6600F" w:rsidRPr="00B6600F" w:rsidRDefault="00B6600F" w:rsidP="00B6600F">
      <w:r w:rsidRPr="00B6600F">
        <w:t>R contains the following rules:</w:t>
      </w:r>
    </w:p>
    <w:p w14:paraId="46CC3586" w14:textId="7DB67780" w:rsidR="00E96EAA" w:rsidRDefault="007B7283" w:rsidP="00B6600F">
      <w:r>
        <w:t xml:space="preserve">S → </w:t>
      </w:r>
      <w:proofErr w:type="spellStart"/>
      <w:r>
        <w:t>b</w:t>
      </w:r>
      <w:r>
        <w:t>S</w:t>
      </w:r>
      <w:r>
        <w:t>b</w:t>
      </w:r>
      <w:proofErr w:type="spellEnd"/>
      <w:r>
        <w:t xml:space="preserve"> | </w:t>
      </w:r>
      <w:proofErr w:type="spellStart"/>
      <w:r>
        <w:t>b</w:t>
      </w:r>
      <w:r>
        <w:t>S</w:t>
      </w:r>
      <w:r>
        <w:t>a</w:t>
      </w:r>
      <w:proofErr w:type="spellEnd"/>
      <w:r>
        <w:t xml:space="preserve"> | </w:t>
      </w:r>
      <w:proofErr w:type="spellStart"/>
      <w:r>
        <w:t>a</w:t>
      </w:r>
      <w:r>
        <w:t>S</w:t>
      </w:r>
      <w:r>
        <w:t>b</w:t>
      </w:r>
      <w:proofErr w:type="spellEnd"/>
      <w:r>
        <w:t xml:space="preserve"> | </w:t>
      </w:r>
      <w:proofErr w:type="spellStart"/>
      <w:r>
        <w:t>a</w:t>
      </w:r>
      <w:r>
        <w:t>S</w:t>
      </w:r>
      <w:r>
        <w:t>a</w:t>
      </w:r>
      <w:proofErr w:type="spellEnd"/>
      <w:r>
        <w:t xml:space="preserve"> | </w:t>
      </w:r>
      <w:r>
        <w:t>b</w:t>
      </w:r>
    </w:p>
    <w:p w14:paraId="4D395FF6" w14:textId="77777777" w:rsidR="007B7283" w:rsidRDefault="007B7283" w:rsidP="00B6600F"/>
    <w:p w14:paraId="3E85AB9E" w14:textId="55859BA8" w:rsidR="00E96EAA" w:rsidRPr="008035CB" w:rsidRDefault="00E96EAA" w:rsidP="00B6600F">
      <w:pPr>
        <w:rPr>
          <w:b/>
          <w:bCs/>
          <w:u w:val="single"/>
        </w:rPr>
      </w:pPr>
      <w:r w:rsidRPr="008035CB">
        <w:rPr>
          <w:b/>
          <w:bCs/>
          <w:u w:val="single"/>
        </w:rPr>
        <w:t>Question 3</w:t>
      </w:r>
    </w:p>
    <w:p w14:paraId="179C08AD" w14:textId="77777777" w:rsidR="00E96EAA" w:rsidRDefault="00E96EAA" w:rsidP="00E96EAA">
      <w:r w:rsidRPr="00E96EAA">
        <w:t>G = (V, Σ, R, S)</w:t>
      </w:r>
    </w:p>
    <w:p w14:paraId="66741386" w14:textId="77777777" w:rsidR="00E96EAA" w:rsidRDefault="00E96EAA" w:rsidP="00E96EAA">
      <w:proofErr w:type="gramStart"/>
      <w:r w:rsidRPr="00E96EAA">
        <w:t>where</w:t>
      </w:r>
      <w:proofErr w:type="gramEnd"/>
      <w:r w:rsidRPr="00E96EAA">
        <w:t xml:space="preserve"> </w:t>
      </w:r>
    </w:p>
    <w:p w14:paraId="29D73E04" w14:textId="73FBBD90" w:rsidR="00E96EAA" w:rsidRDefault="00E96EAA" w:rsidP="00E96EAA">
      <w:r w:rsidRPr="00E96EAA">
        <w:t xml:space="preserve">V = {S, </w:t>
      </w:r>
      <w:r w:rsidR="008035CB">
        <w:t>Q</w:t>
      </w:r>
      <w:r w:rsidRPr="00E96EAA">
        <w:t xml:space="preserve">, T, F, </w:t>
      </w:r>
      <w:proofErr w:type="gramStart"/>
      <w:r w:rsidRPr="00E96EAA">
        <w:t>R</w:t>
      </w:r>
      <w:r w:rsidR="007A2E99" w:rsidRPr="00E96EAA">
        <w:t xml:space="preserve"> </w:t>
      </w:r>
      <w:r w:rsidR="007A2E99">
        <w:t>,</w:t>
      </w:r>
      <w:proofErr w:type="gramEnd"/>
      <w:r w:rsidR="007A2E99">
        <w:t xml:space="preserve"> W</w:t>
      </w:r>
      <w:r w:rsidRPr="00E96EAA">
        <w:t xml:space="preserve">} </w:t>
      </w:r>
    </w:p>
    <w:p w14:paraId="700C83DC" w14:textId="77777777" w:rsidR="00E96EAA" w:rsidRDefault="00E96EAA" w:rsidP="00E96EAA">
      <w:r w:rsidRPr="00E96EAA">
        <w:t>Σ = {a, b, (</w:t>
      </w:r>
      <w:proofErr w:type="gramStart"/>
      <w:r w:rsidRPr="00E96EAA">
        <w:t>, )</w:t>
      </w:r>
      <w:proofErr w:type="gramEnd"/>
      <w:r w:rsidRPr="00E96EAA">
        <w:t xml:space="preserve">, </w:t>
      </w:r>
      <w:r w:rsidRPr="00E96EAA">
        <w:rPr>
          <w:rFonts w:ascii="Cambria Math" w:hAnsi="Cambria Math" w:cs="Cambria Math"/>
        </w:rPr>
        <w:t>∪</w:t>
      </w:r>
      <w:r w:rsidRPr="00E96EAA">
        <w:t xml:space="preserve">, *, </w:t>
      </w:r>
      <w:r w:rsidRPr="00E96EAA">
        <w:rPr>
          <w:rFonts w:ascii="Cambria Math" w:hAnsi="Cambria Math" w:cs="Cambria Math"/>
        </w:rPr>
        <w:t>∅</w:t>
      </w:r>
      <w:r w:rsidRPr="00E96EAA">
        <w:t xml:space="preserve">, ε} </w:t>
      </w:r>
    </w:p>
    <w:p w14:paraId="3E5E5022" w14:textId="77777777" w:rsidR="00E96EAA" w:rsidRDefault="00E96EAA" w:rsidP="00E96EAA">
      <w:r w:rsidRPr="00E96EAA">
        <w:t xml:space="preserve">S is the start symbol </w:t>
      </w:r>
    </w:p>
    <w:p w14:paraId="4BE2892B" w14:textId="2B2B7CC5" w:rsidR="00E96EAA" w:rsidRPr="00E96EAA" w:rsidRDefault="00E96EAA" w:rsidP="00E96EAA">
      <w:r w:rsidRPr="00E96EAA">
        <w:t>R contains the following rules:</w:t>
      </w:r>
    </w:p>
    <w:p w14:paraId="65CBE0CA" w14:textId="3650C0C6" w:rsidR="00B6600F" w:rsidRPr="00B6600F" w:rsidRDefault="007B7283" w:rsidP="00B6600F">
      <w:r>
        <w:lastRenderedPageBreak/>
        <w:t xml:space="preserve">S → S </w:t>
      </w:r>
      <w:r>
        <w:rPr>
          <w:rFonts w:ascii="Cambria Math" w:hAnsi="Cambria Math" w:cs="Cambria Math"/>
        </w:rPr>
        <w:t>∪</w:t>
      </w:r>
      <w:r>
        <w:t xml:space="preserve"> S | SS | S </w:t>
      </w:r>
      <w:r>
        <w:rPr>
          <w:rFonts w:ascii="Cambria Math" w:hAnsi="Cambria Math" w:cs="Cambria Math"/>
        </w:rPr>
        <w:t>∗</w:t>
      </w:r>
      <w:r>
        <w:t xml:space="preserve"> | (S) | </w:t>
      </w:r>
      <w:r>
        <w:t>a</w:t>
      </w:r>
      <w:r>
        <w:t xml:space="preserve"> | </w:t>
      </w:r>
      <w:r>
        <w:t>b</w:t>
      </w:r>
      <w:r>
        <w:t xml:space="preserve"> | </w:t>
      </w:r>
      <w:r>
        <w:rPr>
          <w:rFonts w:ascii="Cambria Math" w:hAnsi="Cambria Math" w:cs="Cambria Math"/>
        </w:rPr>
        <w:t>∅</w:t>
      </w:r>
      <w:r>
        <w:t xml:space="preserve"> | e</w:t>
      </w:r>
    </w:p>
    <w:p w14:paraId="50053A80" w14:textId="77777777" w:rsidR="00B6600F" w:rsidRDefault="00B6600F"/>
    <w:sectPr w:rsidR="00B6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0F"/>
    <w:rsid w:val="00120A97"/>
    <w:rsid w:val="00344DA2"/>
    <w:rsid w:val="004559CB"/>
    <w:rsid w:val="006C667C"/>
    <w:rsid w:val="007A2E99"/>
    <w:rsid w:val="007B7283"/>
    <w:rsid w:val="008035CB"/>
    <w:rsid w:val="00B16DA3"/>
    <w:rsid w:val="00B6600F"/>
    <w:rsid w:val="00C151ED"/>
    <w:rsid w:val="00D36303"/>
    <w:rsid w:val="00E96EAA"/>
    <w:rsid w:val="00F4724F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D5847"/>
  <w15:chartTrackingRefBased/>
  <w15:docId w15:val="{EEA2EF25-9D87-4D01-A071-CC5A6101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cp:lastPrinted>2023-04-25T14:36:00Z</cp:lastPrinted>
  <dcterms:created xsi:type="dcterms:W3CDTF">2023-04-25T13:22:00Z</dcterms:created>
  <dcterms:modified xsi:type="dcterms:W3CDTF">2023-04-25T16:46:00Z</dcterms:modified>
</cp:coreProperties>
</file>