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Admin Dashboard Manual</w:t>
      </w:r>
    </w:p>
    <w:p/>
    <w:p>
      <w:r>
        <w:t xml:space="preserve">Audience: </w:t>
      </w:r>
      <w:r>
        <w:rPr>
          <w:rFonts w:ascii="Consolas" w:hAnsi="Consolas"/>
        </w:rPr>
        <w:t>Admin</w:t>
      </w:r>
      <w:r>
        <w:t xml:space="preserve"> users</w:t>
      </w:r>
    </w:p>
    <w:p>
      <w:r>
        <w:t>Scope: user accounts, data refresh, audit review, and full reporting access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1. About this guide</w:t>
      </w:r>
    </w:p>
    <w:p>
      <w:r>
        <w:t>This guide explains how to use the dashboard as an Admin.</w:t>
      </w:r>
    </w:p>
    <w:p/>
    <w:p>
      <w:r>
        <w:t>Admins have the widest level of access in the system. You are responsible for:</w:t>
      </w:r>
    </w:p>
    <w:p/>
    <w:p>
      <w:pPr>
        <w:pStyle w:val="ManualBullet"/>
      </w:pPr>
      <w:r>
        <w:t>creating and updating user accounts</w:t>
      </w:r>
    </w:p>
    <w:p>
      <w:pPr>
        <w:pStyle w:val="ManualBullet"/>
      </w:pPr>
      <w:r>
        <w:t>handling password reset requests</w:t>
      </w:r>
    </w:p>
    <w:p>
      <w:pPr>
        <w:pStyle w:val="ManualBullet"/>
      </w:pPr>
      <w:r>
        <w:t>changing user roles and access</w:t>
      </w:r>
    </w:p>
    <w:p>
      <w:pPr>
        <w:pStyle w:val="ManualBullet"/>
      </w:pPr>
      <w:r>
        <w:t>checking whether data is up to date</w:t>
      </w:r>
    </w:p>
    <w:p>
      <w:pPr>
        <w:pStyle w:val="ManualBullet"/>
      </w:pPr>
      <w:r>
        <w:t>running manual refresh actions when needed</w:t>
      </w:r>
    </w:p>
    <w:p>
      <w:pPr>
        <w:pStyle w:val="ManualBullet"/>
      </w:pPr>
      <w:r>
        <w:t>reviewing audit history</w:t>
      </w:r>
    </w:p>
    <w:p/>
    <w:p>
      <w:r>
        <w:t>Available views:</w:t>
      </w:r>
    </w:p>
    <w:p/>
    <w:p>
      <w:pPr>
        <w:pStyle w:val="ManualBullet"/>
      </w:pPr>
      <w:r>
        <w:rPr>
          <w:rFonts w:ascii="Consolas" w:hAnsi="Consolas"/>
        </w:rPr>
        <w:t>Admin Dashboard</w:t>
      </w:r>
    </w:p>
    <w:p>
      <w:pPr>
        <w:pStyle w:val="ManualBullet"/>
      </w:pPr>
      <w:r>
        <w:rPr>
          <w:rFonts w:ascii="Consolas" w:hAnsi="Consolas"/>
        </w:rPr>
        <w:t>KPI Dashboard</w:t>
      </w:r>
    </w:p>
    <w:p>
      <w:pPr>
        <w:pStyle w:val="ManualBullet"/>
      </w:pPr>
      <w:r>
        <w:rPr>
          <w:rFonts w:ascii="Consolas" w:hAnsi="Consolas"/>
        </w:rPr>
        <w:t>Custom Reports Dashboard</w:t>
      </w:r>
    </w:p>
    <w:p>
      <w:pPr>
        <w:pStyle w:val="ManualBullet"/>
      </w:pPr>
      <w:r>
        <w:rPr>
          <w:rFonts w:ascii="Consolas" w:hAnsi="Consolas"/>
        </w:rPr>
        <w:t>Case Studies</w:t>
      </w:r>
    </w:p>
    <w:p>
      <w:pPr>
        <w:pStyle w:val="ManualBullet"/>
      </w:pPr>
      <w:r>
        <w:rPr>
          <w:rFonts w:ascii="Consolas" w:hAnsi="Consolas"/>
        </w:rPr>
        <w:t>Funder Dashboard</w:t>
      </w:r>
    </w:p>
    <w:p>
      <w:pPr>
        <w:pStyle w:val="ManualBullet"/>
      </w:pPr>
      <w:r>
        <w:rPr>
          <w:rFonts w:ascii="Consolas" w:hAnsi="Consolas"/>
        </w:rPr>
        <w:t>ML Dashboard</w:t>
      </w:r>
    </w:p>
    <w:p/>
    <w:p>
      <w:pPr>
        <w:pStyle w:val="Heading1"/>
      </w:pPr>
      <w:r>
        <w:t>2. Before you make changes</w:t>
      </w:r>
    </w:p>
    <w:p>
      <w:r>
        <w:t>Use this quick checklist before changing anything important.</w:t>
      </w:r>
    </w:p>
    <w:p/>
    <w:p>
      <w:pPr>
        <w:pStyle w:val="ManualNumber"/>
      </w:pPr>
      <w:r>
        <w:t>Make sure you are signed in with your own Admin account.</w:t>
      </w:r>
    </w:p>
    <w:p>
      <w:pPr>
        <w:pStyle w:val="ManualNumber"/>
      </w:pPr>
      <w:r>
        <w:t xml:space="preserve">Check the </w:t>
      </w:r>
      <w:r>
        <w:rPr>
          <w:rFonts w:ascii="Consolas" w:hAnsi="Consolas"/>
        </w:rPr>
        <w:t>Last Data Refresh</w:t>
      </w:r>
      <w:r>
        <w:t xml:space="preserve"> time in the sidebar.</w:t>
      </w:r>
    </w:p>
    <w:p>
      <w:pPr>
        <w:pStyle w:val="ManualNumber"/>
      </w:pPr>
      <w:r>
        <w:t>Be clear about why you are making the change.</w:t>
      </w:r>
    </w:p>
    <w:p>
      <w:pPr>
        <w:pStyle w:val="ManualNumber"/>
      </w:pPr>
      <w:r>
        <w:t>Choose the smallest action that solves the problem.</w:t>
      </w:r>
    </w:p>
    <w:p>
      <w:pPr>
        <w:pStyle w:val="ManualNumber"/>
      </w:pPr>
      <w:r>
        <w:t>Be especially careful when deleting users or resetting data.</w:t>
      </w:r>
    </w:p>
    <w:p/>
    <w:p>
      <w:r>
        <w:drawing>
          <wp:inline xmlns:a="http://schemas.openxmlformats.org/drawingml/2006/main" xmlns:pic="http://schemas.openxmlformats.org/drawingml/2006/picture">
            <wp:extent cx="6217920" cy="3819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navig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3. Signing in</w:t>
      </w:r>
    </w:p>
    <w:p>
      <w:pPr>
        <w:pStyle w:val="ManualNumber"/>
      </w:pPr>
      <w:r>
        <w:t>Open the dashboard link.</w:t>
      </w:r>
    </w:p>
    <w:p>
      <w:pPr>
        <w:pStyle w:val="ManualNumber"/>
      </w:pPr>
      <w:r>
        <w:t>Enter your email address and password.</w:t>
      </w:r>
    </w:p>
    <w:p>
      <w:pPr>
        <w:pStyle w:val="ManualNumber"/>
      </w:pPr>
      <w:r>
        <w:t>Change your password if the system asks you to do so.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View Mode</w:t>
      </w:r>
      <w:r>
        <w:t xml:space="preserve"> in the left sidebar to move between screens.</w:t>
      </w:r>
    </w:p>
    <w:p/>
    <w:p>
      <w:r>
        <w:t xml:space="preserve">If you see </w:t>
      </w:r>
      <w:r>
        <w:rPr>
          <w:rFonts w:ascii="Consolas" w:hAnsi="Consolas"/>
        </w:rPr>
        <w:t>Admin client not available</w:t>
      </w:r>
      <w:r>
        <w:t>, the system is missing some Admin configuration and should be checked before you continue.</w:t>
      </w:r>
    </w:p>
    <w:p/>
    <w:p>
      <w:pPr>
        <w:pStyle w:val="Heading1"/>
      </w:pPr>
      <w:r>
        <w:t>4. Main areas of the Admin Dashboard</w:t>
      </w:r>
    </w:p>
    <w:p>
      <w:r>
        <w:t xml:space="preserve">The </w:t>
      </w:r>
      <w:r>
        <w:rPr>
          <w:rFonts w:ascii="Consolas" w:hAnsi="Consolas"/>
        </w:rPr>
        <w:t>Admin Dashboard</w:t>
      </w:r>
      <w:r>
        <w:t xml:space="preserve"> is the control area for running the system.</w:t>
      </w:r>
    </w:p>
    <w:p/>
    <w:p>
      <w:r>
        <w:t>Main sections:</w:t>
      </w:r>
    </w:p>
    <w:p/>
    <w:p>
      <w:pPr>
        <w:pStyle w:val="ManualBullet"/>
      </w:pPr>
      <w:r>
        <w:rPr>
          <w:rFonts w:ascii="Consolas" w:hAnsi="Consolas"/>
        </w:rPr>
        <w:t>Password Reset Requests</w:t>
      </w:r>
    </w:p>
    <w:p>
      <w:pPr>
        <w:pStyle w:val="ManualBullet"/>
      </w:pPr>
      <w:r>
        <w:rPr>
          <w:rFonts w:ascii="Consolas" w:hAnsi="Consolas"/>
        </w:rPr>
        <w:t>Create New User</w:t>
      </w:r>
    </w:p>
    <w:p>
      <w:pPr>
        <w:pStyle w:val="ManualBullet"/>
      </w:pPr>
      <w:r>
        <w:rPr>
          <w:rFonts w:ascii="Consolas" w:hAnsi="Consolas"/>
        </w:rPr>
        <w:t>Existing Users &amp; Actions</w:t>
      </w:r>
    </w:p>
    <w:p>
      <w:pPr>
        <w:pStyle w:val="ManualBullet"/>
      </w:pPr>
      <w:r>
        <w:rPr>
          <w:rFonts w:ascii="Consolas" w:hAnsi="Consolas"/>
        </w:rPr>
        <w:t>Sync Performance</w:t>
      </w:r>
    </w:p>
    <w:p>
      <w:pPr>
        <w:pStyle w:val="ManualBullet"/>
      </w:pPr>
      <w:r>
        <w:rPr>
          <w:rFonts w:ascii="Consolas" w:hAnsi="Consolas"/>
        </w:rPr>
        <w:t>Beacon API Sync</w:t>
      </w:r>
    </w:p>
    <w:p>
      <w:pPr>
        <w:pStyle w:val="ManualBullet"/>
      </w:pPr>
      <w:r>
        <w:rPr>
          <w:rFonts w:ascii="Consolas" w:hAnsi="Consolas"/>
        </w:rPr>
        <w:t>Beacon CSV Upload</w:t>
      </w:r>
    </w:p>
    <w:p>
      <w:pPr>
        <w:pStyle w:val="ManualBullet"/>
      </w:pPr>
      <w:r>
        <w:t>data reset actions</w:t>
      </w:r>
    </w:p>
    <w:p>
      <w:pPr>
        <w:pStyle w:val="ManualBullet"/>
      </w:pPr>
      <w:r>
        <w:rPr>
          <w:rFonts w:ascii="Consolas" w:hAnsi="Consolas"/>
        </w:rPr>
        <w:t>Audit Logs</w:t>
      </w:r>
    </w:p>
    <w:p/>
    <w:p>
      <w:pPr>
        <w:pStyle w:val="Heading1"/>
      </w:pPr>
      <w:r>
        <w:t>5. User management</w:t>
      </w:r>
    </w:p>
    <w:p>
      <w:pPr>
        <w:pStyle w:val="Heading2"/>
      </w:pPr>
      <w:r>
        <w:t>5.1 Handle a password reset request</w:t>
      </w:r>
    </w:p>
    <w:p>
      <w:r>
        <w:t xml:space="preserve">Use this when a user has clicked </w:t>
      </w:r>
      <w:r>
        <w:rPr>
          <w:rFonts w:ascii="Consolas" w:hAnsi="Consolas"/>
        </w:rPr>
        <w:t>Forgot password?</w:t>
      </w:r>
      <w:r>
        <w:t>.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Password Reset Requests</w:t>
      </w:r>
      <w:r>
        <w:t>.</w:t>
      </w:r>
    </w:p>
    <w:p>
      <w:pPr>
        <w:pStyle w:val="ManualNumber"/>
      </w:pPr>
      <w:r>
        <w:t>Choose the user’s email address.</w:t>
      </w:r>
    </w:p>
    <w:p>
      <w:pPr>
        <w:pStyle w:val="ManualNumber"/>
      </w:pPr>
      <w:r>
        <w:t>Enter a temporary password.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Set Temporary Password</w:t>
      </w:r>
      <w:r>
        <w:t>.</w:t>
      </w:r>
    </w:p>
    <w:p>
      <w:pPr>
        <w:pStyle w:val="ManualNumber"/>
      </w:pPr>
      <w:r>
        <w:t>Tell the user to sign in and change the password straight away.</w:t>
      </w:r>
    </w:p>
    <w:p/>
    <w:p>
      <w:r>
        <w:t>What happens next:</w:t>
      </w:r>
    </w:p>
    <w:p/>
    <w:p>
      <w:pPr>
        <w:pStyle w:val="ManualBullet"/>
      </w:pPr>
      <w:r>
        <w:t>the reset request is marked as completed</w:t>
      </w:r>
    </w:p>
    <w:p>
      <w:pPr>
        <w:pStyle w:val="ManualBullet"/>
      </w:pPr>
      <w:r>
        <w:t>the user is asked to change the password at next sign-in</w:t>
      </w:r>
    </w:p>
    <w:p>
      <w:pPr>
        <w:pStyle w:val="ManualBullet"/>
      </w:pPr>
      <w:r>
        <w:t>the action is recorded in the audit log</w:t>
      </w:r>
    </w:p>
    <w:p/>
    <w:p>
      <w:pPr>
        <w:pStyle w:val="Heading2"/>
      </w:pPr>
      <w:r>
        <w:t>5.2 Create a new user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Create New User</w:t>
      </w:r>
      <w:r>
        <w:t>.</w:t>
      </w:r>
    </w:p>
    <w:p>
      <w:pPr>
        <w:pStyle w:val="ManualNumber"/>
      </w:pPr>
      <w:r>
        <w:t>Enter the person’s full name.</w:t>
      </w:r>
    </w:p>
    <w:p>
      <w:pPr>
        <w:pStyle w:val="ManualNumber"/>
      </w:pPr>
      <w:r>
        <w:t>Enter their email address.</w:t>
      </w:r>
    </w:p>
    <w:p>
      <w:pPr>
        <w:pStyle w:val="ManualNumber"/>
      </w:pPr>
      <w:r>
        <w:t>Enter a starting password.</w:t>
      </w:r>
    </w:p>
    <w:p>
      <w:pPr>
        <w:pStyle w:val="ManualNumber"/>
      </w:pPr>
      <w:r>
        <w:t>Choose one or more roles.</w:t>
      </w:r>
    </w:p>
    <w:p>
      <w:pPr>
        <w:pStyle w:val="ManualNumber"/>
      </w:pPr>
      <w:r>
        <w:t>Choose a region from the dropdown if the user is not a funder.</w:t>
      </w:r>
    </w:p>
    <w:p>
      <w:pPr>
        <w:pStyle w:val="ManualNumber"/>
      </w:pPr>
      <w:r>
        <w:t>If the user is a funder, choose the funder name or enter one manually.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Create User</w:t>
      </w:r>
      <w:r>
        <w:t>.</w:t>
      </w:r>
    </w:p>
    <w:p/>
    <w:p>
      <w:r>
        <w:t>Good practice:</w:t>
      </w:r>
    </w:p>
    <w:p/>
    <w:p>
      <w:pPr>
        <w:pStyle w:val="ManualBullet"/>
      </w:pPr>
      <w:r>
        <w:t>use a named work email where possible</w:t>
      </w:r>
    </w:p>
    <w:p>
      <w:pPr>
        <w:pStyle w:val="ManualBullet"/>
      </w:pPr>
      <w:r>
        <w:t>avoid shared accounts</w:t>
      </w:r>
    </w:p>
    <w:p>
      <w:pPr>
        <w:pStyle w:val="ManualBullet"/>
      </w:pPr>
      <w:r>
        <w:t>give the lowest level of access the person needs</w:t>
      </w:r>
    </w:p>
    <w:p/>
    <w:p>
      <w:pPr>
        <w:pStyle w:val="Heading2"/>
      </w:pPr>
      <w:r>
        <w:t>5.3 Update an existing user</w:t>
      </w:r>
    </w:p>
    <w:p>
      <w:r>
        <w:t xml:space="preserve">The </w:t>
      </w:r>
      <w:r>
        <w:rPr>
          <w:rFonts w:ascii="Consolas" w:hAnsi="Consolas"/>
        </w:rPr>
        <w:t>Existing Users &amp; Actions</w:t>
      </w:r>
      <w:r>
        <w:t xml:space="preserve"> area lets you update a user without deleting and recreating the account.</w:t>
      </w:r>
    </w:p>
    <w:p/>
    <w:p>
      <w:r>
        <w:t>You can:</w:t>
      </w:r>
    </w:p>
    <w:p/>
    <w:p>
      <w:pPr>
        <w:pStyle w:val="ManualBullet"/>
      </w:pPr>
      <w:r>
        <w:t>reset a password</w:t>
      </w:r>
    </w:p>
    <w:p>
      <w:pPr>
        <w:pStyle w:val="ManualBullet"/>
      </w:pPr>
      <w:r>
        <w:t>update roles</w:t>
      </w:r>
    </w:p>
    <w:p>
      <w:pPr>
        <w:pStyle w:val="ManualBullet"/>
      </w:pPr>
      <w:r>
        <w:t>update name, email, and region</w:t>
      </w:r>
    </w:p>
    <w:p>
      <w:pPr>
        <w:pStyle w:val="ManualBullet"/>
      </w:pPr>
      <w:r>
        <w:t>delete a user</w:t>
      </w:r>
    </w:p>
    <w:p/>
    <w:p>
      <w:pPr>
        <w:pStyle w:val="Heading2"/>
      </w:pPr>
      <w:r>
        <w:t>5.4 Reset a password manually</w:t>
      </w:r>
    </w:p>
    <w:p>
      <w:pPr>
        <w:pStyle w:val="ManualNumber"/>
      </w:pPr>
      <w:r>
        <w:t xml:space="preserve">Go to </w:t>
      </w:r>
      <w:r>
        <w:rPr>
          <w:rFonts w:ascii="Consolas" w:hAnsi="Consolas"/>
        </w:rPr>
        <w:t>Existing Users &amp; Actions</w:t>
      </w:r>
      <w:r>
        <w:t>.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Reset Password</w:t>
      </w:r>
      <w:r>
        <w:t>.</w:t>
      </w:r>
    </w:p>
    <w:p>
      <w:pPr>
        <w:pStyle w:val="ManualNumber"/>
      </w:pPr>
      <w:r>
        <w:t>Select the user.</w:t>
      </w:r>
    </w:p>
    <w:p>
      <w:pPr>
        <w:pStyle w:val="ManualNumber"/>
      </w:pPr>
      <w:r>
        <w:t>Enter the new temporary password.</w:t>
      </w:r>
    </w:p>
    <w:p>
      <w:pPr>
        <w:pStyle w:val="ManualNumber"/>
      </w:pPr>
      <w:r>
        <w:t>Apply the change.</w:t>
      </w:r>
    </w:p>
    <w:p/>
    <w:p>
      <w:r>
        <w:t>Use this when the normal self-service route is not enough.</w:t>
      </w:r>
    </w:p>
    <w:p/>
    <w:p>
      <w:pPr>
        <w:pStyle w:val="Heading2"/>
      </w:pPr>
      <w:r>
        <w:t>5.5 Update a user’s role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Update Role</w:t>
      </w:r>
      <w:r>
        <w:t>.</w:t>
      </w:r>
    </w:p>
    <w:p>
      <w:pPr>
        <w:pStyle w:val="ManualNumber"/>
      </w:pPr>
      <w:r>
        <w:t>Select the user.</w:t>
      </w:r>
    </w:p>
    <w:p>
      <w:pPr>
        <w:pStyle w:val="ManualNumber"/>
      </w:pPr>
      <w:r>
        <w:t>Choose the correct role or roles.</w:t>
      </w:r>
    </w:p>
    <w:p>
      <w:pPr>
        <w:pStyle w:val="ManualNumber"/>
      </w:pPr>
      <w:r>
        <w:t xml:space="preserve">If </w:t>
      </w:r>
      <w:r>
        <w:rPr>
          <w:rFonts w:ascii="Consolas" w:hAnsi="Consolas"/>
        </w:rPr>
        <w:t>Funder</w:t>
      </w:r>
      <w:r>
        <w:t xml:space="preserve"> is selected, confirm the correct funder name.</w:t>
      </w:r>
    </w:p>
    <w:p>
      <w:pPr>
        <w:pStyle w:val="ManualNumber"/>
      </w:pPr>
      <w:r>
        <w:t>Enter the reason for the change.</w:t>
      </w:r>
    </w:p>
    <w:p>
      <w:pPr>
        <w:pStyle w:val="ManualNumber"/>
      </w:pPr>
      <w:r>
        <w:t>Confirm the update.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Update Role</w:t>
      </w:r>
      <w:r>
        <w:t>.</w:t>
      </w:r>
    </w:p>
    <w:p/>
    <w:p>
      <w:pPr>
        <w:pStyle w:val="Heading2"/>
      </w:pPr>
      <w:r>
        <w:t>5.6 Update a user’s details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Update User Details</w:t>
      </w:r>
      <w:r>
        <w:t>.</w:t>
      </w:r>
    </w:p>
    <w:p>
      <w:pPr>
        <w:pStyle w:val="ManualNumber"/>
      </w:pPr>
      <w:r>
        <w:t>Select the user.</w:t>
      </w:r>
    </w:p>
    <w:p>
      <w:pPr>
        <w:pStyle w:val="ManualNumber"/>
      </w:pPr>
      <w:r>
        <w:t>Update their full name if needed.</w:t>
      </w:r>
    </w:p>
    <w:p>
      <w:pPr>
        <w:pStyle w:val="ManualNumber"/>
      </w:pPr>
      <w:r>
        <w:t>Update their email address if needed.</w:t>
      </w:r>
    </w:p>
    <w:p>
      <w:pPr>
        <w:pStyle w:val="ManualNumber"/>
      </w:pPr>
      <w:r>
        <w:t>Update their region if needed.</w:t>
      </w:r>
    </w:p>
    <w:p>
      <w:pPr>
        <w:pStyle w:val="ManualNumber"/>
      </w:pPr>
      <w:r>
        <w:t>Enter the reason for the change.</w:t>
      </w:r>
    </w:p>
    <w:p>
      <w:pPr>
        <w:pStyle w:val="ManualNumber"/>
      </w:pPr>
      <w:r>
        <w:t>Confirm the update.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Update User Details</w:t>
      </w:r>
      <w:r>
        <w:t>.</w:t>
      </w:r>
    </w:p>
    <w:p/>
    <w:p>
      <w:pPr>
        <w:pStyle w:val="Heading2"/>
      </w:pPr>
      <w:r>
        <w:t>5.7 Delete a user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Delete User</w:t>
      </w:r>
      <w:r>
        <w:t>.</w:t>
      </w:r>
    </w:p>
    <w:p>
      <w:pPr>
        <w:pStyle w:val="ManualNumber"/>
      </w:pPr>
      <w:r>
        <w:t>Select the user.</w:t>
      </w:r>
    </w:p>
    <w:p>
      <w:pPr>
        <w:pStyle w:val="ManualNumber"/>
      </w:pPr>
      <w:r>
        <w:t>Enter the reason for deletion.</w:t>
      </w:r>
    </w:p>
    <w:p>
      <w:pPr>
        <w:pStyle w:val="ManualNumber"/>
      </w:pPr>
      <w:r>
        <w:t>Confirm the action.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Delete User</w:t>
      </w:r>
      <w:r>
        <w:t>.</w:t>
      </w:r>
    </w:p>
    <w:p/>
    <w:p>
      <w:r>
        <w:t>Delete a user only when they should no longer have access at all. If they still need access, a role or profile update is usually better.</w:t>
      </w:r>
    </w:p>
    <w:p/>
    <w:p>
      <w:pPr>
        <w:pStyle w:val="Heading1"/>
      </w:pPr>
      <w:r>
        <w:t>6. Data refresh and sync checks</w:t>
      </w:r>
    </w:p>
    <w:p>
      <w:pPr>
        <w:pStyle w:val="Heading2"/>
      </w:pPr>
      <w:r>
        <w:t>6.1 Sync Performance</w:t>
      </w:r>
    </w:p>
    <w:p>
      <w:r>
        <w:t xml:space="preserve">Use </w:t>
      </w:r>
      <w:r>
        <w:rPr>
          <w:rFonts w:ascii="Consolas" w:hAnsi="Consolas"/>
        </w:rPr>
        <w:t>Sync Performance</w:t>
      </w:r>
      <w:r>
        <w:t xml:space="preserve"> to check whether the system is healthy.</w:t>
      </w:r>
    </w:p>
    <w:p/>
    <w:p>
      <w:r>
        <w:t>This section helps you review:</w:t>
      </w:r>
    </w:p>
    <w:p/>
    <w:p>
      <w:pPr>
        <w:pStyle w:val="ManualBullet"/>
      </w:pPr>
      <w:r>
        <w:t>how long the last sync took</w:t>
      </w:r>
    </w:p>
    <w:p>
      <w:pPr>
        <w:pStyle w:val="ManualBullet"/>
      </w:pPr>
      <w:r>
        <w:t>whether the last run was manual or automatic</w:t>
      </w:r>
    </w:p>
    <w:p>
      <w:pPr>
        <w:pStyle w:val="ManualBullet"/>
      </w:pPr>
      <w:r>
        <w:t>whether the data may be out of date</w:t>
      </w:r>
    </w:p>
    <w:p>
      <w:pPr>
        <w:pStyle w:val="ManualBullet"/>
      </w:pPr>
      <w:r>
        <w:t>whether recent syncs are getting slower</w:t>
      </w:r>
    </w:p>
    <w:p/>
    <w:p>
      <w:pPr>
        <w:pStyle w:val="Heading2"/>
      </w:pPr>
      <w:r>
        <w:t>6.2 Run a Beacon smoke test</w:t>
      </w:r>
    </w:p>
    <w:p>
      <w:r>
        <w:t xml:space="preserve">Use </w:t>
      </w:r>
      <w:r>
        <w:rPr>
          <w:rFonts w:ascii="Consolas" w:hAnsi="Consolas"/>
        </w:rPr>
        <w:t>Run Beacon API Smoke Test</w:t>
      </w:r>
      <w:r>
        <w:t xml:space="preserve"> before a full manual sync if you are checking for connection problems.</w:t>
      </w:r>
    </w:p>
    <w:p/>
    <w:p>
      <w:r>
        <w:t>This is the safest first step because it checks the connection without running a full import.</w:t>
      </w:r>
    </w:p>
    <w:p/>
    <w:p>
      <w:pPr>
        <w:pStyle w:val="Heading2"/>
      </w:pPr>
      <w:r>
        <w:t>6.3 Run a manual sync</w:t>
      </w:r>
    </w:p>
    <w:p>
      <w:pPr>
        <w:pStyle w:val="ManualNumber"/>
      </w:pPr>
      <w:r>
        <w:t xml:space="preserve">Open </w:t>
      </w:r>
      <w:r>
        <w:rPr>
          <w:rFonts w:ascii="Consolas" w:hAnsi="Consolas"/>
        </w:rPr>
        <w:t>Beacon API Sync</w:t>
      </w:r>
      <w:r>
        <w:t>.</w:t>
      </w:r>
    </w:p>
    <w:p>
      <w:pPr>
        <w:pStyle w:val="ManualNumber"/>
      </w:pPr>
      <w:r>
        <w:t>Run a smoke test first if you are troubleshooting.</w:t>
      </w:r>
    </w:p>
    <w:p>
      <w:pPr>
        <w:pStyle w:val="ManualNumber"/>
      </w:pPr>
      <w:r>
        <w:t xml:space="preserve">Click </w:t>
      </w:r>
      <w:r>
        <w:rPr>
          <w:rFonts w:ascii="Consolas" w:hAnsi="Consolas"/>
        </w:rPr>
        <w:t>Sync Beacon API to Database</w:t>
      </w:r>
      <w:r>
        <w:t>.</w:t>
      </w:r>
    </w:p>
    <w:p>
      <w:pPr>
        <w:pStyle w:val="ManualNumber"/>
      </w:pPr>
      <w:r>
        <w:t>Watch the progress messages.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Stop Manual API Sync</w:t>
      </w:r>
      <w:r>
        <w:t xml:space="preserve"> only if the sync is clearly stuck.</w:t>
      </w:r>
    </w:p>
    <w:p>
      <w:pPr>
        <w:pStyle w:val="ManualNumber"/>
      </w:pPr>
      <w:r>
        <w:t xml:space="preserve">Use </w:t>
      </w:r>
      <w:r>
        <w:rPr>
          <w:rFonts w:ascii="Consolas" w:hAnsi="Consolas"/>
        </w:rPr>
        <w:t>Clear Stuck Sync</w:t>
      </w:r>
      <w:r>
        <w:t xml:space="preserve"> only after checking there is no live sync still running.</w:t>
      </w:r>
    </w:p>
    <w:p/>
    <w:p>
      <w:pPr>
        <w:pStyle w:val="Heading2"/>
      </w:pPr>
      <w:r>
        <w:t>6.4 Upload Beacon CSV files</w:t>
      </w:r>
    </w:p>
    <w:p>
      <w:r>
        <w:t>Use this only when you are intentionally loading exported CSV files instead of using the API.</w:t>
      </w:r>
    </w:p>
    <w:p/>
    <w:p>
      <w:pPr>
        <w:pStyle w:val="ManualNumber"/>
      </w:pPr>
      <w:r>
        <w:t xml:space="preserve">Open </w:t>
      </w:r>
      <w:r>
        <w:rPr>
          <w:rFonts w:ascii="Consolas" w:hAnsi="Consolas"/>
        </w:rPr>
        <w:t>Beacon CSV Upload</w:t>
      </w:r>
      <w:r>
        <w:t>.</w:t>
      </w:r>
    </w:p>
    <w:p>
      <w:pPr>
        <w:pStyle w:val="ManualNumber"/>
      </w:pPr>
      <w:r>
        <w:t>Select the required files.</w:t>
      </w:r>
    </w:p>
    <w:p>
      <w:pPr>
        <w:pStyle w:val="ManualNumber"/>
      </w:pPr>
      <w:r>
        <w:t>Start the upload.</w:t>
      </w:r>
    </w:p>
    <w:p>
      <w:pPr>
        <w:pStyle w:val="ManualNumber"/>
      </w:pPr>
      <w:r>
        <w:t>Check the result message before moving on.</w:t>
      </w:r>
    </w:p>
    <w:p/>
    <w:p>
      <w:pPr>
        <w:pStyle w:val="Heading2"/>
      </w:pPr>
      <w:r>
        <w:t>6.5 Reset or rebuild dashboard data</w:t>
      </w:r>
    </w:p>
    <w:p>
      <w:r>
        <w:t>Treat reset actions as maintenance work.</w:t>
      </w:r>
    </w:p>
    <w:p/>
    <w:p>
      <w:r>
        <w:t>Use them only when:</w:t>
      </w:r>
    </w:p>
    <w:p/>
    <w:p>
      <w:pPr>
        <w:pStyle w:val="ManualBullet"/>
      </w:pPr>
      <w:r>
        <w:t>an import has failed badly</w:t>
      </w:r>
    </w:p>
    <w:p>
      <w:pPr>
        <w:pStyle w:val="ManualBullet"/>
      </w:pPr>
      <w:r>
        <w:t>the working data needs rebuilding</w:t>
      </w:r>
    </w:p>
    <w:p>
      <w:pPr>
        <w:pStyle w:val="ManualBullet"/>
      </w:pPr>
      <w:r>
        <w:t>support or data checking work has agreed that a reset is needed</w:t>
      </w:r>
    </w:p>
    <w:p/>
    <w:p>
      <w:r>
        <w:t>Do not use reset actions casually during active reporting.</w:t>
      </w:r>
    </w:p>
    <w:p/>
    <w:p>
      <w:pPr>
        <w:pStyle w:val="Heading1"/>
      </w:pPr>
      <w:r>
        <w:t>7. Audit logs</w:t>
      </w:r>
    </w:p>
    <w:p>
      <w:r>
        <w:t xml:space="preserve">The </w:t>
      </w:r>
      <w:r>
        <w:rPr>
          <w:rFonts w:ascii="Consolas" w:hAnsi="Consolas"/>
        </w:rPr>
        <w:t>Audit Logs</w:t>
      </w:r>
      <w:r>
        <w:t xml:space="preserve"> section shows a history of important actions.</w:t>
      </w:r>
    </w:p>
    <w:p/>
    <w:p>
      <w:r>
        <w:t>Use it to check:</w:t>
      </w:r>
    </w:p>
    <w:p/>
    <w:p>
      <w:pPr>
        <w:pStyle w:val="ManualBullet"/>
      </w:pPr>
      <w:r>
        <w:t>who changed a role</w:t>
      </w:r>
    </w:p>
    <w:p>
      <w:pPr>
        <w:pStyle w:val="ManualBullet"/>
      </w:pPr>
      <w:r>
        <w:t>who changed a user profile</w:t>
      </w:r>
    </w:p>
    <w:p>
      <w:pPr>
        <w:pStyle w:val="ManualBullet"/>
      </w:pPr>
      <w:r>
        <w:t>who reset a password</w:t>
      </w:r>
    </w:p>
    <w:p>
      <w:pPr>
        <w:pStyle w:val="ManualBullet"/>
      </w:pPr>
      <w:r>
        <w:t>who started a sync</w:t>
      </w:r>
    </w:p>
    <w:p>
      <w:pPr>
        <w:pStyle w:val="ManualBullet"/>
      </w:pPr>
      <w:r>
        <w:t>who deleted a user</w:t>
      </w:r>
    </w:p>
    <w:p>
      <w:pPr>
        <w:pStyle w:val="ManualBullet"/>
      </w:pPr>
      <w:r>
        <w:t>who saved or shared a report</w:t>
      </w:r>
    </w:p>
    <w:p/>
    <w:p>
      <w:r>
        <w:t>Use the log when investigating support issues or checking accountability.</w:t>
      </w:r>
    </w:p>
    <w:p/>
    <w:p>
      <w:pPr>
        <w:pStyle w:val="Heading1"/>
      </w:pPr>
      <w:r>
        <w:t>8. Other dashboards available to Admins</w:t>
      </w:r>
    </w:p>
    <w:p>
      <w:pPr>
        <w:pStyle w:val="Heading2"/>
      </w:pPr>
      <w:r>
        <w:t>KPI Dashboard</w:t>
      </w:r>
    </w:p>
    <w:p>
      <w:r>
        <w:t>Use this for:</w:t>
      </w:r>
    </w:p>
    <w:p/>
    <w:p>
      <w:pPr>
        <w:pStyle w:val="ManualBullet"/>
      </w:pPr>
      <w:r>
        <w:t>headline KPI monitoring</w:t>
      </w:r>
    </w:p>
    <w:p>
      <w:pPr>
        <w:pStyle w:val="ManualBullet"/>
      </w:pPr>
      <w:r>
        <w:t>drill-down into supporting records</w:t>
      </w:r>
    </w:p>
    <w:p>
      <w:pPr>
        <w:pStyle w:val="ManualBullet"/>
      </w:pPr>
      <w:r>
        <w:t xml:space="preserve">validation using </w:t>
      </w:r>
      <w:r>
        <w:rPr>
          <w:rFonts w:ascii="Consolas" w:hAnsi="Consolas"/>
        </w:rPr>
        <w:t>Show KPI Debug</w:t>
      </w:r>
    </w:p>
    <w:p/>
    <w:p>
      <w:pPr>
        <w:pStyle w:val="Heading2"/>
      </w:pPr>
      <w:r>
        <w:t>Custom Reports Dashboard</w:t>
      </w:r>
    </w:p>
    <w:p>
      <w:r>
        <w:t>Use this for:</w:t>
      </w:r>
    </w:p>
    <w:p/>
    <w:p>
      <w:pPr>
        <w:pStyle w:val="ManualBullet"/>
      </w:pPr>
      <w:r>
        <w:t>detailed tables</w:t>
      </w:r>
    </w:p>
    <w:p>
      <w:pPr>
        <w:pStyle w:val="ManualBullet"/>
      </w:pPr>
      <w:r>
        <w:t>charts</w:t>
      </w:r>
    </w:p>
    <w:p>
      <w:pPr>
        <w:pStyle w:val="ManualBullet"/>
      </w:pPr>
      <w:r>
        <w:t>exports</w:t>
      </w:r>
    </w:p>
    <w:p>
      <w:pPr>
        <w:pStyle w:val="ManualBullet"/>
      </w:pPr>
      <w:r>
        <w:t>advanced filters</w:t>
      </w:r>
    </w:p>
    <w:p>
      <w:pPr>
        <w:pStyle w:val="ManualBullet"/>
      </w:pPr>
      <w:r>
        <w:t>distance analysis</w:t>
      </w:r>
    </w:p>
    <w:p/>
    <w:p>
      <w:pPr>
        <w:pStyle w:val="Heading2"/>
      </w:pPr>
      <w:r>
        <w:t>ML Dashboard</w:t>
      </w:r>
    </w:p>
    <w:p>
      <w:r>
        <w:t>Use this for:</w:t>
      </w:r>
    </w:p>
    <w:p/>
    <w:p>
      <w:pPr>
        <w:pStyle w:val="ManualBullet"/>
      </w:pPr>
      <w:r>
        <w:t>event-by-event review</w:t>
      </w:r>
    </w:p>
    <w:p>
      <w:pPr>
        <w:pStyle w:val="ManualBullet"/>
      </w:pPr>
      <w:r>
        <w:t>participant review where source data supports it</w:t>
      </w:r>
    </w:p>
    <w:p>
      <w:pPr>
        <w:pStyle w:val="ManualBullet"/>
      </w:pPr>
      <w:r>
        <w:t>medical and emergency information where available</w:t>
      </w:r>
    </w:p>
    <w:p/>
    <w:p>
      <w:pPr>
        <w:pStyle w:val="Heading2"/>
      </w:pPr>
      <w:r>
        <w:t>Funder Dashboard</w:t>
      </w:r>
    </w:p>
    <w:p>
      <w:r>
        <w:t>Use this for:</w:t>
      </w:r>
    </w:p>
    <w:p/>
    <w:p>
      <w:pPr>
        <w:pStyle w:val="ManualBullet"/>
      </w:pPr>
      <w:r>
        <w:t>checking what funder-facing users will see</w:t>
      </w:r>
    </w:p>
    <w:p>
      <w:pPr>
        <w:pStyle w:val="ManualBullet"/>
      </w:pPr>
      <w:r>
        <w:t>sponsor or funder reporting review</w:t>
      </w:r>
    </w:p>
    <w:p/>
    <w:p>
      <w:pPr>
        <w:pStyle w:val="Heading2"/>
      </w:pPr>
      <w:r>
        <w:t>Case Studies</w:t>
      </w:r>
    </w:p>
    <w:p>
      <w:r>
        <w:t>Use this for:</w:t>
      </w:r>
    </w:p>
    <w:p/>
    <w:p>
      <w:pPr>
        <w:pStyle w:val="ManualBullet"/>
      </w:pPr>
      <w:r>
        <w:t>reading existing stories</w:t>
      </w:r>
    </w:p>
    <w:p>
      <w:pPr>
        <w:pStyle w:val="ManualBullet"/>
      </w:pPr>
      <w:r>
        <w:t>filtering by date and region</w:t>
      </w:r>
    </w:p>
    <w:p>
      <w:pPr>
        <w:pStyle w:val="ManualBullet"/>
      </w:pPr>
      <w:r>
        <w:t>adding new stories and testimonials</w:t>
      </w:r>
    </w:p>
    <w:p/>
    <w:p>
      <w:pPr>
        <w:pStyle w:val="Heading1"/>
      </w:pPr>
      <w:r>
        <w:t>9. Recommended way of working</w:t>
      </w:r>
    </w:p>
    <w:p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>
      <w:pPr>
        <w:pStyle w:val="ManualNumber"/>
      </w:pPr>
      <w:r>
        <w:t xml:space="preserve">Review </w:t>
      </w:r>
      <w:r>
        <w:rPr>
          <w:rFonts w:ascii="Consolas" w:hAnsi="Consolas"/>
        </w:rPr>
        <w:t>Sync Performance</w:t>
      </w:r>
      <w:r>
        <w:t xml:space="preserve"> if the data looks old.</w:t>
      </w:r>
    </w:p>
    <w:p>
      <w:pPr>
        <w:pStyle w:val="ManualNumber"/>
      </w:pPr>
      <w:r>
        <w:t>Run a smoke test before a manual sync.</w:t>
      </w:r>
    </w:p>
    <w:p>
      <w:pPr>
        <w:pStyle w:val="ManualNumber"/>
      </w:pPr>
      <w:r>
        <w:t>Record a clear reason before changing access or deleting a user.</w:t>
      </w:r>
    </w:p>
    <w:p>
      <w:pPr>
        <w:pStyle w:val="ManualNumber"/>
      </w:pPr>
      <w:r>
        <w:t>Check the audit log if you are unsure what has already happened.</w:t>
      </w:r>
    </w:p>
    <w:p/>
    <w:p>
      <w:pPr>
        <w:pStyle w:val="Heading1"/>
      </w:pPr>
      <w:r>
        <w:t>10. Troubleshooting</w:t>
      </w:r>
    </w:p>
    <w:p>
      <w:pPr>
        <w:pStyle w:val="Heading2"/>
      </w:pPr>
      <w:r>
        <w:t>`Admin client not available`</w:t>
      </w:r>
    </w:p>
    <w:p>
      <w:pPr>
        <w:pStyle w:val="ManualBullet"/>
      </w:pPr>
      <w:r>
        <w:t>check the Admin Supabase settings</w:t>
      </w:r>
    </w:p>
    <w:p>
      <w:pPr>
        <w:pStyle w:val="ManualBullet"/>
      </w:pPr>
      <w:r>
        <w:t>confirm the service-role configuration is loaded correctly</w:t>
      </w:r>
    </w:p>
    <w:p/>
    <w:p>
      <w:pPr>
        <w:pStyle w:val="Heading2"/>
      </w:pPr>
      <w:r>
        <w:t>Sync looks stuck</w:t>
      </w:r>
    </w:p>
    <w:p>
      <w:pPr>
        <w:pStyle w:val="ManualBullet"/>
      </w:pPr>
      <w:r>
        <w:t>review the sync status first</w:t>
      </w:r>
    </w:p>
    <w:p>
      <w:pPr>
        <w:pStyle w:val="ManualBullet"/>
      </w:pPr>
      <w:r>
        <w:t xml:space="preserve">use </w:t>
      </w:r>
      <w:r>
        <w:rPr>
          <w:rFonts w:ascii="Consolas" w:hAnsi="Consolas"/>
        </w:rPr>
        <w:t>Stop Manual API Sync</w:t>
      </w:r>
      <w:r>
        <w:t xml:space="preserve"> only when needed</w:t>
      </w:r>
    </w:p>
    <w:p>
      <w:pPr>
        <w:pStyle w:val="ManualBullet"/>
      </w:pPr>
      <w:r>
        <w:t xml:space="preserve">use </w:t>
      </w:r>
      <w:r>
        <w:rPr>
          <w:rFonts w:ascii="Consolas" w:hAnsi="Consolas"/>
        </w:rPr>
        <w:t>Clear Stuck Sync</w:t>
      </w:r>
      <w:r>
        <w:t xml:space="preserve"> only after checking nothing is still running</w:t>
      </w:r>
    </w:p>
    <w:p/>
    <w:p>
      <w:pPr>
        <w:pStyle w:val="Heading2"/>
      </w:pPr>
      <w:r>
        <w:t>A user cannot sign in</w:t>
      </w:r>
    </w:p>
    <w:p>
      <w:pPr>
        <w:pStyle w:val="ManualBullet"/>
      </w:pPr>
      <w:r>
        <w:t>check whether they requested a password reset</w:t>
      </w:r>
    </w:p>
    <w:p>
      <w:pPr>
        <w:pStyle w:val="ManualBullet"/>
      </w:pPr>
      <w:r>
        <w:t>reset the password manually if needed</w:t>
      </w:r>
    </w:p>
    <w:p>
      <w:pPr>
        <w:pStyle w:val="ManualBullet"/>
      </w:pPr>
      <w:r>
        <w:t>check that the user still has the correct role</w:t>
      </w:r>
    </w:p>
    <w:p/>
    <w:p>
      <w:pPr>
        <w:pStyle w:val="Heading2"/>
      </w:pPr>
      <w:r>
        <w:t>The dashboard looks out of date</w:t>
      </w:r>
    </w:p>
    <w:p>
      <w:pPr>
        <w:pStyle w:val="ManualBullet"/>
      </w:pPr>
      <w:r>
        <w:t xml:space="preserve">check </w:t>
      </w:r>
      <w:r>
        <w:rPr>
          <w:rFonts w:ascii="Consolas" w:hAnsi="Consolas"/>
        </w:rPr>
        <w:t>Last Data Refresh</w:t>
      </w:r>
    </w:p>
    <w:p>
      <w:pPr>
        <w:pStyle w:val="ManualBullet"/>
      </w:pPr>
      <w:r>
        <w:t xml:space="preserve">review </w:t>
      </w:r>
      <w:r>
        <w:rPr>
          <w:rFonts w:ascii="Consolas" w:hAnsi="Consolas"/>
        </w:rPr>
        <w:t>Sync Performance</w:t>
      </w:r>
    </w:p>
    <w:p>
      <w:pPr>
        <w:pStyle w:val="ManualBullet"/>
      </w:pPr>
      <w:r>
        <w:t>run a smoke test and then a manual sync if needed</w:t>
      </w:r>
    </w:p>
    <w:p/>
    <w:p>
      <w:pPr>
        <w:pStyle w:val="Heading2"/>
      </w:pPr>
      <w:r>
        <w:t>Someone needs different access</w:t>
      </w:r>
    </w:p>
    <w:p>
      <w:pPr>
        <w:pStyle w:val="ManualBullet"/>
      </w:pPr>
      <w:r>
        <w:t>update the role instead of deleting the account</w:t>
      </w:r>
    </w:p>
    <w:p>
      <w:pPr>
        <w:pStyle w:val="ManualBullet"/>
      </w:pPr>
      <w:r>
        <w:t>use least privilege</w:t>
      </w:r>
    </w:p>
    <w:p>
      <w:pPr>
        <w:pStyle w:val="ManualBullet"/>
      </w:pPr>
      <w:r>
        <w:t>record the reason for the change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  <w:rPr>
      <w:rFonts w:ascii="Aptos" w:hAnsi="Aptos"/>
      <w:sz w:val="22"/>
    </w:rPr>
  </w:style>
  <w:style w:type="paragraph" w:customStyle="1" w:styleId="ManualNumber">
    <w:name w:val="Manual Number"/>
    <w:basedOn w:val="ListNumber"/>
    <w:rPr>
      <w:rFonts w:ascii="Aptos" w:hAnsi="Aptos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