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D4AA5" w14:textId="77777777" w:rsidR="0064004E" w:rsidRDefault="00000000">
      <w:pPr>
        <w:pStyle w:val="Title"/>
      </w:pPr>
      <w:bookmarkStart w:id="0" w:name="_8bes729p0o5c" w:colFirst="0" w:colLast="0"/>
      <w:bookmarkEnd w:id="0"/>
      <w:r>
        <w:t>Lab 03 - NAND Only Logic</w:t>
      </w:r>
    </w:p>
    <w:p w14:paraId="3F855B42" w14:textId="77777777" w:rsidR="0064004E" w:rsidRDefault="00000000">
      <w:r>
        <w:t>In this lab, you’ve learned how to convert arbitrary logical equations into NAND only circuits, and why that might be a good thing.</w:t>
      </w:r>
    </w:p>
    <w:p w14:paraId="7A0AB91B" w14:textId="77777777" w:rsidR="0064004E" w:rsidRDefault="00000000">
      <w:pPr>
        <w:pStyle w:val="Heading1"/>
      </w:pPr>
      <w:bookmarkStart w:id="1" w:name="_yeudrp2klaoy" w:colFirst="0" w:colLast="0"/>
      <w:bookmarkEnd w:id="1"/>
      <w:r>
        <w:t>Rubric</w:t>
      </w:r>
    </w:p>
    <w:p w14:paraId="086C419D" w14:textId="77777777" w:rsidR="0064004E" w:rsidRDefault="0064004E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4920"/>
        <w:gridCol w:w="1320"/>
      </w:tblGrid>
      <w:tr w:rsidR="0064004E" w14:paraId="3110A24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DE0CD" w14:textId="77777777" w:rsidR="0064004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5FE39" w14:textId="77777777" w:rsidR="0064004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6C42C" w14:textId="77777777" w:rsidR="0064004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64004E" w14:paraId="15FC0A9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F4767" w14:textId="77777777" w:rsidR="0064004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Summary Answers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315AE" w14:textId="77777777" w:rsidR="0064004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Your writings about what you learned in this lab.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39731" w14:textId="77777777" w:rsidR="0064004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25%</w:t>
            </w:r>
          </w:p>
        </w:tc>
      </w:tr>
      <w:tr w:rsidR="0064004E" w14:paraId="0FB9F12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024BF" w14:textId="77777777" w:rsidR="0064004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Question 1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E6298" w14:textId="77777777" w:rsidR="0064004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Your answers to the question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92554" w14:textId="77777777" w:rsidR="0064004E" w:rsidRDefault="00000000">
            <w:pPr>
              <w:widowControl w:val="0"/>
              <w:spacing w:line="240" w:lineRule="auto"/>
            </w:pPr>
            <w:r>
              <w:t>25%</w:t>
            </w:r>
          </w:p>
        </w:tc>
      </w:tr>
      <w:tr w:rsidR="0064004E" w14:paraId="568DE60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4468B" w14:textId="77777777" w:rsidR="0064004E" w:rsidRDefault="00000000">
            <w:pPr>
              <w:widowControl w:val="0"/>
              <w:spacing w:line="240" w:lineRule="auto"/>
            </w:pPr>
            <w:r>
              <w:t>Question 2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32E3F" w14:textId="77777777" w:rsidR="0064004E" w:rsidRDefault="00000000">
            <w:pPr>
              <w:widowControl w:val="0"/>
              <w:spacing w:line="240" w:lineRule="auto"/>
            </w:pPr>
            <w:r>
              <w:t>Your answers to the question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1E229" w14:textId="77777777" w:rsidR="0064004E" w:rsidRDefault="00000000">
            <w:pPr>
              <w:widowControl w:val="0"/>
              <w:spacing w:line="240" w:lineRule="auto"/>
            </w:pPr>
            <w:r>
              <w:t>25%</w:t>
            </w:r>
          </w:p>
        </w:tc>
      </w:tr>
      <w:tr w:rsidR="0064004E" w14:paraId="75D5E37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DB907" w14:textId="77777777" w:rsidR="0064004E" w:rsidRDefault="00000000">
            <w:pPr>
              <w:widowControl w:val="0"/>
              <w:spacing w:line="240" w:lineRule="auto"/>
            </w:pPr>
            <w:r>
              <w:t>Question 3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FF8B1" w14:textId="77777777" w:rsidR="0064004E" w:rsidRDefault="00000000">
            <w:pPr>
              <w:widowControl w:val="0"/>
              <w:spacing w:line="240" w:lineRule="auto"/>
            </w:pPr>
            <w:r>
              <w:t>Your answers to the question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46C27" w14:textId="77777777" w:rsidR="0064004E" w:rsidRDefault="00000000">
            <w:pPr>
              <w:widowControl w:val="0"/>
              <w:spacing w:line="240" w:lineRule="auto"/>
            </w:pPr>
            <w:r>
              <w:t>25%</w:t>
            </w:r>
          </w:p>
        </w:tc>
      </w:tr>
    </w:tbl>
    <w:p w14:paraId="298346A3" w14:textId="77777777" w:rsidR="0064004E" w:rsidRDefault="00000000">
      <w:pPr>
        <w:pStyle w:val="Heading1"/>
      </w:pPr>
      <w:bookmarkStart w:id="2" w:name="_qvcq7w5fnbi5" w:colFirst="0" w:colLast="0"/>
      <w:bookmarkEnd w:id="2"/>
      <w:r>
        <w:t>Lab Summary</w:t>
      </w:r>
    </w:p>
    <w:p w14:paraId="141D2A46" w14:textId="0F2AC2DC" w:rsidR="00336E76" w:rsidRDefault="00000000">
      <w:pPr>
        <w:rPr>
          <w:highlight w:val="yellow"/>
        </w:rPr>
      </w:pPr>
      <w:r>
        <w:rPr>
          <w:highlight w:val="yellow"/>
        </w:rPr>
        <w:t>Summarize your learnings from the lab here.</w:t>
      </w:r>
      <w:r w:rsidR="00336E76">
        <w:rPr>
          <w:highlight w:val="yellow"/>
        </w:rPr>
        <w:t xml:space="preserve"> </w:t>
      </w:r>
    </w:p>
    <w:p w14:paraId="78D637C0" w14:textId="4FB82845" w:rsidR="00336E76" w:rsidRPr="00336E76" w:rsidRDefault="00336E76">
      <w:r w:rsidRPr="00336E76">
        <w:t xml:space="preserve">I learned how to use that </w:t>
      </w:r>
      <w:r>
        <w:t>bread</w:t>
      </w:r>
      <w:r w:rsidRPr="00336E76">
        <w:t>board thing. Very interesting way to see circuits.</w:t>
      </w:r>
    </w:p>
    <w:p w14:paraId="37ED24EC" w14:textId="77777777" w:rsidR="0064004E" w:rsidRDefault="00000000">
      <w:pPr>
        <w:pStyle w:val="Heading1"/>
      </w:pPr>
      <w:bookmarkStart w:id="3" w:name="_lzd7stfips2d" w:colFirst="0" w:colLast="0"/>
      <w:bookmarkEnd w:id="3"/>
      <w:r>
        <w:t>Lab Questions</w:t>
      </w:r>
    </w:p>
    <w:p w14:paraId="1FAE3732" w14:textId="77777777" w:rsidR="0064004E" w:rsidRDefault="00000000">
      <w:pPr>
        <w:pStyle w:val="Heading2"/>
      </w:pPr>
      <w:bookmarkStart w:id="4" w:name="_v9rssl6i2t48" w:colFirst="0" w:colLast="0"/>
      <w:bookmarkEnd w:id="4"/>
      <w:r>
        <w:t>1 - Write down DeMorgan’s Law and the truth tables proving it out.</w:t>
      </w:r>
    </w:p>
    <w:p w14:paraId="1FAC3477" w14:textId="77777777" w:rsidR="00336E76" w:rsidRDefault="00336E76" w:rsidP="00336E76">
      <w:r>
        <w:t>If A AND B are both needed for success, and the success it NOT met, then it means either</w:t>
      </w:r>
    </w:p>
    <w:p w14:paraId="37D491E9" w14:textId="2C657300" w:rsidR="00336E76" w:rsidRDefault="00336E76" w:rsidP="00336E76">
      <w:r>
        <w:t>A failed OR B failed</w:t>
      </w:r>
    </w:p>
    <w:p w14:paraId="4E5DFF27" w14:textId="77777777" w:rsidR="00336E76" w:rsidRDefault="00336E76" w:rsidP="00336E76">
      <w:r>
        <w:t>If either A or B need to be successful to meet the success condition, then failure implies</w:t>
      </w:r>
    </w:p>
    <w:p w14:paraId="65DE46CD" w14:textId="07124CC5" w:rsidR="00336E76" w:rsidRDefault="00336E76" w:rsidP="00336E76">
      <w:r>
        <w:t>that both A failed AND B failed individually</w:t>
      </w:r>
    </w:p>
    <w:p w14:paraId="2022C920" w14:textId="1690040E" w:rsidR="00336E76" w:rsidRDefault="00336E76" w:rsidP="00336E76">
      <w:r>
        <w:br w:type="page"/>
      </w:r>
    </w:p>
    <w:p w14:paraId="0038457A" w14:textId="77777777" w:rsidR="00336E76" w:rsidRDefault="00336E76" w:rsidP="00336E7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</w:tblGrid>
      <w:tr w:rsidR="00336E76" w14:paraId="09E08C7E" w14:textId="77777777" w:rsidTr="00336E76">
        <w:tc>
          <w:tcPr>
            <w:tcW w:w="1168" w:type="dxa"/>
          </w:tcPr>
          <w:p w14:paraId="60B99B92" w14:textId="2DF84B81" w:rsidR="00336E76" w:rsidRDefault="00336E76" w:rsidP="00336E76">
            <w:pPr>
              <w:jc w:val="center"/>
            </w:pPr>
            <w:r>
              <w:t>A</w:t>
            </w:r>
          </w:p>
        </w:tc>
        <w:tc>
          <w:tcPr>
            <w:tcW w:w="1168" w:type="dxa"/>
          </w:tcPr>
          <w:p w14:paraId="4B9221A1" w14:textId="2975531B" w:rsidR="00336E76" w:rsidRDefault="00336E76" w:rsidP="00336E76">
            <w:pPr>
              <w:jc w:val="center"/>
            </w:pPr>
            <w:r>
              <w:t>B</w:t>
            </w:r>
          </w:p>
        </w:tc>
        <w:tc>
          <w:tcPr>
            <w:tcW w:w="1169" w:type="dxa"/>
          </w:tcPr>
          <w:p w14:paraId="4021056A" w14:textId="1501F1FA" w:rsidR="00336E76" w:rsidRDefault="00336E76" w:rsidP="00336E76">
            <w:pPr>
              <w:jc w:val="center"/>
            </w:pPr>
            <w:r>
              <w:t>C</w:t>
            </w:r>
          </w:p>
        </w:tc>
        <w:tc>
          <w:tcPr>
            <w:tcW w:w="1169" w:type="dxa"/>
          </w:tcPr>
          <w:p w14:paraId="4DD98AE0" w14:textId="06ACBC05" w:rsidR="00336E76" w:rsidRDefault="00336E76" w:rsidP="00336E76">
            <w:pPr>
              <w:jc w:val="center"/>
            </w:pPr>
            <w:r>
              <w:t>D</w:t>
            </w:r>
          </w:p>
        </w:tc>
        <w:tc>
          <w:tcPr>
            <w:tcW w:w="1169" w:type="dxa"/>
          </w:tcPr>
          <w:p w14:paraId="0E52965D" w14:textId="3D0986AE" w:rsidR="00336E76" w:rsidRDefault="00336E76" w:rsidP="00336E76">
            <w:pPr>
              <w:jc w:val="center"/>
            </w:pPr>
            <w:r>
              <w:t>A.B’</w:t>
            </w:r>
          </w:p>
        </w:tc>
        <w:tc>
          <w:tcPr>
            <w:tcW w:w="1169" w:type="dxa"/>
          </w:tcPr>
          <w:p w14:paraId="115F2FA6" w14:textId="047E8730" w:rsidR="00336E76" w:rsidRDefault="00336E76" w:rsidP="00336E76">
            <w:pPr>
              <w:jc w:val="center"/>
            </w:pPr>
            <w:r>
              <w:t>C.D</w:t>
            </w:r>
          </w:p>
        </w:tc>
        <w:tc>
          <w:tcPr>
            <w:tcW w:w="1169" w:type="dxa"/>
          </w:tcPr>
          <w:p w14:paraId="0BB3C02F" w14:textId="051500B3" w:rsidR="00336E76" w:rsidRDefault="00336E76" w:rsidP="00336E76">
            <w:pPr>
              <w:jc w:val="center"/>
            </w:pPr>
            <w:r>
              <w:t>F</w:t>
            </w:r>
          </w:p>
        </w:tc>
      </w:tr>
      <w:tr w:rsidR="00336E76" w14:paraId="186167F4" w14:textId="77777777" w:rsidTr="00336E76">
        <w:tc>
          <w:tcPr>
            <w:tcW w:w="1168" w:type="dxa"/>
          </w:tcPr>
          <w:p w14:paraId="067A60D8" w14:textId="2DD8CAB3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8" w:type="dxa"/>
          </w:tcPr>
          <w:p w14:paraId="1FE1F23F" w14:textId="1322ED96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3A172212" w14:textId="048C67EE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2482D572" w14:textId="63A8E897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11E690BF" w14:textId="08368C8A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554BB5AB" w14:textId="4BD8CFBD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5485497F" w14:textId="5526EA6B" w:rsidR="00336E76" w:rsidRDefault="00336E76" w:rsidP="00336E76">
            <w:pPr>
              <w:jc w:val="center"/>
            </w:pPr>
            <w:r>
              <w:t>0</w:t>
            </w:r>
          </w:p>
        </w:tc>
      </w:tr>
      <w:tr w:rsidR="00336E76" w14:paraId="0562EF3D" w14:textId="77777777" w:rsidTr="00336E76">
        <w:tc>
          <w:tcPr>
            <w:tcW w:w="1168" w:type="dxa"/>
          </w:tcPr>
          <w:p w14:paraId="6BDDB4CF" w14:textId="70E4F95C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8" w:type="dxa"/>
          </w:tcPr>
          <w:p w14:paraId="336E59BE" w14:textId="3E014013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2B75A145" w14:textId="197BD72D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5AB8A656" w14:textId="61EFC564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2F899913" w14:textId="2FBA49D3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4CC23CA7" w14:textId="57A652C3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529DA8D6" w14:textId="50FBE695" w:rsidR="00336E76" w:rsidRDefault="00336E76" w:rsidP="00336E76">
            <w:pPr>
              <w:jc w:val="center"/>
            </w:pPr>
            <w:r>
              <w:t>0</w:t>
            </w:r>
          </w:p>
        </w:tc>
      </w:tr>
      <w:tr w:rsidR="00336E76" w14:paraId="47DFC119" w14:textId="77777777" w:rsidTr="00336E76">
        <w:tc>
          <w:tcPr>
            <w:tcW w:w="1168" w:type="dxa"/>
          </w:tcPr>
          <w:p w14:paraId="3F80B44D" w14:textId="1B3F3170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8" w:type="dxa"/>
          </w:tcPr>
          <w:p w14:paraId="4791D034" w14:textId="5103F5AA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3FED39C0" w14:textId="3EFA984A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0ACD52F2" w14:textId="467473AE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7E1B58D6" w14:textId="18AEE644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7A2BF616" w14:textId="22C1D929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038CB3F0" w14:textId="6AC9C88E" w:rsidR="00336E76" w:rsidRDefault="00336E76" w:rsidP="00336E76">
            <w:pPr>
              <w:jc w:val="center"/>
            </w:pPr>
            <w:r>
              <w:t>0</w:t>
            </w:r>
          </w:p>
        </w:tc>
      </w:tr>
      <w:tr w:rsidR="00336E76" w14:paraId="29964EC6" w14:textId="77777777" w:rsidTr="00336E76">
        <w:tc>
          <w:tcPr>
            <w:tcW w:w="1168" w:type="dxa"/>
          </w:tcPr>
          <w:p w14:paraId="6DFFBDC9" w14:textId="625868A2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8" w:type="dxa"/>
          </w:tcPr>
          <w:p w14:paraId="0720C2D5" w14:textId="1FF44FA7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0EDF0DC5" w14:textId="2EB1188A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1E1FEE60" w14:textId="7C86B8B1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445671DE" w14:textId="08C4848A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435B33E1" w14:textId="01B4B6F7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1CE21D9A" w14:textId="5A1FD50A" w:rsidR="00336E76" w:rsidRDefault="00336E76" w:rsidP="00336E76">
            <w:pPr>
              <w:jc w:val="center"/>
            </w:pPr>
            <w:r>
              <w:t>1</w:t>
            </w:r>
          </w:p>
        </w:tc>
      </w:tr>
      <w:tr w:rsidR="00336E76" w14:paraId="790426F3" w14:textId="77777777" w:rsidTr="00336E76">
        <w:tc>
          <w:tcPr>
            <w:tcW w:w="1168" w:type="dxa"/>
          </w:tcPr>
          <w:p w14:paraId="0658D3C1" w14:textId="74B2EB9C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8" w:type="dxa"/>
          </w:tcPr>
          <w:p w14:paraId="18C05414" w14:textId="7AA08BC9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25664940" w14:textId="5B072ED0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6014E8C0" w14:textId="57686060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212C1F66" w14:textId="761D60B2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34BD3DF5" w14:textId="0CDBD6A2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5AFEB8CB" w14:textId="123CB861" w:rsidR="00336E76" w:rsidRDefault="00336E76" w:rsidP="00336E76">
            <w:pPr>
              <w:jc w:val="center"/>
            </w:pPr>
            <w:r>
              <w:t>0</w:t>
            </w:r>
          </w:p>
        </w:tc>
      </w:tr>
      <w:tr w:rsidR="00336E76" w14:paraId="66A732A2" w14:textId="77777777" w:rsidTr="00336E76">
        <w:tc>
          <w:tcPr>
            <w:tcW w:w="1168" w:type="dxa"/>
          </w:tcPr>
          <w:p w14:paraId="2F572500" w14:textId="0F05BAEF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8" w:type="dxa"/>
          </w:tcPr>
          <w:p w14:paraId="3D333A0E" w14:textId="7C1FA137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714708BE" w14:textId="3D9BC2BF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4D27632C" w14:textId="5A46294D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5BF75670" w14:textId="60138034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3ABC00E5" w14:textId="68C5C178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597B34D8" w14:textId="3E7A0940" w:rsidR="00336E76" w:rsidRDefault="00336E76" w:rsidP="00336E76">
            <w:pPr>
              <w:jc w:val="center"/>
            </w:pPr>
            <w:r>
              <w:t>0</w:t>
            </w:r>
          </w:p>
        </w:tc>
      </w:tr>
      <w:tr w:rsidR="00336E76" w14:paraId="4E0714EC" w14:textId="77777777" w:rsidTr="00336E76">
        <w:tc>
          <w:tcPr>
            <w:tcW w:w="1168" w:type="dxa"/>
          </w:tcPr>
          <w:p w14:paraId="374E6DD5" w14:textId="69E10EA8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8" w:type="dxa"/>
          </w:tcPr>
          <w:p w14:paraId="56D85D51" w14:textId="6478BD47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4580DD91" w14:textId="1B8AE36B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7BC0E827" w14:textId="50AB546D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6857A9FD" w14:textId="672A2853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06212BFA" w14:textId="059C0768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41A0B9DC" w14:textId="6AC1B5F0" w:rsidR="00336E76" w:rsidRDefault="00336E76" w:rsidP="00336E76">
            <w:pPr>
              <w:jc w:val="center"/>
            </w:pPr>
            <w:r>
              <w:t>0</w:t>
            </w:r>
          </w:p>
        </w:tc>
      </w:tr>
      <w:tr w:rsidR="00336E76" w14:paraId="2118E992" w14:textId="77777777" w:rsidTr="00336E76">
        <w:tc>
          <w:tcPr>
            <w:tcW w:w="1168" w:type="dxa"/>
          </w:tcPr>
          <w:p w14:paraId="00BA8013" w14:textId="79FC26D5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8" w:type="dxa"/>
          </w:tcPr>
          <w:p w14:paraId="0DD00051" w14:textId="07024834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7FA8EBBB" w14:textId="3A434508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0E685524" w14:textId="57D2B130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64DBECA2" w14:textId="5759E566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6411DEF0" w14:textId="4DD4DDC6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1CA28018" w14:textId="246DA24A" w:rsidR="00336E76" w:rsidRDefault="00336E76" w:rsidP="00336E76">
            <w:pPr>
              <w:jc w:val="center"/>
            </w:pPr>
            <w:r>
              <w:t>1</w:t>
            </w:r>
          </w:p>
        </w:tc>
      </w:tr>
      <w:tr w:rsidR="00336E76" w14:paraId="06AED374" w14:textId="77777777" w:rsidTr="00336E76">
        <w:tc>
          <w:tcPr>
            <w:tcW w:w="1168" w:type="dxa"/>
          </w:tcPr>
          <w:p w14:paraId="53C53924" w14:textId="596AB77B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14:paraId="502DEF45" w14:textId="7D98AC95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0D411811" w14:textId="41BC107C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1544EA2B" w14:textId="48E4653D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72E7D5AC" w14:textId="2EC24D74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42FD255D" w14:textId="7A4CC939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048F409F" w14:textId="1CF7AC27" w:rsidR="00336E76" w:rsidRDefault="00336E76" w:rsidP="00336E76">
            <w:pPr>
              <w:jc w:val="center"/>
            </w:pPr>
            <w:r>
              <w:t>1</w:t>
            </w:r>
          </w:p>
        </w:tc>
      </w:tr>
      <w:tr w:rsidR="00336E76" w14:paraId="1F1406F5" w14:textId="77777777" w:rsidTr="00336E76">
        <w:tc>
          <w:tcPr>
            <w:tcW w:w="1168" w:type="dxa"/>
          </w:tcPr>
          <w:p w14:paraId="7BF2CBC0" w14:textId="6E0DDE7F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14:paraId="2C7F70F3" w14:textId="6521CB16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301CD8D8" w14:textId="66D130F2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5DB7A3A5" w14:textId="7D0CB717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51AD6661" w14:textId="6F2214FC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043D72E1" w14:textId="6ED076CE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446CDAD5" w14:textId="649421A4" w:rsidR="00336E76" w:rsidRDefault="00336E76" w:rsidP="00336E76">
            <w:pPr>
              <w:jc w:val="center"/>
            </w:pPr>
            <w:r>
              <w:t>1</w:t>
            </w:r>
          </w:p>
        </w:tc>
      </w:tr>
      <w:tr w:rsidR="00336E76" w14:paraId="206FF690" w14:textId="77777777" w:rsidTr="00336E76">
        <w:tc>
          <w:tcPr>
            <w:tcW w:w="1168" w:type="dxa"/>
          </w:tcPr>
          <w:p w14:paraId="5E5B95DB" w14:textId="251D8ECC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14:paraId="7A90DCE1" w14:textId="5C78E7AD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22769A47" w14:textId="024FB432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3B09570E" w14:textId="6BD8D6B4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514E20EE" w14:textId="098BEA15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3D523755" w14:textId="4E6ABAA4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16218ECC" w14:textId="21DB89BD" w:rsidR="00336E76" w:rsidRDefault="00336E76" w:rsidP="00336E76">
            <w:pPr>
              <w:jc w:val="center"/>
            </w:pPr>
            <w:r>
              <w:t>1</w:t>
            </w:r>
          </w:p>
        </w:tc>
      </w:tr>
      <w:tr w:rsidR="00336E76" w14:paraId="34C96458" w14:textId="77777777" w:rsidTr="00336E76">
        <w:tc>
          <w:tcPr>
            <w:tcW w:w="1168" w:type="dxa"/>
          </w:tcPr>
          <w:p w14:paraId="0252AC9C" w14:textId="79FBE7DF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14:paraId="38B49C49" w14:textId="255CCC23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03DC7E88" w14:textId="46C09471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3CEEE200" w14:textId="78B1A036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29B68DEF" w14:textId="579FD5B5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5B6FD547" w14:textId="6F86FE84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6C55DB42" w14:textId="7E3FE67B" w:rsidR="00336E76" w:rsidRDefault="00336E76" w:rsidP="00336E76">
            <w:pPr>
              <w:jc w:val="center"/>
            </w:pPr>
            <w:r>
              <w:t>1</w:t>
            </w:r>
          </w:p>
        </w:tc>
      </w:tr>
      <w:tr w:rsidR="00336E76" w14:paraId="0401F203" w14:textId="77777777" w:rsidTr="00336E76">
        <w:tc>
          <w:tcPr>
            <w:tcW w:w="1168" w:type="dxa"/>
          </w:tcPr>
          <w:p w14:paraId="2D1B5711" w14:textId="4FFB45F4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14:paraId="0CE7EB84" w14:textId="741030F4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3842CD3E" w14:textId="650B8852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75C89664" w14:textId="515C3C51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16544C24" w14:textId="29D675CB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3AF9B36E" w14:textId="28DEFF19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18655F33" w14:textId="747A002E" w:rsidR="00336E76" w:rsidRDefault="00336E76" w:rsidP="00336E76">
            <w:pPr>
              <w:jc w:val="center"/>
            </w:pPr>
            <w:r>
              <w:t>0</w:t>
            </w:r>
          </w:p>
        </w:tc>
      </w:tr>
      <w:tr w:rsidR="00336E76" w14:paraId="13525866" w14:textId="77777777" w:rsidTr="00336E76">
        <w:tc>
          <w:tcPr>
            <w:tcW w:w="1168" w:type="dxa"/>
          </w:tcPr>
          <w:p w14:paraId="59ADFF55" w14:textId="75B789DD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14:paraId="03293A19" w14:textId="2C330378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5FA678DE" w14:textId="06799765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1077C7CD" w14:textId="5A82BD46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42CC230F" w14:textId="2371BBF3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2C69CF51" w14:textId="0DED205A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72431A3C" w14:textId="0765DC86" w:rsidR="00336E76" w:rsidRDefault="00336E76" w:rsidP="00336E76">
            <w:pPr>
              <w:jc w:val="center"/>
            </w:pPr>
            <w:r>
              <w:t>0</w:t>
            </w:r>
          </w:p>
        </w:tc>
      </w:tr>
      <w:tr w:rsidR="00336E76" w14:paraId="406A6AEC" w14:textId="77777777" w:rsidTr="00336E76">
        <w:tc>
          <w:tcPr>
            <w:tcW w:w="1168" w:type="dxa"/>
          </w:tcPr>
          <w:p w14:paraId="59160A69" w14:textId="1D30D687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14:paraId="3D9A3151" w14:textId="3C18CBC4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5F62BBBA" w14:textId="01B1BCDC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69C8BD76" w14:textId="64A41C11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47578797" w14:textId="5D440C87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03F996A2" w14:textId="5CFECDFF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1914721C" w14:textId="69C9C53D" w:rsidR="00336E76" w:rsidRDefault="00336E76" w:rsidP="00336E76">
            <w:pPr>
              <w:jc w:val="center"/>
            </w:pPr>
            <w:r>
              <w:t>0</w:t>
            </w:r>
          </w:p>
        </w:tc>
      </w:tr>
      <w:tr w:rsidR="00336E76" w14:paraId="5C7A9CC8" w14:textId="77777777" w:rsidTr="00336E76">
        <w:tc>
          <w:tcPr>
            <w:tcW w:w="1168" w:type="dxa"/>
          </w:tcPr>
          <w:p w14:paraId="4D94B5E7" w14:textId="75A2BA9A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14:paraId="5D133469" w14:textId="1E4DE862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44CE83A6" w14:textId="1AA6FC1F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419D5989" w14:textId="06D598C3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01AAE7AF" w14:textId="16A17A2D" w:rsidR="00336E76" w:rsidRDefault="00336E76" w:rsidP="00336E76">
            <w:pPr>
              <w:jc w:val="center"/>
            </w:pPr>
            <w:r>
              <w:t>0</w:t>
            </w:r>
          </w:p>
        </w:tc>
        <w:tc>
          <w:tcPr>
            <w:tcW w:w="1169" w:type="dxa"/>
          </w:tcPr>
          <w:p w14:paraId="1486D009" w14:textId="36319D68" w:rsidR="00336E76" w:rsidRDefault="00336E76" w:rsidP="00336E76">
            <w:pPr>
              <w:jc w:val="center"/>
            </w:pPr>
            <w:r>
              <w:t>1</w:t>
            </w:r>
          </w:p>
        </w:tc>
        <w:tc>
          <w:tcPr>
            <w:tcW w:w="1169" w:type="dxa"/>
          </w:tcPr>
          <w:p w14:paraId="12E7AA3D" w14:textId="7CA096B7" w:rsidR="00336E76" w:rsidRDefault="00336E76" w:rsidP="00336E76">
            <w:pPr>
              <w:jc w:val="center"/>
            </w:pPr>
            <w:r>
              <w:t>1</w:t>
            </w:r>
          </w:p>
        </w:tc>
      </w:tr>
    </w:tbl>
    <w:p w14:paraId="3EA2F8BE" w14:textId="77777777" w:rsidR="00336E76" w:rsidRPr="00336E76" w:rsidRDefault="00336E76" w:rsidP="00336E76"/>
    <w:p w14:paraId="139F3561" w14:textId="69A14E52" w:rsidR="00336E76" w:rsidRPr="00336E76" w:rsidRDefault="00336E76">
      <w:pPr>
        <w:pStyle w:val="Heading2"/>
        <w:rPr>
          <w:sz w:val="24"/>
          <w:szCs w:val="24"/>
        </w:rPr>
      </w:pPr>
      <w:bookmarkStart w:id="5" w:name="_z1a69355jxs6" w:colFirst="0" w:colLast="0"/>
      <w:bookmarkEnd w:id="5"/>
      <m:oMathPara>
        <m:oMath>
          <m:r>
            <w:rPr>
              <w:rFonts w:ascii="Cambria Math" w:hAnsi="Cambria Math"/>
              <w:sz w:val="24"/>
              <w:szCs w:val="24"/>
            </w:rPr>
            <m:t>F=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A.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B.B</m:t>
                              </m:r>
                            </m:e>
                          </m:acc>
                        </m:e>
                      </m:d>
                    </m:e>
                  </m:d>
                </m:e>
              </m:acc>
              <m:r>
                <w:rPr>
                  <w:rFonts w:ascii="Cambria Math" w:hAnsi="Cambria Math"/>
                  <w:sz w:val="24"/>
                  <w:szCs w:val="24"/>
                </w:rPr>
                <m:t>.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C.D</m:t>
                      </m:r>
                    </m:e>
                  </m:acc>
                </m:e>
              </m:d>
            </m:e>
          </m:acc>
        </m:oMath>
      </m:oMathPara>
    </w:p>
    <w:p w14:paraId="7023A5C1" w14:textId="3FE531D2" w:rsidR="00336E76" w:rsidRDefault="00336E76" w:rsidP="00336E76">
      <w:r>
        <w:t>This was the equation that we came up with to put onto that breadboard.</w:t>
      </w:r>
    </w:p>
    <w:p w14:paraId="49DE2250" w14:textId="77777777" w:rsidR="00336E76" w:rsidRDefault="00336E76" w:rsidP="00336E76"/>
    <w:p w14:paraId="01534A62" w14:textId="44DE095E" w:rsidR="00336E76" w:rsidRPr="00336E76" w:rsidRDefault="00336E76" w:rsidP="00336E76">
      <w:r>
        <w:rPr>
          <w:noProof/>
        </w:rPr>
        <w:lastRenderedPageBreak/>
        <w:drawing>
          <wp:inline distT="0" distB="0" distL="0" distR="0" wp14:anchorId="151A3058" wp14:editId="21373360">
            <wp:extent cx="7924800" cy="5943600"/>
            <wp:effectExtent l="0" t="0" r="0" b="0"/>
            <wp:docPr id="88014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49006" name="Picture 8801490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3B3F" w14:textId="4F79EDA8" w:rsidR="0064004E" w:rsidRDefault="00000000">
      <w:pPr>
        <w:pStyle w:val="Heading2"/>
      </w:pPr>
      <w:r>
        <w:lastRenderedPageBreak/>
        <w:t>2 - What is the value in converting circuits to NAND only?</w:t>
      </w:r>
    </w:p>
    <w:p w14:paraId="3C161B8F" w14:textId="0C2B0FC6" w:rsidR="00851AAF" w:rsidRPr="00851AAF" w:rsidRDefault="00851AAF" w:rsidP="00851AAF">
      <w:r>
        <w:t>NAND is a universal gate. Any of the Boolean functions can be built from NAND gates. It probably simplifies production of chips or other circuits because you only need to create one.</w:t>
      </w:r>
    </w:p>
    <w:p w14:paraId="7A55E807" w14:textId="77777777" w:rsidR="0064004E" w:rsidRDefault="00000000">
      <w:pPr>
        <w:pStyle w:val="Heading2"/>
      </w:pPr>
      <w:bookmarkStart w:id="6" w:name="_wogq3u6146wn" w:colFirst="0" w:colLast="0"/>
      <w:bookmarkEnd w:id="6"/>
      <w:r>
        <w:t>3 - How does what you did in lab with the breadboard relate to the FPGA?</w:t>
      </w:r>
    </w:p>
    <w:p w14:paraId="4D90A50A" w14:textId="1BB0A710" w:rsidR="00851AAF" w:rsidRPr="00851AAF" w:rsidRDefault="00851AAF" w:rsidP="00851AAF">
      <w:r>
        <w:t>These lab help me to physically understand how the circuits work from the ground up so when I program or reprogram them I can have a more concrete view of how these things work. It will also help me to translate equations and truth tables to in real life circuits.</w:t>
      </w:r>
    </w:p>
    <w:p w14:paraId="4CB35665" w14:textId="77777777" w:rsidR="0064004E" w:rsidRDefault="00000000">
      <w:pPr>
        <w:pStyle w:val="Heading1"/>
      </w:pPr>
      <w:bookmarkStart w:id="7" w:name="_84s9tz7xrire" w:colFirst="0" w:colLast="0"/>
      <w:bookmarkEnd w:id="7"/>
      <w:r>
        <w:t>Code Submission</w:t>
      </w:r>
    </w:p>
    <w:p w14:paraId="1706324B" w14:textId="77777777" w:rsidR="0064004E" w:rsidRDefault="00000000">
      <w:r>
        <w:t>Upload a .zip of all your code or a public repository on GitHub.</w:t>
      </w:r>
    </w:p>
    <w:sectPr w:rsidR="006400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" w:fontKey="{11EDA7FB-E383-49F0-A3A8-2C8DCEEF9D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617D1D2-51CE-4A30-8DC6-7A54937ED2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040F71-83B2-4EAF-B756-A6E2EE0F902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04E"/>
    <w:rsid w:val="00336E76"/>
    <w:rsid w:val="00603A62"/>
    <w:rsid w:val="0064004E"/>
    <w:rsid w:val="0085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78251"/>
  <w15:docId w15:val="{E4FE4B7C-2DCD-4EC9-9F32-2F4DCDAD0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336E7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36E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Dylan Goodell</cp:lastModifiedBy>
  <cp:revision>2</cp:revision>
  <dcterms:created xsi:type="dcterms:W3CDTF">2026-09-19T19:28:00Z</dcterms:created>
  <dcterms:modified xsi:type="dcterms:W3CDTF">2026-09-19T19:55:00Z</dcterms:modified>
</cp:coreProperties>
</file>