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95DD" w14:textId="42008E32" w:rsidR="00B95267" w:rsidRPr="00B95267" w:rsidRDefault="00B95267" w:rsidP="00B95267">
      <w:r w:rsidRPr="00B95267">
        <w:t>OOP design patterns and principles used in this implementation:</w:t>
      </w:r>
    </w:p>
    <w:p w14:paraId="1E4A1B60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Abstraction</w:t>
      </w:r>
      <w:r w:rsidRPr="00B95267">
        <w:t>:</w:t>
      </w:r>
    </w:p>
    <w:p w14:paraId="1C08EE6B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Player class is abstract, providing a common interface for different player types.</w:t>
      </w:r>
    </w:p>
    <w:p w14:paraId="1DAF4FB9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allows for different implementations of players while ensuring they all have the necessary methods.</w:t>
      </w:r>
    </w:p>
    <w:p w14:paraId="69921F4E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Encapsulation</w:t>
      </w:r>
      <w:r w:rsidRPr="00B95267">
        <w:t>:</w:t>
      </w:r>
    </w:p>
    <w:p w14:paraId="25C7EEE5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 xml:space="preserve">Each class encapsulates its data and </w:t>
      </w:r>
      <w:proofErr w:type="spellStart"/>
      <w:r w:rsidRPr="00B95267">
        <w:t>behavior</w:t>
      </w:r>
      <w:proofErr w:type="spellEnd"/>
      <w:r w:rsidRPr="00B95267">
        <w:t>.</w:t>
      </w:r>
    </w:p>
    <w:p w14:paraId="02248ED4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helps in maintaining the integrity of the data and provides a clear interface for interaction.</w:t>
      </w:r>
    </w:p>
    <w:p w14:paraId="4F880101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Inheritance</w:t>
      </w:r>
      <w:r w:rsidRPr="00B95267">
        <w:t>:</w:t>
      </w:r>
    </w:p>
    <w:p w14:paraId="2F9B60BA" w14:textId="77777777" w:rsidR="00B95267" w:rsidRPr="00B95267" w:rsidRDefault="00B95267" w:rsidP="00B95267">
      <w:pPr>
        <w:numPr>
          <w:ilvl w:val="1"/>
          <w:numId w:val="1"/>
        </w:numPr>
      </w:pPr>
      <w:proofErr w:type="spellStart"/>
      <w:r w:rsidRPr="00B95267">
        <w:t>HumanPlayer</w:t>
      </w:r>
      <w:proofErr w:type="spellEnd"/>
      <w:r w:rsidRPr="00B95267">
        <w:t> and </w:t>
      </w:r>
      <w:proofErr w:type="spellStart"/>
      <w:r w:rsidRPr="00B95267">
        <w:t>ComputerPlayer</w:t>
      </w:r>
      <w:proofErr w:type="spellEnd"/>
      <w:r w:rsidRPr="00B95267">
        <w:t> inherit from the Player class.</w:t>
      </w:r>
    </w:p>
    <w:p w14:paraId="76DA967C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promotes code reuse and allows for specialized implementations of different player types.</w:t>
      </w:r>
    </w:p>
    <w:p w14:paraId="3ACC07DC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Polymorphism</w:t>
      </w:r>
      <w:r w:rsidRPr="00B95267">
        <w:t>:</w:t>
      </w:r>
    </w:p>
    <w:p w14:paraId="405663A8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</w:t>
      </w:r>
      <w:proofErr w:type="spellStart"/>
      <w:r w:rsidRPr="00B95267">
        <w:t>GetMove</w:t>
      </w:r>
      <w:proofErr w:type="spellEnd"/>
      <w:r w:rsidRPr="00B95267">
        <w:t> method is implemented differently in </w:t>
      </w:r>
      <w:proofErr w:type="spellStart"/>
      <w:r w:rsidRPr="00B95267">
        <w:t>HumanPlayer</w:t>
      </w:r>
      <w:proofErr w:type="spellEnd"/>
      <w:r w:rsidRPr="00B95267">
        <w:t> and </w:t>
      </w:r>
      <w:proofErr w:type="spellStart"/>
      <w:r w:rsidRPr="00B95267">
        <w:t>ComputerPlayer</w:t>
      </w:r>
      <w:proofErr w:type="spellEnd"/>
      <w:r w:rsidRPr="00B95267">
        <w:t>.</w:t>
      </w:r>
    </w:p>
    <w:p w14:paraId="4D39EA9D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 xml:space="preserve">Why: It allows for different </w:t>
      </w:r>
      <w:proofErr w:type="spellStart"/>
      <w:r w:rsidRPr="00B95267">
        <w:t>behavior</w:t>
      </w:r>
      <w:proofErr w:type="spellEnd"/>
      <w:r w:rsidRPr="00B95267">
        <w:t xml:space="preserve"> based on the player type while using a common interface.</w:t>
      </w:r>
    </w:p>
    <w:p w14:paraId="41EA66EC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Single Responsibility Principle</w:t>
      </w:r>
      <w:r w:rsidRPr="00B95267">
        <w:t>:</w:t>
      </w:r>
    </w:p>
    <w:p w14:paraId="587B3610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Each class has a single, well-defined responsibility (e.g., Board manages the game board, Game manages the game flow).</w:t>
      </w:r>
    </w:p>
    <w:p w14:paraId="09D5E4D9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makes the code more modular, easier to understand, and easier to maintain.</w:t>
      </w:r>
    </w:p>
    <w:p w14:paraId="6DB914EC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Open/Closed Principle</w:t>
      </w:r>
      <w:r w:rsidRPr="00B95267">
        <w:t>:</w:t>
      </w:r>
    </w:p>
    <w:p w14:paraId="7064957F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 design allows for easy addition of new player types or game variations without modifying existing code.</w:t>
      </w:r>
    </w:p>
    <w:p w14:paraId="5DC81B67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makes the system more extensible and reduces the risk of introducing bugs in existing functionality.</w:t>
      </w:r>
    </w:p>
    <w:p w14:paraId="60D01868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Strategy Pattern</w:t>
      </w:r>
      <w:r w:rsidRPr="00B95267">
        <w:t>:</w:t>
      </w:r>
    </w:p>
    <w:p w14:paraId="2A452D64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lastRenderedPageBreak/>
        <w:t>Different player types (Human and Computer) implement different strategies for making moves.</w:t>
      </w:r>
    </w:p>
    <w:p w14:paraId="3AEB267A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allows for easy swapping of player types and addition of new player strategies.</w:t>
      </w:r>
    </w:p>
    <w:p w14:paraId="6A2FE54B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Composition</w:t>
      </w:r>
      <w:r w:rsidRPr="00B95267">
        <w:t>:</w:t>
      </w:r>
    </w:p>
    <w:p w14:paraId="4A7C5951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Game class composes Board, Player, and Piece objects.</w:t>
      </w:r>
    </w:p>
    <w:p w14:paraId="1F7B67EC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creates a flexible structure that can be easily modified or extended.</w:t>
      </w:r>
    </w:p>
    <w:p w14:paraId="5C4E8700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Factory Method (simplified)</w:t>
      </w:r>
      <w:r w:rsidRPr="00B95267">
        <w:t>:</w:t>
      </w:r>
    </w:p>
    <w:p w14:paraId="4B9DE2AA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Game class creates player objects based on user input.</w:t>
      </w:r>
    </w:p>
    <w:p w14:paraId="030D8188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centralizes object creation and allows for easy modification of the creation process.</w:t>
      </w:r>
    </w:p>
    <w:p w14:paraId="382EF5DB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Iterator Pattern (implicit)</w:t>
      </w:r>
      <w:r w:rsidRPr="00B95267">
        <w:t>:</w:t>
      </w:r>
    </w:p>
    <w:p w14:paraId="7C9A95EB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 use of List&lt;Board&gt; and iterating over it in various methods.</w:t>
      </w:r>
    </w:p>
    <w:p w14:paraId="51765487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provides a standard way to access elements of the collection without exposing its underlying structure.</w:t>
      </w:r>
    </w:p>
    <w:p w14:paraId="43959822" w14:textId="77777777" w:rsidR="00B95267" w:rsidRPr="00B95267" w:rsidRDefault="00B95267" w:rsidP="00B95267">
      <w:r w:rsidRPr="00B95267">
        <w:t xml:space="preserve">These patterns and principles work together to create a flexible, maintainable, and extensible design for the </w:t>
      </w:r>
      <w:proofErr w:type="spellStart"/>
      <w:r w:rsidRPr="00B95267">
        <w:t>Notakto</w:t>
      </w:r>
      <w:proofErr w:type="spellEnd"/>
      <w:r w:rsidRPr="00B95267">
        <w:t xml:space="preserve"> game. They allow for easy modifications, such as adding new player types or changing game rules, while keeping the core structure intact.</w:t>
      </w:r>
    </w:p>
    <w:p w14:paraId="2D635840" w14:textId="77777777" w:rsidR="008F5A91" w:rsidRDefault="008F5A91"/>
    <w:sectPr w:rsidR="008F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7D1A"/>
    <w:multiLevelType w:val="multilevel"/>
    <w:tmpl w:val="25AE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57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91"/>
    <w:rsid w:val="008F5A91"/>
    <w:rsid w:val="00B95267"/>
    <w:rsid w:val="00F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4A31"/>
  <w15:chartTrackingRefBased/>
  <w15:docId w15:val="{C2CD9BF0-E067-4160-9B9C-12CBEC2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Bilau</dc:creator>
  <cp:keywords/>
  <dc:description/>
  <cp:lastModifiedBy>Scott Bilau</cp:lastModifiedBy>
  <cp:revision>2</cp:revision>
  <dcterms:created xsi:type="dcterms:W3CDTF">2024-08-27T12:21:00Z</dcterms:created>
  <dcterms:modified xsi:type="dcterms:W3CDTF">2024-08-27T12:21:00Z</dcterms:modified>
</cp:coreProperties>
</file>