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PATENT APPLICATION</w:t>
        <w:br/>
        <w:t>Constraint-Governed Computational Systems and Representation Architectures</w:t>
      </w:r>
    </w:p>
    <w:p>
      <w:pPr>
        <w:pStyle w:val="Heading1"/>
      </w:pPr>
      <w:r>
        <w:t>Field of the Invention</w:t>
      </w:r>
    </w:p>
    <w:p>
      <w:r>
        <w:t>The present disclosure relates to computational systems, artificial intelligence, biological modeling, and structured representations in which computation is governed by constraint-based transformations within structured state spaces.</w:t>
      </w:r>
    </w:p>
    <w:p>
      <w:pPr>
        <w:pStyle w:val="Heading1"/>
      </w:pPr>
      <w:r>
        <w:t>Background</w:t>
      </w:r>
    </w:p>
    <w:p>
      <w:r>
        <w:t>Conventional computational systems rely on symbolic manipulation, binary logic, and externally applied constraints. These systems generate invalid states requiring post-processing, resulting in inefficiencies and instability. Existing architectures separate representation, constraint, and computation, preventing intrinsic enforcement of valid state transitions.</w:t>
      </w:r>
    </w:p>
    <w:p>
      <w:pPr>
        <w:pStyle w:val="Heading1"/>
      </w:pPr>
      <w:r>
        <w:t>Summary</w:t>
      </w:r>
    </w:p>
    <w:p>
      <w:r>
        <w:t>The present disclosure provides systems and methods in which computation is performed through traversal of a structured state space governed by intrinsic or implicit constraints. Transformations define computation, and valid outputs arise directly from constraint-consistent transitions.</w:t>
      </w:r>
    </w:p>
    <w:p>
      <w:pPr>
        <w:pStyle w:val="Heading1"/>
      </w:pPr>
      <w:r>
        <w:t>Technical Improvement</w:t>
      </w:r>
    </w:p>
    <w:p>
      <w:r>
        <w:t>The disclosed systems improve computational efficiency by reducing invalid state exploration, improve reliability by enforcing constraint-consistent transitions, and improve generalization by embedding structure directly into computation.</w:t>
      </w:r>
    </w:p>
    <w:p>
      <w:pPr>
        <w:pStyle w:val="Heading1"/>
      </w:pPr>
      <w:r>
        <w:t>System Overview</w:t>
      </w:r>
    </w:p>
    <w:p>
      <w:r>
        <w:t>The system comprises a structured state space, a constraint structure, transformation operators, and a computation engine. Computation is performed by traversing the state space subject to constraints.</w:t>
      </w:r>
    </w:p>
    <w:p>
      <w:pPr>
        <w:pStyle w:val="Heading1"/>
      </w:pPr>
      <w:r>
        <w:t>Structured State Space</w:t>
      </w:r>
    </w:p>
    <w:p>
      <w:r>
        <w:t>In various embodiments, the structured state space may include geometric, graph-based, vector-based, manifold-based, or hybrid representations. States may be defined relationally or by coordinates.</w:t>
      </w:r>
    </w:p>
    <w:p>
      <w:pPr>
        <w:pStyle w:val="Heading1"/>
      </w:pPr>
      <w:r>
        <w:t>Constraint Structure</w:t>
      </w:r>
    </w:p>
    <w:p>
      <w:r>
        <w:t>The constraint structure may define adjacency, symmetry, topology, or equivalence relationships. Constraints may be explicit, implicit, learned, probabilistic, or emergent.</w:t>
      </w:r>
    </w:p>
    <w:p>
      <w:pPr>
        <w:pStyle w:val="Heading1"/>
      </w:pPr>
      <w:r>
        <w:t>Transformation Operators</w:t>
      </w:r>
    </w:p>
    <w:p>
      <w:r>
        <w:t>Transformation operators may include rotation, reflection, permutation, translation, scaling, or learned transformations that transition between states.</w:t>
      </w:r>
    </w:p>
    <w:p>
      <w:pPr>
        <w:pStyle w:val="Heading1"/>
      </w:pPr>
      <w:r>
        <w:t>Computation Engine</w:t>
      </w:r>
    </w:p>
    <w:p>
      <w:r>
        <w:t>A computation engine performs computation by applying transformation operators to traverse the state space subject to the constraint structure.</w:t>
      </w:r>
    </w:p>
    <w:p>
      <w:pPr>
        <w:pStyle w:val="Heading1"/>
      </w:pPr>
      <w:r>
        <w:t>Example Embodiments</w:t>
      </w:r>
    </w:p>
    <w:p>
      <w:r>
        <w:t>Tetrahedral System: States arranged in tetrahedral form with valid transitions along edges.</w:t>
      </w:r>
    </w:p>
    <w:p>
      <w:r>
        <w:t>Artificial Intelligence System: Representations correspond to positions in a structured state space with constraint-governed transitions improving generalization.</w:t>
      </w:r>
    </w:p>
    <w:p>
      <w:r>
        <w:t>Biological System: Codons mapped into structured state space, mutations correspond to transitions.</w:t>
      </w:r>
    </w:p>
    <w:p>
      <w:r>
        <w:t>Processor System: Multi-state computational elements performing transformation-based computation.</w:t>
      </w:r>
    </w:p>
    <w:p>
      <w:r>
        <w:t>Hybrid System: Symbolic inputs mapped to geometric representations and processed via constraint-based transformations.</w:t>
      </w:r>
    </w:p>
    <w:p>
      <w:pPr>
        <w:pStyle w:val="Heading1"/>
      </w:pPr>
      <w:r>
        <w:t>Example Algorithm</w:t>
      </w:r>
    </w:p>
    <w:p>
      <w:r>
        <w:t>One example implementation is provided below, though many variations are possible:</w:t>
      </w:r>
    </w:p>
    <w:p>
      <w:r>
        <w:t>state = initial_state</w:t>
        <w:br/>
        <w:t>for op in operations:</w:t>
        <w:br/>
        <w:t xml:space="preserve">    if op in valid_transitions(state):</w:t>
        <w:br/>
        <w:t xml:space="preserve">        state = apply(op, state)</w:t>
        <w:br/>
        <w:t>return state</w:t>
      </w:r>
    </w:p>
    <w:p>
      <w:pPr>
        <w:pStyle w:val="Heading1"/>
      </w:pPr>
      <w:r>
        <w:t>Distributed Systems</w:t>
      </w:r>
    </w:p>
    <w:p>
      <w:r>
        <w:t>The system may be distributed across multiple computing components that collectively perform computation.</w:t>
      </w:r>
    </w:p>
    <w:p>
      <w:pPr>
        <w:pStyle w:val="Heading1"/>
      </w:pPr>
      <w:r>
        <w:t>Variations and Extensions</w:t>
      </w:r>
    </w:p>
    <w:p>
      <w:r>
        <w:t>In some embodiments, variation 1 may include differences in state space, constraints, or transformations.</w:t>
      </w:r>
    </w:p>
    <w:p>
      <w:r>
        <w:t>In some embodiments, variation 2 may include differences in state space, constraints, or transformations.</w:t>
      </w:r>
    </w:p>
    <w:p>
      <w:r>
        <w:t>In some embodiments, variation 3 may include differences in state space, constraints, or transformations.</w:t>
      </w:r>
    </w:p>
    <w:p>
      <w:r>
        <w:t>In some embodiments, variation 4 may include differences in state space, constraints, or transformations.</w:t>
      </w:r>
    </w:p>
    <w:p>
      <w:r>
        <w:t>In some embodiments, variation 5 may include differences in state space, constraints, or transformations.</w:t>
      </w:r>
    </w:p>
    <w:p>
      <w:r>
        <w:t>In some embodiments, variation 6 may include differences in state space, constraints, or transformations.</w:t>
      </w:r>
    </w:p>
    <w:p>
      <w:r>
        <w:t>In some embodiments, variation 7 may include differences in state space, constraints, or transformations.</w:t>
      </w:r>
    </w:p>
    <w:p>
      <w:r>
        <w:t>In some embodiments, variation 8 may include differences in state space, constraints, or transformations.</w:t>
      </w:r>
    </w:p>
    <w:p>
      <w:r>
        <w:t>In some embodiments, variation 9 may include differences in state space, constraints, or transformations.</w:t>
      </w:r>
    </w:p>
    <w:p>
      <w:r>
        <w:t>In some embodiments, variation 10 may include differences in state space, constraints, or transformations.</w:t>
      </w:r>
    </w:p>
    <w:p>
      <w:r>
        <w:t>In some embodiments, variation 11 may include differences in state space, constraints, or transformations.</w:t>
      </w:r>
    </w:p>
    <w:p>
      <w:r>
        <w:t>In some embodiments, variation 12 may include differences in state space, constraints, or transformations.</w:t>
      </w:r>
    </w:p>
    <w:p>
      <w:r>
        <w:t>In some embodiments, variation 13 may include differences in state space, constraints, or transformations.</w:t>
      </w:r>
    </w:p>
    <w:p>
      <w:r>
        <w:t>In some embodiments, variation 14 may include differences in state space, constraints, or transformations.</w:t>
      </w:r>
    </w:p>
    <w:p>
      <w:r>
        <w:t>In some embodiments, variation 15 may include differences in state space, constraints, or transformations.</w:t>
      </w:r>
    </w:p>
    <w:p>
      <w:pPr>
        <w:pStyle w:val="Heading1"/>
      </w:pPr>
      <w:r>
        <w:t>Generalization and Scope</w:t>
      </w:r>
    </w:p>
    <w:p>
      <w:r>
        <w:t>The systems and methods described herein are not limited to any specific implementation and may be applied across computational, artificial intelligence, biological, physical, or hybrid systems.</w:t>
      </w:r>
    </w:p>
    <w:p>
      <w:r>
        <w:t>Any system in which relationships between states define permissible transitions and computation is performed through traversal of such relationships falls within the scope of this disclosure.</w:t>
      </w:r>
    </w:p>
    <w:p>
      <w:pPr>
        <w:pStyle w:val="Heading1"/>
      </w:pPr>
      <w:r>
        <w:t>Expanded Variations</w:t>
      </w:r>
    </w:p>
    <w:p>
      <w:r>
        <w:t>In some embodiments, the constraint structure is represented as a probabilistic distribution over permissible transitions.</w:t>
      </w:r>
    </w:p>
    <w:p>
      <w:r>
        <w:t>In some embodiments, constraints are generated or modified by a neural network or machine learning model.</w:t>
      </w:r>
    </w:p>
    <w:p>
      <w:r>
        <w:t>In some embodiments, the structured state space is continuous rather than discrete.</w:t>
      </w:r>
    </w:p>
    <w:p>
      <w:r>
        <w:t>In some embodiments, the structured state space is hierarchical, comprising multiple levels of abstraction.</w:t>
      </w:r>
    </w:p>
    <w:p>
      <w:r>
        <w:t>In some embodiments, transformation operators are learned dynamically during operation.</w:t>
      </w:r>
    </w:p>
    <w:p>
      <w:r>
        <w:t>In some embodiments, constraint enforcement is approximate rather than exact.</w:t>
      </w:r>
    </w:p>
    <w:p>
      <w:r>
        <w:t>In some embodiments, constraints emerge from system dynamics rather than explicit specification.</w:t>
      </w:r>
    </w:p>
    <w:p>
      <w:r>
        <w:t>In some embodiments, state transitions are governed by energy-based models.</w:t>
      </w:r>
    </w:p>
    <w:p>
      <w:r>
        <w:t>In some embodiments, multiple structured state spaces interact to form a composite system.</w:t>
      </w:r>
    </w:p>
    <w:p>
      <w:r>
        <w:t>In some embodiments, transitions may be reversible or irreversible.</w:t>
      </w:r>
    </w:p>
    <w:p>
      <w:r>
        <w:t>In some embodiments, the system includes stochastic elements influencing transitions.</w:t>
      </w:r>
    </w:p>
    <w:p>
      <w:r>
        <w:t>In some embodiments, constraint structures vary over time.</w:t>
      </w:r>
    </w:p>
    <w:p>
      <w:r>
        <w:t>In some embodiments, state spaces are embedded within higher-dimensional representations.</w:t>
      </w:r>
    </w:p>
    <w:p>
      <w:r>
        <w:t>In some embodiments, constraints are encoded as adjacency matrices or tensors.</w:t>
      </w:r>
    </w:p>
    <w:p>
      <w:r>
        <w:t>In some embodiments, computation is distributed across multiple interacting state spaces.</w:t>
      </w:r>
    </w:p>
    <w:p>
      <w:r>
        <w:t>In some embodiments, transitions are governed by learned policies.</w:t>
      </w:r>
    </w:p>
    <w:p>
      <w:r>
        <w:t>In some embodiments, the system integrates symbolic and subsymbolic representations.</w:t>
      </w:r>
    </w:p>
    <w:p>
      <w:r>
        <w:t>In some embodiments, constraints are partially observed or inferred.</w:t>
      </w:r>
    </w:p>
    <w:p>
      <w:r>
        <w:t>In some embodiments, transformation operators include nonlinear mappings.</w:t>
      </w:r>
    </w:p>
    <w:p>
      <w:r>
        <w:t>In some embodiments, the system operates in real-time environments.</w:t>
      </w:r>
    </w:p>
    <w:p>
      <w:r>
        <w:t>In some embodiments, constraints enforce safety or stability conditions.</w:t>
      </w:r>
    </w:p>
    <w:p>
      <w:r>
        <w:t>In some embodiments, the structured state space represents physical systems.</w:t>
      </w:r>
    </w:p>
    <w:p>
      <w:r>
        <w:t>In some embodiments, computation is performed in parallel across multiple states.</w:t>
      </w:r>
    </w:p>
    <w:p>
      <w:r>
        <w:t>In some embodiments, constraints encode domain-specific rules.</w:t>
      </w:r>
    </w:p>
    <w:p>
      <w:r>
        <w:t>In some embodiments, state transitions correspond to semantic transformations.</w:t>
      </w:r>
    </w:p>
    <w:p>
      <w:r>
        <w:t>In some embodiments, the system adapts constraints based on feedback.</w:t>
      </w:r>
    </w:p>
    <w:p>
      <w:r>
        <w:t>In some embodiments, multiple constraint structures are combined.</w:t>
      </w:r>
    </w:p>
    <w:p>
      <w:r>
        <w:t>In some embodiments, transformation operators are composable.</w:t>
      </w:r>
    </w:p>
    <w:p>
      <w:r>
        <w:t>In some embodiments, the system includes reinforcement learning components.</w:t>
      </w:r>
    </w:p>
    <w:p>
      <w:r>
        <w:t>In some embodiments, state spaces evolve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