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43E27" w14:textId="43FE3547" w:rsidR="00793461" w:rsidRPr="00F3603E" w:rsidRDefault="00793461" w:rsidP="00151B5B">
      <w:pPr>
        <w:tabs>
          <w:tab w:val="right" w:pos="10728"/>
        </w:tabs>
        <w:rPr>
          <w:rFonts w:ascii="Calibri" w:hAnsi="Calibri" w:cs="Calibri"/>
          <w:sz w:val="36"/>
          <w:szCs w:val="36"/>
        </w:rPr>
      </w:pPr>
      <w:r w:rsidRPr="00F3603E">
        <w:rPr>
          <w:rStyle w:val="Strong"/>
          <w:rFonts w:ascii="Calibri" w:hAnsi="Calibri" w:cs="Calibri"/>
          <w:sz w:val="36"/>
          <w:szCs w:val="36"/>
        </w:rPr>
        <w:t>Scott D. Blain, PhD</w:t>
      </w:r>
    </w:p>
    <w:p w14:paraId="1877E9C6" w14:textId="39E94559" w:rsidR="000B2EC9" w:rsidRDefault="000B2EC9" w:rsidP="002C2CB3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 xml:space="preserve">Quincy, MA </w:t>
      </w:r>
      <w:r w:rsidR="005D38F1">
        <w:rPr>
          <w:rFonts w:ascii="Calibri" w:hAnsi="Calibri" w:cs="Calibri"/>
          <w:sz w:val="20"/>
          <w:szCs w:val="20"/>
        </w:rPr>
        <w:t>02169</w:t>
      </w:r>
      <w:r w:rsidRPr="000B2EC9">
        <w:rPr>
          <w:rFonts w:ascii="Calibri" w:hAnsi="Calibri" w:cs="Calibri"/>
          <w:sz w:val="20"/>
          <w:szCs w:val="20"/>
        </w:rPr>
        <w:t xml:space="preserve"> | (270) 287-8688 | </w:t>
      </w:r>
      <w:hyperlink r:id="rId7" w:history="1">
        <w:r w:rsidRPr="000B2EC9">
          <w:rPr>
            <w:rStyle w:val="Hyperlink"/>
            <w:rFonts w:ascii="Calibri" w:hAnsi="Calibri" w:cs="Calibri"/>
            <w:sz w:val="20"/>
            <w:szCs w:val="20"/>
          </w:rPr>
          <w:t>scottdougblain@gmail.com</w:t>
        </w:r>
      </w:hyperlink>
      <w:r w:rsidRPr="000B2EC9">
        <w:rPr>
          <w:rFonts w:ascii="Calibri" w:hAnsi="Calibri" w:cs="Calibri"/>
          <w:sz w:val="20"/>
          <w:szCs w:val="20"/>
        </w:rPr>
        <w:t xml:space="preserve"> </w:t>
      </w:r>
      <w:r w:rsidR="00793461" w:rsidRPr="000B2EC9">
        <w:rPr>
          <w:rFonts w:ascii="Calibri" w:hAnsi="Calibri" w:cs="Calibri"/>
          <w:sz w:val="20"/>
          <w:szCs w:val="20"/>
        </w:rPr>
        <w:t xml:space="preserve">| </w:t>
      </w:r>
      <w:hyperlink r:id="rId8" w:history="1">
        <w:r w:rsidR="005D38F1" w:rsidRPr="00D34531">
          <w:rPr>
            <w:rStyle w:val="Hyperlink"/>
            <w:rFonts w:ascii="Calibri" w:hAnsi="Calibri" w:cs="Calibri"/>
            <w:sz w:val="20"/>
            <w:szCs w:val="20"/>
          </w:rPr>
          <w:t>www.linkedin.com/in/scott-blain-phd/</w:t>
        </w:r>
      </w:hyperlink>
      <w:r w:rsidR="005D38F1">
        <w:rPr>
          <w:rFonts w:ascii="Calibri" w:hAnsi="Calibri" w:cs="Calibri"/>
          <w:sz w:val="20"/>
          <w:szCs w:val="20"/>
        </w:rPr>
        <w:t xml:space="preserve"> </w:t>
      </w:r>
      <w:r w:rsidR="00793461" w:rsidRPr="000B2EC9">
        <w:rPr>
          <w:rFonts w:ascii="Calibri" w:hAnsi="Calibri" w:cs="Calibri"/>
          <w:sz w:val="20"/>
          <w:szCs w:val="20"/>
        </w:rPr>
        <w:br/>
      </w:r>
    </w:p>
    <w:p w14:paraId="03B74E7E" w14:textId="1ABF031E" w:rsidR="00833E59" w:rsidRPr="00833E59" w:rsidRDefault="005F0492" w:rsidP="00151B5B">
      <w:pPr>
        <w:pBdr>
          <w:top w:val="single" w:sz="4" w:space="1" w:color="auto"/>
        </w:pBdr>
        <w:tabs>
          <w:tab w:val="right" w:pos="10728"/>
        </w:tabs>
        <w:rPr>
          <w:rFonts w:ascii="Calibri" w:hAnsi="Calibri" w:cs="Calibri"/>
          <w:sz w:val="26"/>
          <w:szCs w:val="26"/>
        </w:rPr>
      </w:pPr>
      <w:r w:rsidRPr="005F0492">
        <w:rPr>
          <w:rStyle w:val="Strong"/>
          <w:rFonts w:ascii="Calibri" w:hAnsi="Calibri" w:cs="Calibri"/>
          <w:sz w:val="26"/>
          <w:szCs w:val="26"/>
        </w:rPr>
        <w:t>Model Behavior Architect</w:t>
      </w:r>
    </w:p>
    <w:p w14:paraId="400AD8A4" w14:textId="77777777" w:rsidR="00833E59" w:rsidRPr="002C2CB3" w:rsidRDefault="00833E59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6"/>
          <w:szCs w:val="6"/>
        </w:rPr>
      </w:pPr>
    </w:p>
    <w:p w14:paraId="7CB56A56" w14:textId="06CE078D" w:rsidR="00653C9F" w:rsidRPr="00653C9F" w:rsidRDefault="00653C9F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653C9F">
        <w:rPr>
          <w:rFonts w:ascii="Calibri" w:hAnsi="Calibri" w:cs="Calibri"/>
          <w:b/>
          <w:bCs/>
          <w:i/>
          <w:iCs/>
          <w:sz w:val="20"/>
          <w:szCs w:val="20"/>
        </w:rPr>
        <w:t xml:space="preserve">Bridging psychology, neuroscience, and AI safety to develop frameworks for reliable, aligned systems </w:t>
      </w:r>
    </w:p>
    <w:p w14:paraId="3BC9CE13" w14:textId="77777777" w:rsidR="00653C9F" w:rsidRPr="00D97AC8" w:rsidRDefault="00653C9F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12"/>
          <w:szCs w:val="12"/>
        </w:rPr>
      </w:pPr>
    </w:p>
    <w:p w14:paraId="181C17ED" w14:textId="61D2E5C1" w:rsidR="004946EA" w:rsidRDefault="00653C9F" w:rsidP="00163385">
      <w:pPr>
        <w:pStyle w:val="NormalWeb"/>
        <w:tabs>
          <w:tab w:val="right" w:pos="10728"/>
        </w:tabs>
        <w:spacing w:before="0" w:beforeAutospacing="0" w:after="0" w:afterAutospacing="0"/>
        <w:jc w:val="both"/>
        <w:rPr>
          <w:rFonts w:ascii="Calibri" w:hAnsi="Calibri" w:cs="Calibri"/>
          <w:sz w:val="20"/>
          <w:szCs w:val="20"/>
        </w:rPr>
      </w:pPr>
      <w:r w:rsidRPr="006D7B47">
        <w:rPr>
          <w:rFonts w:ascii="Calibri" w:hAnsi="Calibri" w:cs="Calibri"/>
          <w:sz w:val="20"/>
          <w:szCs w:val="20"/>
        </w:rPr>
        <w:t xml:space="preserve">Cognitive </w:t>
      </w:r>
      <w:r w:rsidR="004A1FA5">
        <w:rPr>
          <w:rFonts w:ascii="Calibri" w:hAnsi="Calibri" w:cs="Calibri"/>
          <w:sz w:val="20"/>
          <w:szCs w:val="20"/>
        </w:rPr>
        <w:t>s</w:t>
      </w:r>
      <w:r w:rsidRPr="006D7B47">
        <w:rPr>
          <w:rFonts w:ascii="Calibri" w:hAnsi="Calibri" w:cs="Calibri"/>
          <w:sz w:val="20"/>
          <w:szCs w:val="20"/>
        </w:rPr>
        <w:t>cientist applying insights from human intelligence to AI safety and alignment challenges</w:t>
      </w:r>
      <w:r w:rsidR="005D38F1">
        <w:rPr>
          <w:rFonts w:ascii="Calibri" w:hAnsi="Calibri" w:cs="Calibri"/>
          <w:sz w:val="20"/>
          <w:szCs w:val="20"/>
        </w:rPr>
        <w:t>. L</w:t>
      </w:r>
      <w:r w:rsidR="00BD61FD">
        <w:rPr>
          <w:rFonts w:ascii="Calibri" w:hAnsi="Calibri" w:cs="Calibri"/>
          <w:sz w:val="20"/>
          <w:szCs w:val="20"/>
        </w:rPr>
        <w:t xml:space="preserve">everaging </w:t>
      </w:r>
      <w:r w:rsidRPr="006D7B47">
        <w:rPr>
          <w:rFonts w:ascii="Calibri" w:hAnsi="Calibri" w:cs="Calibri"/>
          <w:sz w:val="20"/>
          <w:szCs w:val="20"/>
        </w:rPr>
        <w:t xml:space="preserve">expertise in </w:t>
      </w:r>
      <w:r w:rsidR="00BD61FD">
        <w:rPr>
          <w:rFonts w:ascii="Calibri" w:hAnsi="Calibri" w:cs="Calibri"/>
          <w:sz w:val="20"/>
          <w:szCs w:val="20"/>
        </w:rPr>
        <w:t xml:space="preserve">pattern recognition, </w:t>
      </w:r>
      <w:r w:rsidRPr="006D7B47">
        <w:rPr>
          <w:rFonts w:ascii="Calibri" w:hAnsi="Calibri" w:cs="Calibri"/>
          <w:sz w:val="20"/>
          <w:szCs w:val="20"/>
        </w:rPr>
        <w:t>social cognition, personality, and AI model evaluation frameworks</w:t>
      </w:r>
      <w:r w:rsidR="00BD61FD">
        <w:rPr>
          <w:rFonts w:ascii="Calibri" w:hAnsi="Calibri" w:cs="Calibri"/>
          <w:sz w:val="20"/>
          <w:szCs w:val="20"/>
        </w:rPr>
        <w:t xml:space="preserve"> to </w:t>
      </w:r>
      <w:r w:rsidR="00163385">
        <w:rPr>
          <w:rFonts w:ascii="Calibri" w:hAnsi="Calibri" w:cs="Calibri"/>
          <w:sz w:val="20"/>
          <w:szCs w:val="20"/>
        </w:rPr>
        <w:t xml:space="preserve">support development of </w:t>
      </w:r>
      <w:r w:rsidR="00BD61FD">
        <w:rPr>
          <w:rFonts w:ascii="Calibri" w:hAnsi="Calibri" w:cs="Calibri"/>
          <w:sz w:val="20"/>
          <w:szCs w:val="20"/>
        </w:rPr>
        <w:t>beneficial AI systems</w:t>
      </w:r>
      <w:r w:rsidR="00D97AC8">
        <w:rPr>
          <w:rFonts w:ascii="Calibri" w:hAnsi="Calibri" w:cs="Calibri"/>
          <w:sz w:val="20"/>
          <w:szCs w:val="20"/>
        </w:rPr>
        <w:t xml:space="preserve"> aligned with human values</w:t>
      </w:r>
      <w:r w:rsidRPr="006D7B47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="00163385">
        <w:rPr>
          <w:rFonts w:ascii="Calibri" w:hAnsi="Calibri" w:cs="Calibri"/>
          <w:sz w:val="20"/>
          <w:szCs w:val="20"/>
        </w:rPr>
        <w:t>Effective communicator and collaborator; a</w:t>
      </w:r>
      <w:r w:rsidR="004946EA">
        <w:rPr>
          <w:rFonts w:ascii="Calibri" w:hAnsi="Calibri" w:cs="Calibri"/>
          <w:sz w:val="20"/>
          <w:szCs w:val="20"/>
        </w:rPr>
        <w:t>dept at t</w:t>
      </w:r>
      <w:r w:rsidR="004946EA" w:rsidRPr="004946EA">
        <w:rPr>
          <w:rFonts w:ascii="Calibri" w:hAnsi="Calibri" w:cs="Calibri"/>
          <w:sz w:val="20"/>
          <w:szCs w:val="20"/>
        </w:rPr>
        <w:t>ranslating complex concepts across specialized domains</w:t>
      </w:r>
      <w:r w:rsidR="00163385">
        <w:rPr>
          <w:rFonts w:ascii="Calibri" w:hAnsi="Calibri" w:cs="Calibri"/>
          <w:sz w:val="20"/>
          <w:szCs w:val="20"/>
        </w:rPr>
        <w:t>,</w:t>
      </w:r>
      <w:r w:rsidR="004946EA">
        <w:rPr>
          <w:rFonts w:ascii="Calibri" w:hAnsi="Calibri" w:cs="Calibri"/>
          <w:sz w:val="20"/>
          <w:szCs w:val="20"/>
        </w:rPr>
        <w:t xml:space="preserve"> facilitating </w:t>
      </w:r>
      <w:r w:rsidR="004946EA" w:rsidRPr="004946EA">
        <w:rPr>
          <w:rFonts w:ascii="Calibri" w:hAnsi="Calibri" w:cs="Calibri"/>
          <w:sz w:val="20"/>
          <w:szCs w:val="20"/>
        </w:rPr>
        <w:t>creative approaches to novel problems</w:t>
      </w:r>
      <w:r w:rsidR="00163385">
        <w:rPr>
          <w:rFonts w:ascii="Calibri" w:hAnsi="Calibri" w:cs="Calibri"/>
          <w:sz w:val="20"/>
          <w:szCs w:val="20"/>
        </w:rPr>
        <w:t>, and leading interdisciplinary research and design projects</w:t>
      </w:r>
      <w:r w:rsidR="004946EA" w:rsidRPr="004946EA">
        <w:rPr>
          <w:rFonts w:ascii="Calibri" w:hAnsi="Calibri" w:cs="Calibri"/>
          <w:sz w:val="20"/>
          <w:szCs w:val="20"/>
        </w:rPr>
        <w:t>.</w:t>
      </w:r>
      <w:r w:rsidR="004946EA">
        <w:rPr>
          <w:rFonts w:ascii="Calibri" w:hAnsi="Calibri" w:cs="Calibri"/>
          <w:sz w:val="20"/>
          <w:szCs w:val="20"/>
        </w:rPr>
        <w:t xml:space="preserve"> </w:t>
      </w:r>
    </w:p>
    <w:p w14:paraId="657611FE" w14:textId="77777777" w:rsidR="002C2CB3" w:rsidRPr="004946EA" w:rsidRDefault="002C2CB3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14"/>
          <w:szCs w:val="14"/>
        </w:rPr>
      </w:pPr>
    </w:p>
    <w:p w14:paraId="66FC7805" w14:textId="233A0A15" w:rsidR="00DD419A" w:rsidRDefault="00DD419A" w:rsidP="00DD419A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DD419A">
        <w:rPr>
          <w:rFonts w:ascii="Calibri" w:hAnsi="Calibri" w:cs="Calibri"/>
          <w:sz w:val="20"/>
          <w:szCs w:val="20"/>
        </w:rPr>
        <w:t xml:space="preserve">Research </w:t>
      </w:r>
      <w:r>
        <w:rPr>
          <w:rFonts w:ascii="Calibri" w:hAnsi="Calibri" w:cs="Calibri"/>
          <w:sz w:val="20"/>
          <w:szCs w:val="20"/>
        </w:rPr>
        <w:t>D</w:t>
      </w:r>
      <w:r w:rsidRPr="00DD419A">
        <w:rPr>
          <w:rFonts w:ascii="Calibri" w:hAnsi="Calibri" w:cs="Calibri"/>
          <w:sz w:val="20"/>
          <w:szCs w:val="20"/>
        </w:rPr>
        <w:t xml:space="preserve">esign </w:t>
      </w:r>
      <w:r>
        <w:rPr>
          <w:rFonts w:ascii="Calibri" w:hAnsi="Calibri" w:cs="Calibri"/>
          <w:sz w:val="20"/>
          <w:szCs w:val="20"/>
        </w:rPr>
        <w:t xml:space="preserve">&amp; </w:t>
      </w:r>
      <w:r w:rsidRPr="00DD419A">
        <w:rPr>
          <w:rFonts w:ascii="Calibri" w:hAnsi="Calibri" w:cs="Calibri"/>
          <w:sz w:val="20"/>
          <w:szCs w:val="20"/>
        </w:rPr>
        <w:t>implementation</w:t>
      </w:r>
      <w:r>
        <w:rPr>
          <w:rFonts w:ascii="Calibri" w:hAnsi="Calibri" w:cs="Calibri"/>
          <w:sz w:val="20"/>
          <w:szCs w:val="20"/>
        </w:rPr>
        <w:t xml:space="preserve"> | </w:t>
      </w:r>
      <w:r w:rsidRPr="00DD419A">
        <w:rPr>
          <w:rFonts w:ascii="Calibri" w:hAnsi="Calibri" w:cs="Calibri"/>
          <w:sz w:val="20"/>
          <w:szCs w:val="20"/>
        </w:rPr>
        <w:t xml:space="preserve">Statistical </w:t>
      </w:r>
      <w:r>
        <w:rPr>
          <w:rFonts w:ascii="Calibri" w:hAnsi="Calibri" w:cs="Calibri"/>
          <w:sz w:val="20"/>
          <w:szCs w:val="20"/>
        </w:rPr>
        <w:t>A</w:t>
      </w:r>
      <w:r w:rsidRPr="00DD419A">
        <w:rPr>
          <w:rFonts w:ascii="Calibri" w:hAnsi="Calibri" w:cs="Calibri"/>
          <w:sz w:val="20"/>
          <w:szCs w:val="20"/>
        </w:rPr>
        <w:t>nalysis</w:t>
      </w:r>
      <w:r>
        <w:rPr>
          <w:rFonts w:ascii="Calibri" w:hAnsi="Calibri" w:cs="Calibri"/>
          <w:sz w:val="20"/>
          <w:szCs w:val="20"/>
        </w:rPr>
        <w:t xml:space="preserve"> </w:t>
      </w:r>
      <w:r w:rsidR="00D97AC8">
        <w:rPr>
          <w:rFonts w:ascii="Calibri" w:hAnsi="Calibri" w:cs="Calibri"/>
          <w:sz w:val="20"/>
          <w:szCs w:val="20"/>
        </w:rPr>
        <w:t>|</w:t>
      </w:r>
      <w:r w:rsidRPr="00DD419A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</w:t>
      </w:r>
      <w:r w:rsidRPr="00DD419A">
        <w:rPr>
          <w:rFonts w:ascii="Calibri" w:hAnsi="Calibri" w:cs="Calibri"/>
          <w:sz w:val="20"/>
          <w:szCs w:val="20"/>
        </w:rPr>
        <w:t xml:space="preserve">ata </w:t>
      </w:r>
      <w:r>
        <w:rPr>
          <w:rFonts w:ascii="Calibri" w:hAnsi="Calibri" w:cs="Calibri"/>
          <w:sz w:val="20"/>
          <w:szCs w:val="20"/>
        </w:rPr>
        <w:t>I</w:t>
      </w:r>
      <w:r w:rsidRPr="00DD419A">
        <w:rPr>
          <w:rFonts w:ascii="Calibri" w:hAnsi="Calibri" w:cs="Calibri"/>
          <w:sz w:val="20"/>
          <w:szCs w:val="20"/>
        </w:rPr>
        <w:t>nterpretation</w:t>
      </w:r>
      <w:r>
        <w:rPr>
          <w:rFonts w:ascii="Calibri" w:hAnsi="Calibri" w:cs="Calibri"/>
          <w:sz w:val="20"/>
          <w:szCs w:val="20"/>
        </w:rPr>
        <w:t xml:space="preserve"> | </w:t>
      </w:r>
      <w:r w:rsidRPr="00DD419A">
        <w:rPr>
          <w:rFonts w:ascii="Calibri" w:hAnsi="Calibri" w:cs="Calibri"/>
          <w:sz w:val="20"/>
          <w:szCs w:val="20"/>
        </w:rPr>
        <w:t xml:space="preserve">Scientific </w:t>
      </w:r>
      <w:r>
        <w:rPr>
          <w:rFonts w:ascii="Calibri" w:hAnsi="Calibri" w:cs="Calibri"/>
          <w:sz w:val="20"/>
          <w:szCs w:val="20"/>
        </w:rPr>
        <w:t>W</w:t>
      </w:r>
      <w:r w:rsidRPr="00DD419A">
        <w:rPr>
          <w:rFonts w:ascii="Calibri" w:hAnsi="Calibri" w:cs="Calibri"/>
          <w:sz w:val="20"/>
          <w:szCs w:val="20"/>
        </w:rPr>
        <w:t xml:space="preserve">riting </w:t>
      </w:r>
      <w:r w:rsidR="00BD61FD">
        <w:rPr>
          <w:rFonts w:ascii="Calibri" w:hAnsi="Calibri" w:cs="Calibri"/>
          <w:sz w:val="20"/>
          <w:szCs w:val="20"/>
        </w:rPr>
        <w:t>| AI Ethics &amp; Governance</w:t>
      </w:r>
    </w:p>
    <w:p w14:paraId="51D4E465" w14:textId="32C9D7F2" w:rsidR="00DD419A" w:rsidRDefault="00DD419A" w:rsidP="00DD419A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DD419A">
        <w:rPr>
          <w:rFonts w:ascii="Calibri" w:hAnsi="Calibri" w:cs="Calibri"/>
          <w:sz w:val="20"/>
          <w:szCs w:val="20"/>
        </w:rPr>
        <w:t xml:space="preserve">AI Model </w:t>
      </w:r>
      <w:r>
        <w:rPr>
          <w:rFonts w:ascii="Calibri" w:hAnsi="Calibri" w:cs="Calibri"/>
          <w:sz w:val="20"/>
          <w:szCs w:val="20"/>
        </w:rPr>
        <w:t>E</w:t>
      </w:r>
      <w:r w:rsidRPr="00DD419A">
        <w:rPr>
          <w:rFonts w:ascii="Calibri" w:hAnsi="Calibri" w:cs="Calibri"/>
          <w:sz w:val="20"/>
          <w:szCs w:val="20"/>
        </w:rPr>
        <w:t xml:space="preserve">valuation </w:t>
      </w:r>
      <w:r>
        <w:rPr>
          <w:rFonts w:ascii="Calibri" w:hAnsi="Calibri" w:cs="Calibri"/>
          <w:sz w:val="20"/>
          <w:szCs w:val="20"/>
        </w:rPr>
        <w:t>&amp;</w:t>
      </w:r>
      <w:r w:rsidRPr="00DD419A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B</w:t>
      </w:r>
      <w:r w:rsidRPr="00DD419A">
        <w:rPr>
          <w:rFonts w:ascii="Calibri" w:hAnsi="Calibri" w:cs="Calibri"/>
          <w:sz w:val="20"/>
          <w:szCs w:val="20"/>
        </w:rPr>
        <w:t xml:space="preserve">enchmarking </w:t>
      </w:r>
      <w:r>
        <w:rPr>
          <w:rFonts w:ascii="Calibri" w:hAnsi="Calibri" w:cs="Calibri"/>
          <w:sz w:val="20"/>
          <w:szCs w:val="20"/>
        </w:rPr>
        <w:t>D</w:t>
      </w:r>
      <w:r w:rsidRPr="00DD419A">
        <w:rPr>
          <w:rFonts w:ascii="Calibri" w:hAnsi="Calibri" w:cs="Calibri"/>
          <w:sz w:val="20"/>
          <w:szCs w:val="20"/>
        </w:rPr>
        <w:t>esign</w:t>
      </w:r>
      <w:r>
        <w:rPr>
          <w:rFonts w:ascii="Calibri" w:hAnsi="Calibri" w:cs="Calibri"/>
          <w:sz w:val="20"/>
          <w:szCs w:val="20"/>
        </w:rPr>
        <w:t xml:space="preserve"> | </w:t>
      </w:r>
      <w:r w:rsidRPr="00DD419A">
        <w:rPr>
          <w:rFonts w:ascii="Calibri" w:hAnsi="Calibri" w:cs="Calibri"/>
          <w:sz w:val="20"/>
          <w:szCs w:val="20"/>
        </w:rPr>
        <w:t xml:space="preserve">Neural </w:t>
      </w:r>
      <w:r>
        <w:rPr>
          <w:rFonts w:ascii="Calibri" w:hAnsi="Calibri" w:cs="Calibri"/>
          <w:sz w:val="20"/>
          <w:szCs w:val="20"/>
        </w:rPr>
        <w:t>N</w:t>
      </w:r>
      <w:r w:rsidRPr="00DD419A">
        <w:rPr>
          <w:rFonts w:ascii="Calibri" w:hAnsi="Calibri" w:cs="Calibri"/>
          <w:sz w:val="20"/>
          <w:szCs w:val="20"/>
        </w:rPr>
        <w:t xml:space="preserve">etwork </w:t>
      </w:r>
      <w:r>
        <w:rPr>
          <w:rFonts w:ascii="Calibri" w:hAnsi="Calibri" w:cs="Calibri"/>
          <w:sz w:val="20"/>
          <w:szCs w:val="20"/>
        </w:rPr>
        <w:t>A</w:t>
      </w:r>
      <w:r w:rsidRPr="00DD419A">
        <w:rPr>
          <w:rFonts w:ascii="Calibri" w:hAnsi="Calibri" w:cs="Calibri"/>
          <w:sz w:val="20"/>
          <w:szCs w:val="20"/>
        </w:rPr>
        <w:t xml:space="preserve">nalysis </w:t>
      </w:r>
      <w:r>
        <w:rPr>
          <w:rFonts w:ascii="Calibri" w:hAnsi="Calibri" w:cs="Calibri"/>
          <w:sz w:val="20"/>
          <w:szCs w:val="20"/>
        </w:rPr>
        <w:t>&amp;</w:t>
      </w:r>
      <w:r w:rsidRPr="00DD419A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 w:rsidRPr="00DD419A">
        <w:rPr>
          <w:rFonts w:ascii="Calibri" w:hAnsi="Calibri" w:cs="Calibri"/>
          <w:sz w:val="20"/>
          <w:szCs w:val="20"/>
        </w:rPr>
        <w:t xml:space="preserve">nterpretation </w:t>
      </w:r>
      <w:r>
        <w:rPr>
          <w:rFonts w:ascii="Calibri" w:hAnsi="Calibri" w:cs="Calibri"/>
          <w:sz w:val="20"/>
          <w:szCs w:val="20"/>
        </w:rPr>
        <w:t xml:space="preserve">| </w:t>
      </w:r>
      <w:r w:rsidRPr="00DD419A">
        <w:rPr>
          <w:rFonts w:ascii="Calibri" w:hAnsi="Calibri" w:cs="Calibri"/>
          <w:sz w:val="20"/>
          <w:szCs w:val="20"/>
        </w:rPr>
        <w:t xml:space="preserve">Pattern </w:t>
      </w:r>
      <w:r w:rsidR="004946EA">
        <w:rPr>
          <w:rFonts w:ascii="Calibri" w:hAnsi="Calibri" w:cs="Calibri"/>
          <w:sz w:val="20"/>
          <w:szCs w:val="20"/>
        </w:rPr>
        <w:t>R</w:t>
      </w:r>
      <w:r w:rsidRPr="00DD419A">
        <w:rPr>
          <w:rFonts w:ascii="Calibri" w:hAnsi="Calibri" w:cs="Calibri"/>
          <w:sz w:val="20"/>
          <w:szCs w:val="20"/>
        </w:rPr>
        <w:t xml:space="preserve">ecognition </w:t>
      </w:r>
      <w:r>
        <w:rPr>
          <w:rFonts w:ascii="Calibri" w:hAnsi="Calibri" w:cs="Calibri"/>
          <w:sz w:val="20"/>
          <w:szCs w:val="20"/>
        </w:rPr>
        <w:t>&amp;</w:t>
      </w:r>
      <w:r w:rsidRPr="00DD419A">
        <w:rPr>
          <w:rFonts w:ascii="Calibri" w:hAnsi="Calibri" w:cs="Calibri"/>
          <w:sz w:val="20"/>
          <w:szCs w:val="20"/>
        </w:rPr>
        <w:t xml:space="preserve"> </w:t>
      </w:r>
      <w:r w:rsidR="004946EA">
        <w:rPr>
          <w:rFonts w:ascii="Calibri" w:hAnsi="Calibri" w:cs="Calibri"/>
          <w:sz w:val="20"/>
          <w:szCs w:val="20"/>
        </w:rPr>
        <w:t>A</w:t>
      </w:r>
      <w:r w:rsidRPr="00DD419A">
        <w:rPr>
          <w:rFonts w:ascii="Calibri" w:hAnsi="Calibri" w:cs="Calibri"/>
          <w:sz w:val="20"/>
          <w:szCs w:val="20"/>
        </w:rPr>
        <w:t xml:space="preserve">nomaly </w:t>
      </w:r>
      <w:r w:rsidR="004946EA">
        <w:rPr>
          <w:rFonts w:ascii="Calibri" w:hAnsi="Calibri" w:cs="Calibri"/>
          <w:sz w:val="20"/>
          <w:szCs w:val="20"/>
        </w:rPr>
        <w:t>D</w:t>
      </w:r>
      <w:r w:rsidRPr="00DD419A">
        <w:rPr>
          <w:rFonts w:ascii="Calibri" w:hAnsi="Calibri" w:cs="Calibri"/>
          <w:sz w:val="20"/>
          <w:szCs w:val="20"/>
        </w:rPr>
        <w:t>etection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2DD0CB85" w14:textId="400787AC" w:rsidR="00DD419A" w:rsidRPr="00DD419A" w:rsidRDefault="00DD419A" w:rsidP="00DD419A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DD419A">
        <w:rPr>
          <w:rFonts w:ascii="Calibri" w:hAnsi="Calibri" w:cs="Calibri"/>
          <w:sz w:val="20"/>
          <w:szCs w:val="20"/>
        </w:rPr>
        <w:t xml:space="preserve">Prompt </w:t>
      </w:r>
      <w:r>
        <w:rPr>
          <w:rFonts w:ascii="Calibri" w:hAnsi="Calibri" w:cs="Calibri"/>
          <w:sz w:val="20"/>
          <w:szCs w:val="20"/>
        </w:rPr>
        <w:t>E</w:t>
      </w:r>
      <w:r w:rsidRPr="00DD419A">
        <w:rPr>
          <w:rFonts w:ascii="Calibri" w:hAnsi="Calibri" w:cs="Calibri"/>
          <w:sz w:val="20"/>
          <w:szCs w:val="20"/>
        </w:rPr>
        <w:t xml:space="preserve">ngineering </w:t>
      </w:r>
      <w:r>
        <w:rPr>
          <w:rFonts w:ascii="Calibri" w:hAnsi="Calibri" w:cs="Calibri"/>
          <w:sz w:val="20"/>
          <w:szCs w:val="20"/>
        </w:rPr>
        <w:t>&amp;</w:t>
      </w:r>
      <w:r w:rsidRPr="00DD419A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</w:t>
      </w:r>
      <w:r w:rsidRPr="00DD419A">
        <w:rPr>
          <w:rFonts w:ascii="Calibri" w:hAnsi="Calibri" w:cs="Calibri"/>
          <w:sz w:val="20"/>
          <w:szCs w:val="20"/>
        </w:rPr>
        <w:t xml:space="preserve">odel </w:t>
      </w:r>
      <w:r>
        <w:rPr>
          <w:rFonts w:ascii="Calibri" w:hAnsi="Calibri" w:cs="Calibri"/>
          <w:sz w:val="20"/>
          <w:szCs w:val="20"/>
        </w:rPr>
        <w:t>B</w:t>
      </w:r>
      <w:r w:rsidRPr="00DD419A">
        <w:rPr>
          <w:rFonts w:ascii="Calibri" w:hAnsi="Calibri" w:cs="Calibri"/>
          <w:sz w:val="20"/>
          <w:szCs w:val="20"/>
        </w:rPr>
        <w:t xml:space="preserve">ehavior </w:t>
      </w:r>
      <w:r>
        <w:rPr>
          <w:rFonts w:ascii="Calibri" w:hAnsi="Calibri" w:cs="Calibri"/>
          <w:sz w:val="20"/>
          <w:szCs w:val="20"/>
        </w:rPr>
        <w:t>T</w:t>
      </w:r>
      <w:r w:rsidRPr="00DD419A">
        <w:rPr>
          <w:rFonts w:ascii="Calibri" w:hAnsi="Calibri" w:cs="Calibri"/>
          <w:sz w:val="20"/>
          <w:szCs w:val="20"/>
        </w:rPr>
        <w:t>esting</w:t>
      </w:r>
      <w:r>
        <w:rPr>
          <w:rFonts w:ascii="Calibri" w:hAnsi="Calibri" w:cs="Calibri"/>
          <w:sz w:val="20"/>
          <w:szCs w:val="20"/>
        </w:rPr>
        <w:t xml:space="preserve"> | </w:t>
      </w:r>
      <w:r w:rsidRPr="00DD419A">
        <w:rPr>
          <w:rFonts w:ascii="Calibri" w:hAnsi="Calibri" w:cs="Calibri"/>
          <w:sz w:val="20"/>
          <w:szCs w:val="20"/>
        </w:rPr>
        <w:t xml:space="preserve">Interdisciplinary </w:t>
      </w:r>
      <w:r>
        <w:rPr>
          <w:rFonts w:ascii="Calibri" w:hAnsi="Calibri" w:cs="Calibri"/>
          <w:sz w:val="20"/>
          <w:szCs w:val="20"/>
        </w:rPr>
        <w:t>T</w:t>
      </w:r>
      <w:r w:rsidRPr="00DD419A">
        <w:rPr>
          <w:rFonts w:ascii="Calibri" w:hAnsi="Calibri" w:cs="Calibri"/>
          <w:sz w:val="20"/>
          <w:szCs w:val="20"/>
        </w:rPr>
        <w:t>hinking</w:t>
      </w:r>
      <w:r>
        <w:rPr>
          <w:rFonts w:ascii="Calibri" w:hAnsi="Calibri" w:cs="Calibri"/>
          <w:sz w:val="20"/>
          <w:szCs w:val="20"/>
        </w:rPr>
        <w:t xml:space="preserve"> | </w:t>
      </w:r>
      <w:r w:rsidRPr="00DD419A">
        <w:rPr>
          <w:rFonts w:ascii="Calibri" w:hAnsi="Calibri" w:cs="Calibri"/>
          <w:sz w:val="20"/>
          <w:szCs w:val="20"/>
        </w:rPr>
        <w:t xml:space="preserve">Analytical </w:t>
      </w:r>
      <w:r>
        <w:rPr>
          <w:rFonts w:ascii="Calibri" w:hAnsi="Calibri" w:cs="Calibri"/>
          <w:sz w:val="20"/>
          <w:szCs w:val="20"/>
        </w:rPr>
        <w:t>R</w:t>
      </w:r>
      <w:r w:rsidRPr="00DD419A">
        <w:rPr>
          <w:rFonts w:ascii="Calibri" w:hAnsi="Calibri" w:cs="Calibri"/>
          <w:sz w:val="20"/>
          <w:szCs w:val="20"/>
        </w:rPr>
        <w:t xml:space="preserve">easoning </w:t>
      </w:r>
      <w:r>
        <w:rPr>
          <w:rFonts w:ascii="Calibri" w:hAnsi="Calibri" w:cs="Calibri"/>
          <w:sz w:val="20"/>
          <w:szCs w:val="20"/>
        </w:rPr>
        <w:t>&amp;</w:t>
      </w:r>
      <w:r w:rsidRPr="00DD419A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</w:t>
      </w:r>
      <w:r w:rsidRPr="00DD419A">
        <w:rPr>
          <w:rFonts w:ascii="Calibri" w:hAnsi="Calibri" w:cs="Calibri"/>
          <w:sz w:val="20"/>
          <w:szCs w:val="20"/>
        </w:rPr>
        <w:t xml:space="preserve">ystematic </w:t>
      </w:r>
      <w:r>
        <w:rPr>
          <w:rFonts w:ascii="Calibri" w:hAnsi="Calibri" w:cs="Calibri"/>
          <w:sz w:val="20"/>
          <w:szCs w:val="20"/>
        </w:rPr>
        <w:t>P</w:t>
      </w:r>
      <w:r w:rsidRPr="00DD419A">
        <w:rPr>
          <w:rFonts w:ascii="Calibri" w:hAnsi="Calibri" w:cs="Calibri"/>
          <w:sz w:val="20"/>
          <w:szCs w:val="20"/>
        </w:rPr>
        <w:t>roblem</w:t>
      </w:r>
      <w:r>
        <w:rPr>
          <w:rFonts w:ascii="Calibri" w:hAnsi="Calibri" w:cs="Calibri"/>
          <w:sz w:val="20"/>
          <w:szCs w:val="20"/>
        </w:rPr>
        <w:t xml:space="preserve"> S</w:t>
      </w:r>
      <w:r w:rsidRPr="00DD419A">
        <w:rPr>
          <w:rFonts w:ascii="Calibri" w:hAnsi="Calibri" w:cs="Calibri"/>
          <w:sz w:val="20"/>
          <w:szCs w:val="20"/>
        </w:rPr>
        <w:t>olving</w:t>
      </w:r>
    </w:p>
    <w:p w14:paraId="3C2952D2" w14:textId="77777777" w:rsidR="00DE6627" w:rsidRDefault="00DE6627" w:rsidP="00151B5B">
      <w:pPr>
        <w:tabs>
          <w:tab w:val="right" w:pos="10728"/>
        </w:tabs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</w:p>
    <w:p w14:paraId="558EC90D" w14:textId="77777777" w:rsidR="00653C9F" w:rsidRPr="005F0492" w:rsidRDefault="00653C9F" w:rsidP="00151B5B">
      <w:pPr>
        <w:pBdr>
          <w:top w:val="single" w:sz="4" w:space="1" w:color="auto"/>
        </w:pBdr>
        <w:tabs>
          <w:tab w:val="right" w:pos="10728"/>
        </w:tabs>
        <w:rPr>
          <w:rStyle w:val="Strong"/>
          <w:rFonts w:ascii="Calibri" w:hAnsi="Calibri" w:cs="Calibri"/>
          <w:sz w:val="26"/>
          <w:szCs w:val="26"/>
        </w:rPr>
      </w:pPr>
      <w:r w:rsidRPr="005F0492">
        <w:rPr>
          <w:rStyle w:val="Strong"/>
          <w:rFonts w:ascii="Calibri" w:hAnsi="Calibri" w:cs="Calibri"/>
          <w:sz w:val="26"/>
          <w:szCs w:val="26"/>
        </w:rPr>
        <w:t>Technical Skills</w:t>
      </w:r>
    </w:p>
    <w:p w14:paraId="61C3DDA0" w14:textId="77777777" w:rsidR="00653C9F" w:rsidRPr="000B2EC9" w:rsidRDefault="00653C9F" w:rsidP="00151B5B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</w:p>
    <w:p w14:paraId="321A29A1" w14:textId="77777777" w:rsidR="00653C9F" w:rsidRPr="00DE6627" w:rsidRDefault="00653C9F" w:rsidP="00151B5B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DE6627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Programming:</w:t>
      </w:r>
      <w:r w:rsidRPr="00DE6627">
        <w:rPr>
          <w:rFonts w:ascii="Calibri" w:hAnsi="Calibri" w:cs="Calibri"/>
          <w:sz w:val="20"/>
          <w:szCs w:val="20"/>
        </w:rPr>
        <w:t xml:space="preserve"> Python, R, MATLAB</w:t>
      </w:r>
    </w:p>
    <w:p w14:paraId="30BBCB8C" w14:textId="72B7970D" w:rsidR="00653C9F" w:rsidRPr="00DE6627" w:rsidRDefault="00653C9F" w:rsidP="00151B5B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DE6627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ML/AI:</w:t>
      </w:r>
      <w:r w:rsidRPr="00DE6627">
        <w:rPr>
          <w:rFonts w:ascii="Calibri" w:hAnsi="Calibri" w:cs="Calibri"/>
          <w:sz w:val="20"/>
          <w:szCs w:val="20"/>
        </w:rPr>
        <w:t xml:space="preserve"> Large </w:t>
      </w:r>
      <w:r>
        <w:rPr>
          <w:rFonts w:ascii="Calibri" w:hAnsi="Calibri" w:cs="Calibri"/>
          <w:sz w:val="20"/>
          <w:szCs w:val="20"/>
        </w:rPr>
        <w:t>L</w:t>
      </w:r>
      <w:r w:rsidRPr="00DE6627">
        <w:rPr>
          <w:rFonts w:ascii="Calibri" w:hAnsi="Calibri" w:cs="Calibri"/>
          <w:sz w:val="20"/>
          <w:szCs w:val="20"/>
        </w:rPr>
        <w:t xml:space="preserve">anguage </w:t>
      </w:r>
      <w:r>
        <w:rPr>
          <w:rFonts w:ascii="Calibri" w:hAnsi="Calibri" w:cs="Calibri"/>
          <w:sz w:val="20"/>
          <w:szCs w:val="20"/>
        </w:rPr>
        <w:t>M</w:t>
      </w:r>
      <w:r w:rsidRPr="00DE6627">
        <w:rPr>
          <w:rFonts w:ascii="Calibri" w:hAnsi="Calibri" w:cs="Calibri"/>
          <w:sz w:val="20"/>
          <w:szCs w:val="20"/>
        </w:rPr>
        <w:t>odels</w:t>
      </w:r>
      <w:r>
        <w:rPr>
          <w:rFonts w:ascii="Calibri" w:hAnsi="Calibri" w:cs="Calibri"/>
          <w:sz w:val="20"/>
          <w:szCs w:val="20"/>
        </w:rPr>
        <w:t xml:space="preserve"> (LLM)</w:t>
      </w:r>
      <w:r w:rsidRPr="00DE6627">
        <w:rPr>
          <w:rFonts w:ascii="Calibri" w:hAnsi="Calibri" w:cs="Calibri"/>
          <w:sz w:val="20"/>
          <w:szCs w:val="20"/>
        </w:rPr>
        <w:t xml:space="preserve">, </w:t>
      </w:r>
      <w:r w:rsidR="00F3603E">
        <w:rPr>
          <w:rFonts w:ascii="Calibri" w:hAnsi="Calibri" w:cs="Calibri"/>
          <w:sz w:val="20"/>
          <w:szCs w:val="20"/>
        </w:rPr>
        <w:t xml:space="preserve">Deep Learning, RLHF, </w:t>
      </w:r>
      <w:r>
        <w:rPr>
          <w:rFonts w:ascii="Calibri" w:hAnsi="Calibri" w:cs="Calibri"/>
          <w:sz w:val="20"/>
          <w:szCs w:val="20"/>
        </w:rPr>
        <w:t>P</w:t>
      </w:r>
      <w:r w:rsidRPr="00DE6627">
        <w:rPr>
          <w:rFonts w:ascii="Calibri" w:hAnsi="Calibri" w:cs="Calibri"/>
          <w:sz w:val="20"/>
          <w:szCs w:val="20"/>
        </w:rPr>
        <w:t xml:space="preserve">rompt </w:t>
      </w:r>
      <w:r>
        <w:rPr>
          <w:rFonts w:ascii="Calibri" w:hAnsi="Calibri" w:cs="Calibri"/>
          <w:sz w:val="20"/>
          <w:szCs w:val="20"/>
        </w:rPr>
        <w:t>E</w:t>
      </w:r>
      <w:r w:rsidRPr="00DE6627">
        <w:rPr>
          <w:rFonts w:ascii="Calibri" w:hAnsi="Calibri" w:cs="Calibri"/>
          <w:sz w:val="20"/>
          <w:szCs w:val="20"/>
        </w:rPr>
        <w:t xml:space="preserve">ngineering, </w:t>
      </w:r>
      <w:r>
        <w:rPr>
          <w:rFonts w:ascii="Calibri" w:hAnsi="Calibri" w:cs="Calibri"/>
          <w:sz w:val="20"/>
          <w:szCs w:val="20"/>
        </w:rPr>
        <w:t>F</w:t>
      </w:r>
      <w:r w:rsidRPr="00DE6627">
        <w:rPr>
          <w:rFonts w:ascii="Calibri" w:hAnsi="Calibri" w:cs="Calibri"/>
          <w:sz w:val="20"/>
          <w:szCs w:val="20"/>
        </w:rPr>
        <w:t xml:space="preserve">inetuning, </w:t>
      </w:r>
      <w:r>
        <w:rPr>
          <w:rFonts w:ascii="Calibri" w:hAnsi="Calibri" w:cs="Calibri"/>
          <w:sz w:val="20"/>
          <w:szCs w:val="20"/>
        </w:rPr>
        <w:t>E</w:t>
      </w:r>
      <w:r w:rsidRPr="00DE6627">
        <w:rPr>
          <w:rFonts w:ascii="Calibri" w:hAnsi="Calibri" w:cs="Calibri"/>
          <w:sz w:val="20"/>
          <w:szCs w:val="20"/>
        </w:rPr>
        <w:t>valuation</w:t>
      </w:r>
    </w:p>
    <w:p w14:paraId="2F7C8D55" w14:textId="77777777" w:rsidR="00653C9F" w:rsidRPr="00DE6627" w:rsidRDefault="00653C9F" w:rsidP="00151B5B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DE6627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Analysis:</w:t>
      </w:r>
      <w:r w:rsidRPr="00DE6627">
        <w:rPr>
          <w:rFonts w:ascii="Calibri" w:hAnsi="Calibri" w:cs="Calibri"/>
          <w:sz w:val="20"/>
          <w:szCs w:val="20"/>
        </w:rPr>
        <w:t xml:space="preserve"> Bayesian </w:t>
      </w:r>
      <w:r>
        <w:rPr>
          <w:rFonts w:ascii="Calibri" w:hAnsi="Calibri" w:cs="Calibri"/>
          <w:sz w:val="20"/>
          <w:szCs w:val="20"/>
        </w:rPr>
        <w:t>M</w:t>
      </w:r>
      <w:r w:rsidRPr="00DE6627">
        <w:rPr>
          <w:rFonts w:ascii="Calibri" w:hAnsi="Calibri" w:cs="Calibri"/>
          <w:sz w:val="20"/>
          <w:szCs w:val="20"/>
        </w:rPr>
        <w:t xml:space="preserve">odeling, </w:t>
      </w:r>
      <w:r>
        <w:rPr>
          <w:rFonts w:ascii="Calibri" w:hAnsi="Calibri" w:cs="Calibri"/>
          <w:sz w:val="20"/>
          <w:szCs w:val="20"/>
        </w:rPr>
        <w:t>D</w:t>
      </w:r>
      <w:r w:rsidRPr="00DE6627">
        <w:rPr>
          <w:rFonts w:ascii="Calibri" w:hAnsi="Calibri" w:cs="Calibri"/>
          <w:sz w:val="20"/>
          <w:szCs w:val="20"/>
        </w:rPr>
        <w:t xml:space="preserve">iffusion </w:t>
      </w:r>
      <w:r>
        <w:rPr>
          <w:rFonts w:ascii="Calibri" w:hAnsi="Calibri" w:cs="Calibri"/>
          <w:sz w:val="20"/>
          <w:szCs w:val="20"/>
        </w:rPr>
        <w:t>M</w:t>
      </w:r>
      <w:r w:rsidRPr="00DE6627">
        <w:rPr>
          <w:rFonts w:ascii="Calibri" w:hAnsi="Calibri" w:cs="Calibri"/>
          <w:sz w:val="20"/>
          <w:szCs w:val="20"/>
        </w:rPr>
        <w:t xml:space="preserve">odels, </w:t>
      </w:r>
      <w:r>
        <w:rPr>
          <w:rFonts w:ascii="Calibri" w:hAnsi="Calibri" w:cs="Calibri"/>
          <w:sz w:val="20"/>
          <w:szCs w:val="20"/>
        </w:rPr>
        <w:t>S</w:t>
      </w:r>
      <w:r w:rsidRPr="00DE6627">
        <w:rPr>
          <w:rFonts w:ascii="Calibri" w:hAnsi="Calibri" w:cs="Calibri"/>
          <w:sz w:val="20"/>
          <w:szCs w:val="20"/>
        </w:rPr>
        <w:t xml:space="preserve">tructural </w:t>
      </w:r>
      <w:r>
        <w:rPr>
          <w:rFonts w:ascii="Calibri" w:hAnsi="Calibri" w:cs="Calibri"/>
          <w:sz w:val="20"/>
          <w:szCs w:val="20"/>
        </w:rPr>
        <w:t>E</w:t>
      </w:r>
      <w:r w:rsidRPr="00DE6627">
        <w:rPr>
          <w:rFonts w:ascii="Calibri" w:hAnsi="Calibri" w:cs="Calibri"/>
          <w:sz w:val="20"/>
          <w:szCs w:val="20"/>
        </w:rPr>
        <w:t xml:space="preserve">quation </w:t>
      </w:r>
      <w:r>
        <w:rPr>
          <w:rFonts w:ascii="Calibri" w:hAnsi="Calibri" w:cs="Calibri"/>
          <w:sz w:val="20"/>
          <w:szCs w:val="20"/>
        </w:rPr>
        <w:t>M</w:t>
      </w:r>
      <w:r w:rsidRPr="00DE6627">
        <w:rPr>
          <w:rFonts w:ascii="Calibri" w:hAnsi="Calibri" w:cs="Calibri"/>
          <w:sz w:val="20"/>
          <w:szCs w:val="20"/>
        </w:rPr>
        <w:t>odeling</w:t>
      </w:r>
    </w:p>
    <w:p w14:paraId="5846B6B1" w14:textId="77777777" w:rsidR="00653C9F" w:rsidRDefault="00653C9F" w:rsidP="00151B5B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DE6627">
        <w:rPr>
          <w:rStyle w:val="Strong"/>
          <w:rFonts w:ascii="Calibri" w:hAnsi="Calibri" w:cs="Calibri"/>
          <w:b w:val="0"/>
          <w:bCs w:val="0"/>
          <w:i/>
          <w:iCs/>
          <w:sz w:val="20"/>
          <w:szCs w:val="20"/>
        </w:rPr>
        <w:t>Experimental Design:</w:t>
      </w:r>
      <w:r w:rsidRPr="00DE6627">
        <w:rPr>
          <w:rFonts w:ascii="Calibri" w:hAnsi="Calibri" w:cs="Calibri"/>
          <w:sz w:val="20"/>
          <w:szCs w:val="20"/>
        </w:rPr>
        <w:t xml:space="preserve"> System </w:t>
      </w:r>
      <w:r>
        <w:rPr>
          <w:rFonts w:ascii="Calibri" w:hAnsi="Calibri" w:cs="Calibri"/>
          <w:sz w:val="20"/>
          <w:szCs w:val="20"/>
        </w:rPr>
        <w:t>E</w:t>
      </w:r>
      <w:r w:rsidRPr="00DE6627">
        <w:rPr>
          <w:rFonts w:ascii="Calibri" w:hAnsi="Calibri" w:cs="Calibri"/>
          <w:sz w:val="20"/>
          <w:szCs w:val="20"/>
        </w:rPr>
        <w:t>valuation,</w:t>
      </w:r>
      <w:r>
        <w:rPr>
          <w:rFonts w:ascii="Calibri" w:hAnsi="Calibri" w:cs="Calibri"/>
          <w:sz w:val="20"/>
          <w:szCs w:val="20"/>
        </w:rPr>
        <w:t xml:space="preserve"> B</w:t>
      </w:r>
      <w:r w:rsidRPr="00DE6627">
        <w:rPr>
          <w:rFonts w:ascii="Calibri" w:hAnsi="Calibri" w:cs="Calibri"/>
          <w:sz w:val="20"/>
          <w:szCs w:val="20"/>
        </w:rPr>
        <w:t xml:space="preserve">ehavior </w:t>
      </w:r>
      <w:r>
        <w:rPr>
          <w:rFonts w:ascii="Calibri" w:hAnsi="Calibri" w:cs="Calibri"/>
          <w:sz w:val="20"/>
          <w:szCs w:val="20"/>
        </w:rPr>
        <w:t>T</w:t>
      </w:r>
      <w:r w:rsidRPr="00DE6627">
        <w:rPr>
          <w:rFonts w:ascii="Calibri" w:hAnsi="Calibri" w:cs="Calibri"/>
          <w:sz w:val="20"/>
          <w:szCs w:val="20"/>
        </w:rPr>
        <w:t xml:space="preserve">esting, </w:t>
      </w:r>
      <w:r>
        <w:rPr>
          <w:rFonts w:ascii="Calibri" w:hAnsi="Calibri" w:cs="Calibri"/>
          <w:sz w:val="20"/>
          <w:szCs w:val="20"/>
        </w:rPr>
        <w:t>P</w:t>
      </w:r>
      <w:r w:rsidRPr="00DE6627">
        <w:rPr>
          <w:rFonts w:ascii="Calibri" w:hAnsi="Calibri" w:cs="Calibri"/>
          <w:sz w:val="20"/>
          <w:szCs w:val="20"/>
        </w:rPr>
        <w:t>sychometrics</w:t>
      </w:r>
    </w:p>
    <w:p w14:paraId="5475DB04" w14:textId="77777777" w:rsidR="004A1FA5" w:rsidRPr="00DE6627" w:rsidRDefault="004A1FA5" w:rsidP="00151B5B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</w:p>
    <w:p w14:paraId="0EC5A87E" w14:textId="2884E92A" w:rsidR="00793461" w:rsidRPr="005F0492" w:rsidRDefault="00793461" w:rsidP="00151B5B">
      <w:pPr>
        <w:pBdr>
          <w:top w:val="single" w:sz="4" w:space="1" w:color="auto"/>
        </w:pBdr>
        <w:tabs>
          <w:tab w:val="right" w:pos="10728"/>
        </w:tabs>
        <w:rPr>
          <w:rStyle w:val="Strong"/>
          <w:sz w:val="26"/>
          <w:szCs w:val="26"/>
        </w:rPr>
      </w:pPr>
      <w:r w:rsidRPr="005F0492">
        <w:rPr>
          <w:rStyle w:val="Strong"/>
          <w:rFonts w:ascii="Calibri" w:hAnsi="Calibri" w:cs="Calibri"/>
          <w:sz w:val="26"/>
          <w:szCs w:val="26"/>
        </w:rPr>
        <w:t>Experience</w:t>
      </w:r>
    </w:p>
    <w:p w14:paraId="67A38091" w14:textId="77777777" w:rsidR="000B2EC9" w:rsidRDefault="000B2EC9" w:rsidP="00151B5B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sz w:val="20"/>
          <w:szCs w:val="20"/>
        </w:rPr>
      </w:pPr>
    </w:p>
    <w:p w14:paraId="6193E4FD" w14:textId="0EA0B796" w:rsidR="00940BD1" w:rsidRPr="00940BD1" w:rsidRDefault="00940BD1" w:rsidP="00151B5B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</w:pPr>
      <w:r w:rsidRPr="00940BD1">
        <w:rPr>
          <w:rStyle w:val="Strong"/>
          <w:rFonts w:ascii="Calibri" w:eastAsiaTheme="majorEastAsia" w:hAnsi="Calibri" w:cs="Calibri"/>
          <w:b w:val="0"/>
          <w:bCs w:val="0"/>
          <w:caps/>
          <w:sz w:val="20"/>
          <w:szCs w:val="20"/>
        </w:rPr>
        <w:t>Cohere</w:t>
      </w:r>
      <w:r w:rsidRPr="00940BD1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 xml:space="preserve">, San Francisco, CA | </w:t>
      </w:r>
      <w:r w:rsidRPr="00940BD1">
        <w:rPr>
          <w:rStyle w:val="Strong"/>
          <w:rFonts w:ascii="Calibri" w:eastAsiaTheme="majorEastAsia" w:hAnsi="Calibri" w:cs="Calibri"/>
          <w:b w:val="0"/>
          <w:bCs w:val="0"/>
          <w:caps/>
          <w:sz w:val="20"/>
          <w:szCs w:val="20"/>
        </w:rPr>
        <w:t>Snorkel</w:t>
      </w:r>
      <w:r w:rsidRPr="00940BD1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, Redwood City, CA</w:t>
      </w:r>
    </w:p>
    <w:p w14:paraId="4FDD9109" w14:textId="4D9E2892" w:rsidR="00793461" w:rsidRPr="00940BD1" w:rsidRDefault="00793461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Senior Data Quality Specialist (Freelance)</w:t>
      </w:r>
      <w:r w:rsidR="00940BD1">
        <w:rPr>
          <w:rStyle w:val="Strong"/>
          <w:rFonts w:ascii="Calibri" w:eastAsiaTheme="majorEastAsia" w:hAnsi="Calibri" w:cs="Calibri"/>
          <w:sz w:val="20"/>
          <w:szCs w:val="20"/>
        </w:rPr>
        <w:tab/>
      </w:r>
      <w:r w:rsidRPr="00940BD1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2024</w:t>
      </w:r>
      <w:r w:rsidR="00940BD1" w:rsidRPr="00940BD1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 xml:space="preserve"> – </w:t>
      </w:r>
      <w:r w:rsidRPr="00940BD1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Present</w:t>
      </w:r>
    </w:p>
    <w:p w14:paraId="0A843CCE" w14:textId="75869240" w:rsidR="00793461" w:rsidRPr="000B2EC9" w:rsidRDefault="00793461" w:rsidP="002C2CB3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Design prompt engineering strategies and evaluation frameworks for LLM outputs</w:t>
      </w:r>
      <w:r w:rsidR="004A1FA5">
        <w:rPr>
          <w:rFonts w:ascii="Calibri" w:hAnsi="Calibri" w:cs="Calibri"/>
          <w:sz w:val="20"/>
          <w:szCs w:val="20"/>
        </w:rPr>
        <w:t xml:space="preserve">. </w:t>
      </w:r>
      <w:r w:rsidRPr="00940BD1">
        <w:rPr>
          <w:rFonts w:ascii="Calibri" w:hAnsi="Calibri" w:cs="Calibri"/>
          <w:sz w:val="20"/>
          <w:szCs w:val="20"/>
        </w:rPr>
        <w:t>Implement data generation pipelines and verification systems to improve model responses</w:t>
      </w:r>
      <w:r w:rsidR="004A1FA5" w:rsidRPr="00940BD1">
        <w:rPr>
          <w:rFonts w:ascii="Calibri" w:hAnsi="Calibri" w:cs="Calibri"/>
          <w:sz w:val="20"/>
          <w:szCs w:val="20"/>
        </w:rPr>
        <w:t>.</w:t>
      </w:r>
      <w:r w:rsidR="002C2CB3">
        <w:rPr>
          <w:rFonts w:ascii="Calibri" w:hAnsi="Calibri" w:cs="Calibri"/>
          <w:sz w:val="20"/>
          <w:szCs w:val="20"/>
        </w:rPr>
        <w:t xml:space="preserve"> </w:t>
      </w:r>
      <w:r w:rsidRPr="000B2EC9">
        <w:rPr>
          <w:rFonts w:ascii="Calibri" w:hAnsi="Calibri" w:cs="Calibri"/>
          <w:sz w:val="20"/>
          <w:szCs w:val="20"/>
        </w:rPr>
        <w:t>Identif</w:t>
      </w:r>
      <w:r w:rsidR="002C2CB3">
        <w:rPr>
          <w:rFonts w:ascii="Calibri" w:hAnsi="Calibri" w:cs="Calibri"/>
          <w:sz w:val="20"/>
          <w:szCs w:val="20"/>
        </w:rPr>
        <w:t>y</w:t>
      </w:r>
      <w:r w:rsidRPr="000B2EC9">
        <w:rPr>
          <w:rFonts w:ascii="Calibri" w:hAnsi="Calibri" w:cs="Calibri"/>
          <w:sz w:val="20"/>
          <w:szCs w:val="20"/>
        </w:rPr>
        <w:t xml:space="preserve"> edge cases and behavioral inconsistencies through systematic testing</w:t>
      </w:r>
      <w:r w:rsidR="004A1FA5">
        <w:rPr>
          <w:rFonts w:ascii="Calibri" w:hAnsi="Calibri" w:cs="Calibri"/>
          <w:sz w:val="20"/>
          <w:szCs w:val="20"/>
        </w:rPr>
        <w:t>.</w:t>
      </w:r>
    </w:p>
    <w:p w14:paraId="0E1D65CE" w14:textId="493A5F73" w:rsidR="00793461" w:rsidRPr="000B2EC9" w:rsidRDefault="00793461" w:rsidP="00151B5B">
      <w:pPr>
        <w:numPr>
          <w:ilvl w:val="0"/>
          <w:numId w:val="69"/>
        </w:numPr>
        <w:tabs>
          <w:tab w:val="right" w:pos="10728"/>
        </w:tabs>
        <w:jc w:val="both"/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Collaborate</w:t>
      </w:r>
      <w:r w:rsidR="00940BD1">
        <w:rPr>
          <w:rFonts w:ascii="Calibri" w:hAnsi="Calibri" w:cs="Calibri"/>
          <w:sz w:val="20"/>
          <w:szCs w:val="20"/>
        </w:rPr>
        <w:t>d</w:t>
      </w:r>
      <w:r w:rsidRPr="000B2EC9">
        <w:rPr>
          <w:rFonts w:ascii="Calibri" w:hAnsi="Calibri" w:cs="Calibri"/>
          <w:sz w:val="20"/>
          <w:szCs w:val="20"/>
        </w:rPr>
        <w:t xml:space="preserve"> with ML researchers to enhance models while ensuring quality and reliability</w:t>
      </w:r>
      <w:r w:rsidR="004A1FA5">
        <w:rPr>
          <w:rFonts w:ascii="Calibri" w:hAnsi="Calibri" w:cs="Calibri"/>
          <w:sz w:val="20"/>
          <w:szCs w:val="20"/>
        </w:rPr>
        <w:t>.</w:t>
      </w:r>
    </w:p>
    <w:p w14:paraId="18D739D1" w14:textId="66D6B829" w:rsidR="00793461" w:rsidRPr="000B2EC9" w:rsidRDefault="00793461" w:rsidP="00151B5B">
      <w:pPr>
        <w:numPr>
          <w:ilvl w:val="0"/>
          <w:numId w:val="69"/>
        </w:numPr>
        <w:tabs>
          <w:tab w:val="right" w:pos="10728"/>
        </w:tabs>
        <w:jc w:val="both"/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Develop</w:t>
      </w:r>
      <w:r w:rsidR="00940BD1">
        <w:rPr>
          <w:rFonts w:ascii="Calibri" w:hAnsi="Calibri" w:cs="Calibri"/>
          <w:sz w:val="20"/>
          <w:szCs w:val="20"/>
        </w:rPr>
        <w:t>ed</w:t>
      </w:r>
      <w:r w:rsidRPr="000B2EC9">
        <w:rPr>
          <w:rFonts w:ascii="Calibri" w:hAnsi="Calibri" w:cs="Calibri"/>
          <w:sz w:val="20"/>
          <w:szCs w:val="20"/>
        </w:rPr>
        <w:t xml:space="preserve"> benchmarks to assess model behavior across domains (e.g., honesty, factuality)</w:t>
      </w:r>
      <w:r w:rsidR="004A1FA5">
        <w:rPr>
          <w:rFonts w:ascii="Calibri" w:hAnsi="Calibri" w:cs="Calibri"/>
          <w:sz w:val="20"/>
          <w:szCs w:val="20"/>
        </w:rPr>
        <w:t>.</w:t>
      </w:r>
    </w:p>
    <w:p w14:paraId="33365C30" w14:textId="77777777" w:rsidR="000B2EC9" w:rsidRDefault="000B2EC9" w:rsidP="00151B5B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sz w:val="20"/>
          <w:szCs w:val="20"/>
        </w:rPr>
      </w:pPr>
    </w:p>
    <w:p w14:paraId="585A7374" w14:textId="47BEAD75" w:rsidR="00940BD1" w:rsidRPr="00940BD1" w:rsidRDefault="00940BD1" w:rsidP="00151B5B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</w:pPr>
      <w:r w:rsidRPr="002C2CB3">
        <w:rPr>
          <w:rStyle w:val="Strong"/>
          <w:rFonts w:ascii="Calibri" w:eastAsiaTheme="majorEastAsia" w:hAnsi="Calibri" w:cs="Calibri"/>
          <w:b w:val="0"/>
          <w:bCs w:val="0"/>
          <w:caps/>
          <w:sz w:val="20"/>
          <w:szCs w:val="20"/>
        </w:rPr>
        <w:t>University of Michigan</w:t>
      </w:r>
      <w:r w:rsidR="002C2CB3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, Ann Arbor, MI</w:t>
      </w:r>
      <w:r w:rsidRPr="00940BD1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 xml:space="preserve"> | </w:t>
      </w:r>
      <w:r w:rsidRPr="002C2CB3">
        <w:rPr>
          <w:rStyle w:val="Strong"/>
          <w:rFonts w:ascii="Calibri" w:eastAsiaTheme="majorEastAsia" w:hAnsi="Calibri" w:cs="Calibri"/>
          <w:b w:val="0"/>
          <w:bCs w:val="0"/>
          <w:caps/>
          <w:sz w:val="20"/>
          <w:szCs w:val="20"/>
        </w:rPr>
        <w:t>The Ohio State University</w:t>
      </w:r>
      <w:r w:rsidR="002C2CB3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, Co</w:t>
      </w:r>
      <w:r w:rsidR="005529A3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l</w:t>
      </w:r>
      <w:r w:rsidR="002C2CB3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umbus, OH</w:t>
      </w:r>
      <w:r w:rsidRPr="00940BD1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 xml:space="preserve"> </w:t>
      </w:r>
    </w:p>
    <w:p w14:paraId="13D1CE21" w14:textId="3952E3F5" w:rsidR="00793461" w:rsidRPr="00940BD1" w:rsidRDefault="00793461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Postdoctoral Scholar</w:t>
      </w:r>
      <w:r w:rsidR="00940BD1">
        <w:rPr>
          <w:rStyle w:val="Strong"/>
          <w:rFonts w:ascii="Calibri" w:eastAsiaTheme="majorEastAsia" w:hAnsi="Calibri" w:cs="Calibri"/>
          <w:sz w:val="20"/>
          <w:szCs w:val="20"/>
        </w:rPr>
        <w:tab/>
      </w:r>
      <w:r w:rsidRPr="00940BD1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2023</w:t>
      </w:r>
      <w:r w:rsidR="00940BD1" w:rsidRPr="00940BD1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 xml:space="preserve"> – </w:t>
      </w:r>
      <w:r w:rsidRPr="00940BD1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Present</w:t>
      </w:r>
    </w:p>
    <w:p w14:paraId="12CB813C" w14:textId="77777777" w:rsidR="00940BD1" w:rsidRDefault="00793461" w:rsidP="00151B5B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Lead computational psychiatry research on cognitive control systems and social cognition</w:t>
      </w:r>
      <w:r w:rsidR="00940BD1">
        <w:rPr>
          <w:rFonts w:ascii="Calibri" w:hAnsi="Calibri" w:cs="Calibri"/>
          <w:sz w:val="20"/>
          <w:szCs w:val="20"/>
        </w:rPr>
        <w:t xml:space="preserve">. </w:t>
      </w:r>
    </w:p>
    <w:p w14:paraId="0E04D10D" w14:textId="4C9B92A3" w:rsidR="00793461" w:rsidRPr="00940BD1" w:rsidRDefault="00793461" w:rsidP="00151B5B">
      <w:pPr>
        <w:pStyle w:val="ListParagraph"/>
        <w:numPr>
          <w:ilvl w:val="0"/>
          <w:numId w:val="70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940BD1">
        <w:rPr>
          <w:rFonts w:ascii="Calibri" w:hAnsi="Calibri" w:cs="Calibri"/>
          <w:sz w:val="20"/>
          <w:szCs w:val="20"/>
        </w:rPr>
        <w:t>Create</w:t>
      </w:r>
      <w:r w:rsidR="00940BD1">
        <w:rPr>
          <w:rFonts w:ascii="Calibri" w:hAnsi="Calibri" w:cs="Calibri"/>
          <w:sz w:val="20"/>
          <w:szCs w:val="20"/>
        </w:rPr>
        <w:t>d</w:t>
      </w:r>
      <w:r w:rsidRPr="00940BD1">
        <w:rPr>
          <w:rFonts w:ascii="Calibri" w:hAnsi="Calibri" w:cs="Calibri"/>
          <w:sz w:val="20"/>
          <w:szCs w:val="20"/>
        </w:rPr>
        <w:t xml:space="preserve"> evaluation frameworks assessing pattern recognition and social decision-making</w:t>
      </w:r>
      <w:r w:rsidR="00940BD1" w:rsidRPr="00940BD1">
        <w:rPr>
          <w:rFonts w:ascii="Calibri" w:hAnsi="Calibri" w:cs="Calibri"/>
          <w:sz w:val="20"/>
          <w:szCs w:val="20"/>
        </w:rPr>
        <w:t>.</w:t>
      </w:r>
    </w:p>
    <w:p w14:paraId="6B2F0EC4" w14:textId="52833112" w:rsidR="00793461" w:rsidRDefault="00793461" w:rsidP="00151B5B">
      <w:pPr>
        <w:numPr>
          <w:ilvl w:val="0"/>
          <w:numId w:val="70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 xml:space="preserve">Published findings on how </w:t>
      </w:r>
      <w:r w:rsidR="007F3552">
        <w:rPr>
          <w:rFonts w:ascii="Calibri" w:hAnsi="Calibri" w:cs="Calibri"/>
          <w:sz w:val="20"/>
          <w:szCs w:val="20"/>
        </w:rPr>
        <w:t xml:space="preserve">social intelligence </w:t>
      </w:r>
      <w:r w:rsidRPr="000B2EC9">
        <w:rPr>
          <w:rFonts w:ascii="Calibri" w:hAnsi="Calibri" w:cs="Calibri"/>
          <w:sz w:val="20"/>
          <w:szCs w:val="20"/>
        </w:rPr>
        <w:t>enable</w:t>
      </w:r>
      <w:r w:rsidR="007F3552">
        <w:rPr>
          <w:rFonts w:ascii="Calibri" w:hAnsi="Calibri" w:cs="Calibri"/>
          <w:sz w:val="20"/>
          <w:szCs w:val="20"/>
        </w:rPr>
        <w:t>s</w:t>
      </w:r>
      <w:r w:rsidRPr="000B2EC9">
        <w:rPr>
          <w:rFonts w:ascii="Calibri" w:hAnsi="Calibri" w:cs="Calibri"/>
          <w:sz w:val="20"/>
          <w:szCs w:val="20"/>
        </w:rPr>
        <w:t xml:space="preserve"> both </w:t>
      </w:r>
      <w:r w:rsidR="007F3552">
        <w:rPr>
          <w:rFonts w:ascii="Calibri" w:hAnsi="Calibri" w:cs="Calibri"/>
          <w:sz w:val="20"/>
          <w:szCs w:val="20"/>
        </w:rPr>
        <w:t>cooperation</w:t>
      </w:r>
      <w:r w:rsidRPr="000B2EC9">
        <w:rPr>
          <w:rFonts w:ascii="Calibri" w:hAnsi="Calibri" w:cs="Calibri"/>
          <w:sz w:val="20"/>
          <w:szCs w:val="20"/>
        </w:rPr>
        <w:t xml:space="preserve"> and strategic </w:t>
      </w:r>
      <w:r w:rsidR="007F3552">
        <w:rPr>
          <w:rFonts w:ascii="Calibri" w:hAnsi="Calibri" w:cs="Calibri"/>
          <w:sz w:val="20"/>
          <w:szCs w:val="20"/>
        </w:rPr>
        <w:t>deception</w:t>
      </w:r>
      <w:r w:rsidR="00940BD1">
        <w:rPr>
          <w:rFonts w:ascii="Calibri" w:hAnsi="Calibri" w:cs="Calibri"/>
          <w:sz w:val="20"/>
          <w:szCs w:val="20"/>
        </w:rPr>
        <w:t>.</w:t>
      </w:r>
    </w:p>
    <w:p w14:paraId="2D349B35" w14:textId="08D25B48" w:rsidR="00F3603E" w:rsidRPr="00F3603E" w:rsidRDefault="00F3603E" w:rsidP="00F3603E">
      <w:pPr>
        <w:pStyle w:val="NormalWeb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Applying artificial neural networks and deep learning to multimodal neurobehavioral data.</w:t>
      </w:r>
    </w:p>
    <w:p w14:paraId="3F64075E" w14:textId="77777777" w:rsidR="00940BD1" w:rsidRPr="000B2EC9" w:rsidRDefault="00940BD1" w:rsidP="00151B5B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</w:p>
    <w:p w14:paraId="3F9DAC1E" w14:textId="37E9A893" w:rsidR="000B2EC9" w:rsidRPr="005F0492" w:rsidRDefault="000B2EC9" w:rsidP="00151B5B">
      <w:pPr>
        <w:pBdr>
          <w:top w:val="single" w:sz="4" w:space="1" w:color="auto"/>
        </w:pBdr>
        <w:tabs>
          <w:tab w:val="right" w:pos="10728"/>
        </w:tabs>
        <w:rPr>
          <w:rStyle w:val="Strong"/>
          <w:sz w:val="26"/>
          <w:szCs w:val="26"/>
        </w:rPr>
      </w:pPr>
      <w:r w:rsidRPr="005F0492">
        <w:rPr>
          <w:rStyle w:val="Strong"/>
          <w:rFonts w:ascii="Calibri" w:hAnsi="Calibri" w:cs="Calibri"/>
          <w:sz w:val="26"/>
          <w:szCs w:val="26"/>
        </w:rPr>
        <w:t>Education</w:t>
      </w:r>
      <w:r w:rsidR="00637D76">
        <w:rPr>
          <w:rStyle w:val="Strong"/>
          <w:rFonts w:ascii="Calibri" w:hAnsi="Calibri" w:cs="Calibri"/>
          <w:sz w:val="26"/>
          <w:szCs w:val="26"/>
        </w:rPr>
        <w:t xml:space="preserve"> &amp; Professional Development</w:t>
      </w:r>
    </w:p>
    <w:p w14:paraId="2FE3129F" w14:textId="77777777" w:rsidR="000B2EC9" w:rsidRDefault="000B2EC9" w:rsidP="00151B5B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sz w:val="20"/>
          <w:szCs w:val="20"/>
        </w:rPr>
      </w:pPr>
    </w:p>
    <w:p w14:paraId="4B951FF7" w14:textId="41E9C7D8" w:rsidR="000B2EC9" w:rsidRPr="00DE6627" w:rsidRDefault="000B2EC9" w:rsidP="00151B5B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</w:pPr>
      <w:r w:rsidRPr="00DE6627">
        <w:rPr>
          <w:rStyle w:val="Strong"/>
          <w:rFonts w:ascii="Calibri" w:eastAsiaTheme="majorEastAsia" w:hAnsi="Calibri" w:cs="Calibri"/>
          <w:b w:val="0"/>
          <w:bCs w:val="0"/>
          <w:caps/>
          <w:sz w:val="20"/>
          <w:szCs w:val="20"/>
        </w:rPr>
        <w:t>University of Minnesota</w:t>
      </w:r>
      <w:r w:rsidR="00DE6627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, Minneapolis, MN</w:t>
      </w:r>
    </w:p>
    <w:p w14:paraId="1EE0C767" w14:textId="5AACC659" w:rsidR="000B2EC9" w:rsidRPr="000B2EC9" w:rsidRDefault="000B2EC9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PhD in Psychology/Neuroscience</w:t>
      </w:r>
    </w:p>
    <w:p w14:paraId="4E787DBB" w14:textId="77F0C5D4" w:rsidR="000B2EC9" w:rsidRPr="00DE6627" w:rsidRDefault="000B2EC9" w:rsidP="00151B5B">
      <w:pPr>
        <w:tabs>
          <w:tab w:val="right" w:pos="10728"/>
        </w:tabs>
        <w:rPr>
          <w:rFonts w:ascii="Calibri" w:hAnsi="Calibri" w:cs="Calibri"/>
          <w:i/>
          <w:iCs/>
          <w:sz w:val="20"/>
          <w:szCs w:val="20"/>
        </w:rPr>
      </w:pPr>
      <w:r w:rsidRPr="00DE6627">
        <w:rPr>
          <w:rFonts w:ascii="Calibri" w:hAnsi="Calibri" w:cs="Calibri"/>
          <w:i/>
          <w:iCs/>
          <w:sz w:val="20"/>
          <w:szCs w:val="20"/>
        </w:rPr>
        <w:t>NSF Graduate Research Fellow</w:t>
      </w:r>
      <w:r w:rsidR="00DE6627">
        <w:rPr>
          <w:rFonts w:ascii="Calibri" w:hAnsi="Calibri" w:cs="Calibri"/>
          <w:sz w:val="20"/>
          <w:szCs w:val="20"/>
        </w:rPr>
        <w:t xml:space="preserve"> | </w:t>
      </w:r>
      <w:r w:rsidRPr="00DE6627">
        <w:rPr>
          <w:rFonts w:ascii="Calibri" w:hAnsi="Calibri" w:cs="Calibri"/>
          <w:i/>
          <w:iCs/>
          <w:sz w:val="20"/>
          <w:szCs w:val="20"/>
        </w:rPr>
        <w:t xml:space="preserve">Thesis on </w:t>
      </w:r>
      <w:r w:rsidR="00637D76">
        <w:rPr>
          <w:rFonts w:ascii="Calibri" w:hAnsi="Calibri" w:cs="Calibri"/>
          <w:i/>
          <w:iCs/>
          <w:sz w:val="20"/>
          <w:szCs w:val="20"/>
        </w:rPr>
        <w:t>i</w:t>
      </w:r>
      <w:r w:rsidRPr="00DE6627">
        <w:rPr>
          <w:rFonts w:ascii="Calibri" w:hAnsi="Calibri" w:cs="Calibri"/>
          <w:i/>
          <w:iCs/>
          <w:sz w:val="20"/>
          <w:szCs w:val="20"/>
        </w:rPr>
        <w:t xml:space="preserve">ndividual </w:t>
      </w:r>
      <w:r w:rsidR="00637D76">
        <w:rPr>
          <w:rFonts w:ascii="Calibri" w:hAnsi="Calibri" w:cs="Calibri"/>
          <w:i/>
          <w:iCs/>
          <w:sz w:val="20"/>
          <w:szCs w:val="20"/>
        </w:rPr>
        <w:t>d</w:t>
      </w:r>
      <w:r w:rsidRPr="00DE6627">
        <w:rPr>
          <w:rFonts w:ascii="Calibri" w:hAnsi="Calibri" w:cs="Calibri"/>
          <w:i/>
          <w:iCs/>
          <w:sz w:val="20"/>
          <w:szCs w:val="20"/>
        </w:rPr>
        <w:t xml:space="preserve">ifferences in </w:t>
      </w:r>
      <w:r w:rsidR="00637D76">
        <w:rPr>
          <w:rFonts w:ascii="Calibri" w:hAnsi="Calibri" w:cs="Calibri"/>
          <w:i/>
          <w:iCs/>
          <w:sz w:val="20"/>
          <w:szCs w:val="20"/>
        </w:rPr>
        <w:t>s</w:t>
      </w:r>
      <w:r w:rsidRPr="00DE6627">
        <w:rPr>
          <w:rFonts w:ascii="Calibri" w:hAnsi="Calibri" w:cs="Calibri"/>
          <w:i/>
          <w:iCs/>
          <w:sz w:val="20"/>
          <w:szCs w:val="20"/>
        </w:rPr>
        <w:t>ocial</w:t>
      </w:r>
      <w:r w:rsidR="00637D76">
        <w:rPr>
          <w:rFonts w:ascii="Calibri" w:hAnsi="Calibri" w:cs="Calibri"/>
          <w:i/>
          <w:iCs/>
          <w:sz w:val="20"/>
          <w:szCs w:val="20"/>
        </w:rPr>
        <w:t xml:space="preserve"> c</w:t>
      </w:r>
      <w:r w:rsidRPr="00DE6627">
        <w:rPr>
          <w:rFonts w:ascii="Calibri" w:hAnsi="Calibri" w:cs="Calibri"/>
          <w:i/>
          <w:iCs/>
          <w:sz w:val="20"/>
          <w:szCs w:val="20"/>
        </w:rPr>
        <w:t>ognition/</w:t>
      </w:r>
      <w:r w:rsidR="00637D76">
        <w:rPr>
          <w:rFonts w:ascii="Calibri" w:hAnsi="Calibri" w:cs="Calibri"/>
          <w:i/>
          <w:iCs/>
          <w:sz w:val="20"/>
          <w:szCs w:val="20"/>
        </w:rPr>
        <w:t>b</w:t>
      </w:r>
      <w:r w:rsidRPr="00DE6627">
        <w:rPr>
          <w:rFonts w:ascii="Calibri" w:hAnsi="Calibri" w:cs="Calibri"/>
          <w:i/>
          <w:iCs/>
          <w:sz w:val="20"/>
          <w:szCs w:val="20"/>
        </w:rPr>
        <w:t>ehavior</w:t>
      </w:r>
    </w:p>
    <w:p w14:paraId="7DAA80D4" w14:textId="77777777" w:rsidR="00DE6627" w:rsidRPr="00DE6627" w:rsidRDefault="00DE6627" w:rsidP="00151B5B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sz w:val="6"/>
          <w:szCs w:val="6"/>
        </w:rPr>
      </w:pPr>
    </w:p>
    <w:p w14:paraId="7F7C4732" w14:textId="490270B4" w:rsidR="000B2EC9" w:rsidRPr="000B2EC9" w:rsidRDefault="000B2EC9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Style w:val="Strong"/>
          <w:rFonts w:ascii="Calibri" w:eastAsiaTheme="majorEastAsia" w:hAnsi="Calibri" w:cs="Calibri"/>
          <w:sz w:val="20"/>
          <w:szCs w:val="20"/>
        </w:rPr>
        <w:t>Master of Arts (</w:t>
      </w: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MA</w:t>
      </w:r>
      <w:r>
        <w:rPr>
          <w:rStyle w:val="Strong"/>
          <w:rFonts w:ascii="Calibri" w:eastAsiaTheme="majorEastAsia" w:hAnsi="Calibri" w:cs="Calibri"/>
          <w:sz w:val="20"/>
          <w:szCs w:val="20"/>
        </w:rPr>
        <w:t>)</w:t>
      </w: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 xml:space="preserve"> in Psychology/Neuroscience </w:t>
      </w:r>
    </w:p>
    <w:p w14:paraId="5DC44851" w14:textId="5C99C7A3" w:rsidR="000B2EC9" w:rsidRPr="00DE6627" w:rsidRDefault="000B2EC9" w:rsidP="00151B5B">
      <w:pPr>
        <w:tabs>
          <w:tab w:val="right" w:pos="10728"/>
        </w:tabs>
        <w:rPr>
          <w:rFonts w:ascii="Calibri" w:hAnsi="Calibri" w:cs="Calibri"/>
          <w:i/>
          <w:iCs/>
          <w:sz w:val="20"/>
          <w:szCs w:val="20"/>
        </w:rPr>
      </w:pPr>
      <w:r w:rsidRPr="00DE6627">
        <w:rPr>
          <w:rFonts w:ascii="Calibri" w:hAnsi="Calibri" w:cs="Calibri"/>
          <w:i/>
          <w:iCs/>
          <w:sz w:val="20"/>
          <w:szCs w:val="20"/>
        </w:rPr>
        <w:t xml:space="preserve">Thesis on apophenia and exploration-constraint balance </w:t>
      </w:r>
    </w:p>
    <w:p w14:paraId="6ABA411B" w14:textId="77777777" w:rsidR="000B2EC9" w:rsidRDefault="000B2EC9" w:rsidP="00151B5B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sz w:val="20"/>
          <w:szCs w:val="20"/>
        </w:rPr>
      </w:pPr>
    </w:p>
    <w:p w14:paraId="783E269B" w14:textId="5220A262" w:rsidR="000B2EC9" w:rsidRPr="00DE6627" w:rsidRDefault="000B2EC9" w:rsidP="00151B5B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</w:pPr>
      <w:r w:rsidRPr="00DE6627">
        <w:rPr>
          <w:rStyle w:val="Strong"/>
          <w:rFonts w:ascii="Calibri" w:eastAsiaTheme="majorEastAsia" w:hAnsi="Calibri" w:cs="Calibri"/>
          <w:b w:val="0"/>
          <w:bCs w:val="0"/>
          <w:caps/>
          <w:sz w:val="20"/>
          <w:szCs w:val="20"/>
        </w:rPr>
        <w:t>Vanderbilt University</w:t>
      </w:r>
      <w:r w:rsidR="00DE6627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, Nashville, TN</w:t>
      </w:r>
    </w:p>
    <w:p w14:paraId="4E172EB5" w14:textId="31D40FE4" w:rsidR="000B2EC9" w:rsidRPr="000B2EC9" w:rsidRDefault="000B2EC9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B</w:t>
      </w:r>
      <w:r>
        <w:rPr>
          <w:rStyle w:val="Strong"/>
          <w:rFonts w:ascii="Calibri" w:eastAsiaTheme="majorEastAsia" w:hAnsi="Calibri" w:cs="Calibri"/>
          <w:sz w:val="20"/>
          <w:szCs w:val="20"/>
        </w:rPr>
        <w:t>achelor of Science (B</w:t>
      </w: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S</w:t>
      </w:r>
      <w:r>
        <w:rPr>
          <w:rStyle w:val="Strong"/>
          <w:rFonts w:ascii="Calibri" w:eastAsiaTheme="majorEastAsia" w:hAnsi="Calibri" w:cs="Calibri"/>
          <w:sz w:val="20"/>
          <w:szCs w:val="20"/>
        </w:rPr>
        <w:t>)</w:t>
      </w: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 xml:space="preserve"> in Cognitive Science</w:t>
      </w:r>
    </w:p>
    <w:p w14:paraId="37402227" w14:textId="77777777" w:rsidR="00DE6627" w:rsidRDefault="00DE6627" w:rsidP="00151B5B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sz w:val="20"/>
          <w:szCs w:val="20"/>
        </w:rPr>
      </w:pPr>
    </w:p>
    <w:p w14:paraId="326AF84D" w14:textId="6930B76A" w:rsidR="00DE6627" w:rsidRPr="000B2EC9" w:rsidRDefault="00DE6627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151B5B">
        <w:rPr>
          <w:rStyle w:val="Strong"/>
          <w:rFonts w:ascii="Calibri" w:eastAsiaTheme="majorEastAsia" w:hAnsi="Calibri" w:cs="Calibri"/>
          <w:b w:val="0"/>
          <w:bCs w:val="0"/>
          <w:caps/>
          <w:sz w:val="20"/>
          <w:szCs w:val="20"/>
        </w:rPr>
        <w:t>Global Challenges Project</w:t>
      </w:r>
      <w:r w:rsidR="00151B5B">
        <w:rPr>
          <w:rStyle w:val="Strong"/>
          <w:rFonts w:ascii="Calibri" w:eastAsiaTheme="majorEastAsia" w:hAnsi="Calibri" w:cs="Calibri"/>
          <w:sz w:val="20"/>
          <w:szCs w:val="20"/>
        </w:rPr>
        <w:tab/>
      </w:r>
      <w:r w:rsidR="00151B5B" w:rsidRPr="00151B5B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2</w:t>
      </w:r>
      <w:r w:rsidRPr="00151B5B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025</w:t>
      </w:r>
    </w:p>
    <w:p w14:paraId="28E5AB34" w14:textId="6815091A" w:rsidR="00DE6627" w:rsidRPr="000B2EC9" w:rsidRDefault="00637D76" w:rsidP="00637D76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637D76">
        <w:rPr>
          <w:rFonts w:ascii="Calibri" w:hAnsi="Calibri" w:cs="Calibri"/>
          <w:i/>
          <w:iCs/>
          <w:sz w:val="20"/>
          <w:szCs w:val="20"/>
        </w:rPr>
        <w:t>E</w:t>
      </w:r>
      <w:r w:rsidR="00DE6627" w:rsidRPr="00637D76">
        <w:rPr>
          <w:rFonts w:ascii="Calibri" w:hAnsi="Calibri" w:cs="Calibri"/>
          <w:i/>
          <w:iCs/>
          <w:sz w:val="20"/>
          <w:szCs w:val="20"/>
        </w:rPr>
        <w:t>merging challenges in AI safety and biosecurity</w:t>
      </w:r>
      <w:r w:rsidRPr="00637D76">
        <w:rPr>
          <w:rFonts w:ascii="Calibri" w:hAnsi="Calibri" w:cs="Calibri"/>
          <w:i/>
          <w:iCs/>
          <w:sz w:val="20"/>
          <w:szCs w:val="20"/>
        </w:rPr>
        <w:t xml:space="preserve"> and i</w:t>
      </w:r>
      <w:r w:rsidR="00DE6627" w:rsidRPr="00637D76">
        <w:rPr>
          <w:rFonts w:ascii="Calibri" w:hAnsi="Calibri" w:cs="Calibri"/>
          <w:i/>
          <w:iCs/>
          <w:sz w:val="20"/>
          <w:szCs w:val="20"/>
        </w:rPr>
        <w:t>nterdisciplinary approaches to existential risks</w:t>
      </w:r>
    </w:p>
    <w:p w14:paraId="0DE5A251" w14:textId="77777777" w:rsidR="00DE6627" w:rsidRPr="00637D76" w:rsidRDefault="00DE6627" w:rsidP="00151B5B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sz w:val="12"/>
          <w:szCs w:val="12"/>
        </w:rPr>
      </w:pPr>
    </w:p>
    <w:p w14:paraId="3D90A849" w14:textId="5BBC6457" w:rsidR="00DE6627" w:rsidRPr="000B2EC9" w:rsidRDefault="00DE6627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151B5B">
        <w:rPr>
          <w:rStyle w:val="Strong"/>
          <w:rFonts w:ascii="Calibri" w:eastAsiaTheme="majorEastAsia" w:hAnsi="Calibri" w:cs="Calibri"/>
          <w:b w:val="0"/>
          <w:bCs w:val="0"/>
          <w:caps/>
          <w:sz w:val="20"/>
          <w:szCs w:val="20"/>
        </w:rPr>
        <w:t>Ethics of AI | University of Helsinki</w:t>
      </w:r>
      <w:r w:rsidR="00151B5B">
        <w:rPr>
          <w:rStyle w:val="Strong"/>
          <w:rFonts w:ascii="Calibri" w:eastAsiaTheme="majorEastAsia" w:hAnsi="Calibri" w:cs="Calibri"/>
          <w:sz w:val="20"/>
          <w:szCs w:val="20"/>
        </w:rPr>
        <w:tab/>
      </w:r>
      <w:r w:rsidRPr="00151B5B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2025</w:t>
      </w:r>
    </w:p>
    <w:p w14:paraId="7194CE76" w14:textId="17BB61A2" w:rsidR="00DE6627" w:rsidRPr="000B2EC9" w:rsidRDefault="00637D76" w:rsidP="00637D76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637D76">
        <w:rPr>
          <w:rFonts w:ascii="Calibri" w:hAnsi="Calibri" w:cs="Calibri"/>
          <w:i/>
          <w:iCs/>
          <w:sz w:val="20"/>
          <w:szCs w:val="20"/>
        </w:rPr>
        <w:t>Ethical AI development/us</w:t>
      </w:r>
      <w:r>
        <w:rPr>
          <w:rFonts w:ascii="Calibri" w:hAnsi="Calibri" w:cs="Calibri"/>
          <w:i/>
          <w:iCs/>
          <w:sz w:val="20"/>
          <w:szCs w:val="20"/>
        </w:rPr>
        <w:t>e and</w:t>
      </w:r>
      <w:r w:rsidR="00DE6627" w:rsidRPr="00637D76">
        <w:rPr>
          <w:rFonts w:ascii="Calibri" w:hAnsi="Calibri" w:cs="Calibri"/>
          <w:i/>
          <w:iCs/>
          <w:sz w:val="20"/>
          <w:szCs w:val="20"/>
        </w:rPr>
        <w:t xml:space="preserve"> </w:t>
      </w:r>
      <w:r w:rsidR="00163385">
        <w:rPr>
          <w:rFonts w:ascii="Calibri" w:hAnsi="Calibri" w:cs="Calibri"/>
          <w:i/>
          <w:iCs/>
          <w:sz w:val="20"/>
          <w:szCs w:val="20"/>
        </w:rPr>
        <w:t xml:space="preserve">applying </w:t>
      </w:r>
      <w:r w:rsidR="00DE6627" w:rsidRPr="00637D76">
        <w:rPr>
          <w:rFonts w:ascii="Calibri" w:hAnsi="Calibri" w:cs="Calibri"/>
          <w:i/>
          <w:iCs/>
          <w:sz w:val="20"/>
          <w:szCs w:val="20"/>
        </w:rPr>
        <w:t>frameworks from moral philosophy to questions related to contemporary AI</w:t>
      </w:r>
    </w:p>
    <w:p w14:paraId="24EC85C4" w14:textId="77777777" w:rsidR="00DE6627" w:rsidRPr="00637D76" w:rsidRDefault="00DE6627" w:rsidP="00151B5B">
      <w:pPr>
        <w:tabs>
          <w:tab w:val="right" w:pos="10728"/>
        </w:tabs>
        <w:rPr>
          <w:rFonts w:ascii="Calibri" w:hAnsi="Calibri" w:cs="Calibri"/>
          <w:sz w:val="12"/>
          <w:szCs w:val="12"/>
        </w:rPr>
      </w:pPr>
    </w:p>
    <w:p w14:paraId="4C425217" w14:textId="013EB0D7" w:rsidR="00DE6627" w:rsidRPr="000B2EC9" w:rsidRDefault="00DE6627" w:rsidP="00151B5B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637D76">
        <w:rPr>
          <w:rStyle w:val="Strong"/>
          <w:rFonts w:ascii="Calibri" w:eastAsiaTheme="majorEastAsia" w:hAnsi="Calibri" w:cs="Calibri"/>
          <w:b w:val="0"/>
          <w:bCs w:val="0"/>
          <w:caps/>
          <w:sz w:val="20"/>
          <w:szCs w:val="20"/>
        </w:rPr>
        <w:t>AI Safety Fundamentals | BlueDot Impact</w:t>
      </w:r>
      <w:r w:rsidR="00151B5B">
        <w:rPr>
          <w:rStyle w:val="Strong"/>
          <w:rFonts w:ascii="Calibri" w:eastAsiaTheme="majorEastAsia" w:hAnsi="Calibri" w:cs="Calibri"/>
          <w:sz w:val="20"/>
          <w:szCs w:val="20"/>
        </w:rPr>
        <w:tab/>
      </w:r>
      <w:r w:rsidRPr="00151B5B">
        <w:rPr>
          <w:rStyle w:val="Strong"/>
          <w:rFonts w:ascii="Calibri" w:eastAsiaTheme="majorEastAsia" w:hAnsi="Calibri" w:cs="Calibri"/>
          <w:b w:val="0"/>
          <w:bCs w:val="0"/>
          <w:sz w:val="20"/>
          <w:szCs w:val="20"/>
        </w:rPr>
        <w:t>2024</w:t>
      </w:r>
    </w:p>
    <w:p w14:paraId="7241A9B3" w14:textId="5C1831C9" w:rsidR="007F3552" w:rsidRPr="00637D76" w:rsidRDefault="00637D76" w:rsidP="00637D76">
      <w:pPr>
        <w:tabs>
          <w:tab w:val="right" w:pos="10728"/>
        </w:tabs>
        <w:rPr>
          <w:rFonts w:ascii="Calibri" w:hAnsi="Calibri" w:cs="Calibri"/>
          <w:i/>
          <w:iCs/>
          <w:sz w:val="20"/>
          <w:szCs w:val="20"/>
        </w:rPr>
      </w:pPr>
      <w:r w:rsidRPr="00637D76">
        <w:rPr>
          <w:rFonts w:ascii="Calibri" w:hAnsi="Calibri" w:cs="Calibri"/>
          <w:i/>
          <w:iCs/>
          <w:sz w:val="20"/>
          <w:szCs w:val="20"/>
        </w:rPr>
        <w:t>T</w:t>
      </w:r>
      <w:r w:rsidR="00DE6627" w:rsidRPr="00637D76">
        <w:rPr>
          <w:rFonts w:ascii="Calibri" w:hAnsi="Calibri" w:cs="Calibri"/>
          <w:i/>
          <w:iCs/>
          <w:sz w:val="20"/>
          <w:szCs w:val="20"/>
        </w:rPr>
        <w:t xml:space="preserve">echnical alignment </w:t>
      </w:r>
      <w:r w:rsidRPr="00637D76">
        <w:rPr>
          <w:rFonts w:ascii="Calibri" w:hAnsi="Calibri" w:cs="Calibri"/>
          <w:i/>
          <w:iCs/>
          <w:sz w:val="20"/>
          <w:szCs w:val="20"/>
        </w:rPr>
        <w:t xml:space="preserve">studies, including </w:t>
      </w:r>
      <w:r w:rsidR="00DE6627" w:rsidRPr="00637D76">
        <w:rPr>
          <w:rFonts w:ascii="Calibri" w:hAnsi="Calibri" w:cs="Calibri"/>
          <w:i/>
          <w:iCs/>
          <w:sz w:val="20"/>
          <w:szCs w:val="20"/>
        </w:rPr>
        <w:t>inner/outer alignment, interpretability, and safety frameworks</w:t>
      </w:r>
    </w:p>
    <w:p w14:paraId="7D09133D" w14:textId="77777777" w:rsidR="002C2CB3" w:rsidRPr="00653C9F" w:rsidRDefault="002C2CB3" w:rsidP="002C2CB3">
      <w:pPr>
        <w:pBdr>
          <w:top w:val="single" w:sz="4" w:space="1" w:color="auto"/>
        </w:pBdr>
        <w:tabs>
          <w:tab w:val="right" w:pos="10728"/>
        </w:tabs>
        <w:rPr>
          <w:rStyle w:val="Strong"/>
          <w:sz w:val="26"/>
          <w:szCs w:val="26"/>
        </w:rPr>
      </w:pPr>
      <w:r w:rsidRPr="00653C9F">
        <w:rPr>
          <w:rStyle w:val="Strong"/>
          <w:rFonts w:ascii="Calibri" w:hAnsi="Calibri" w:cs="Calibri"/>
          <w:sz w:val="26"/>
          <w:szCs w:val="26"/>
        </w:rPr>
        <w:lastRenderedPageBreak/>
        <w:t>Areas of Research</w:t>
      </w:r>
    </w:p>
    <w:p w14:paraId="60341297" w14:textId="77777777" w:rsidR="002C2CB3" w:rsidRDefault="002C2CB3" w:rsidP="002C2CB3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sz w:val="20"/>
          <w:szCs w:val="20"/>
        </w:rPr>
      </w:pPr>
    </w:p>
    <w:p w14:paraId="48BA0D16" w14:textId="77777777" w:rsidR="002C2CB3" w:rsidRPr="000B2EC9" w:rsidRDefault="002C2CB3" w:rsidP="002C2CB3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Pattern Recognition &amp; Hallucination Analysis</w:t>
      </w:r>
    </w:p>
    <w:p w14:paraId="2494E3DA" w14:textId="35E28E26" w:rsidR="002C2CB3" w:rsidRPr="000B2EC9" w:rsidRDefault="002C2CB3" w:rsidP="002C2CB3">
      <w:pPr>
        <w:numPr>
          <w:ilvl w:val="0"/>
          <w:numId w:val="73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Applied signal detection theory to quantify false-positive errors in pattern recognition</w:t>
      </w:r>
      <w:r w:rsidR="007B18FE">
        <w:rPr>
          <w:rFonts w:ascii="Calibri" w:hAnsi="Calibri" w:cs="Calibri"/>
          <w:sz w:val="20"/>
          <w:szCs w:val="20"/>
        </w:rPr>
        <w:t>.</w:t>
      </w:r>
      <w:r w:rsidRPr="000B2EC9">
        <w:rPr>
          <w:rFonts w:ascii="Calibri" w:hAnsi="Calibri" w:cs="Calibri"/>
          <w:sz w:val="20"/>
          <w:szCs w:val="20"/>
        </w:rPr>
        <w:t xml:space="preserve"> </w:t>
      </w:r>
    </w:p>
    <w:p w14:paraId="7EF5FA62" w14:textId="4F74143B" w:rsidR="002C2CB3" w:rsidRPr="000B2EC9" w:rsidRDefault="002C2CB3" w:rsidP="002C2CB3">
      <w:pPr>
        <w:numPr>
          <w:ilvl w:val="0"/>
          <w:numId w:val="73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Mapped neural mechanisms underlying apophenia (seeing patterns where none exist)</w:t>
      </w:r>
      <w:r w:rsidR="007B18FE">
        <w:rPr>
          <w:rFonts w:ascii="Calibri" w:hAnsi="Calibri" w:cs="Calibri"/>
          <w:sz w:val="20"/>
          <w:szCs w:val="20"/>
        </w:rPr>
        <w:t>.</w:t>
      </w:r>
    </w:p>
    <w:p w14:paraId="3D9379C9" w14:textId="3338FFC4" w:rsidR="002C2CB3" w:rsidRPr="000B2EC9" w:rsidRDefault="002C2CB3" w:rsidP="002C2CB3">
      <w:pPr>
        <w:numPr>
          <w:ilvl w:val="0"/>
          <w:numId w:val="73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Published papers on human apophenia and connections to AI hallucinations</w:t>
      </w:r>
      <w:r w:rsidR="007B18FE">
        <w:rPr>
          <w:rFonts w:ascii="Calibri" w:hAnsi="Calibri" w:cs="Calibri"/>
          <w:sz w:val="20"/>
          <w:szCs w:val="20"/>
        </w:rPr>
        <w:t>.</w:t>
      </w:r>
    </w:p>
    <w:p w14:paraId="5DB3FB58" w14:textId="095B6BC7" w:rsidR="002C2CB3" w:rsidRPr="000B2EC9" w:rsidRDefault="002C2CB3" w:rsidP="002C2CB3">
      <w:pPr>
        <w:numPr>
          <w:ilvl w:val="0"/>
          <w:numId w:val="73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Develop</w:t>
      </w:r>
      <w:r w:rsidR="005D38F1">
        <w:rPr>
          <w:rFonts w:ascii="Calibri" w:hAnsi="Calibri" w:cs="Calibri"/>
          <w:sz w:val="20"/>
          <w:szCs w:val="20"/>
        </w:rPr>
        <w:t>ed</w:t>
      </w:r>
      <w:r w:rsidRPr="000B2EC9">
        <w:rPr>
          <w:rFonts w:ascii="Calibri" w:hAnsi="Calibri" w:cs="Calibri"/>
          <w:sz w:val="20"/>
          <w:szCs w:val="20"/>
        </w:rPr>
        <w:t xml:space="preserve"> frameworks for identifying and mitigating hallucinations in generative models</w:t>
      </w:r>
      <w:r w:rsidR="007B18FE">
        <w:rPr>
          <w:rFonts w:ascii="Calibri" w:hAnsi="Calibri" w:cs="Calibri"/>
          <w:sz w:val="20"/>
          <w:szCs w:val="20"/>
        </w:rPr>
        <w:t>.</w:t>
      </w:r>
    </w:p>
    <w:p w14:paraId="5CBE4B50" w14:textId="77777777" w:rsidR="002C2CB3" w:rsidRPr="00A72D22" w:rsidRDefault="002C2CB3" w:rsidP="002C2CB3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sz w:val="20"/>
          <w:szCs w:val="20"/>
        </w:rPr>
      </w:pPr>
    </w:p>
    <w:p w14:paraId="0B5C2EEE" w14:textId="77777777" w:rsidR="002C2CB3" w:rsidRPr="000B2EC9" w:rsidRDefault="002C2CB3" w:rsidP="002C2CB3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Social Intelligence &amp; Alignment Research</w:t>
      </w:r>
    </w:p>
    <w:p w14:paraId="6A812565" w14:textId="465DB787" w:rsidR="002C2CB3" w:rsidRPr="000B2EC9" w:rsidRDefault="002C2CB3" w:rsidP="002C2CB3">
      <w:pPr>
        <w:numPr>
          <w:ilvl w:val="0"/>
          <w:numId w:val="74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Investigated how mentalizing abilities may facilitate both compassion and deception</w:t>
      </w:r>
      <w:r w:rsidR="007B18FE">
        <w:rPr>
          <w:rFonts w:ascii="Calibri" w:hAnsi="Calibri" w:cs="Calibri"/>
          <w:sz w:val="20"/>
          <w:szCs w:val="20"/>
        </w:rPr>
        <w:t>.</w:t>
      </w:r>
    </w:p>
    <w:p w14:paraId="778471B9" w14:textId="1456925C" w:rsidR="002C2CB3" w:rsidRPr="000B2EC9" w:rsidRDefault="002C2CB3" w:rsidP="002C2CB3">
      <w:pPr>
        <w:numPr>
          <w:ilvl w:val="0"/>
          <w:numId w:val="74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Illuminated social-intelligence mechanisms through imaging and computational models</w:t>
      </w:r>
      <w:r w:rsidR="007B18FE">
        <w:rPr>
          <w:rFonts w:ascii="Calibri" w:hAnsi="Calibri" w:cs="Calibri"/>
          <w:sz w:val="20"/>
          <w:szCs w:val="20"/>
        </w:rPr>
        <w:t>.</w:t>
      </w:r>
    </w:p>
    <w:p w14:paraId="2F0BC4D6" w14:textId="58397E81" w:rsidR="002C2CB3" w:rsidRPr="000B2EC9" w:rsidRDefault="002C2CB3" w:rsidP="002C2CB3">
      <w:pPr>
        <w:numPr>
          <w:ilvl w:val="0"/>
          <w:numId w:val="74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Developed experimental paradigms to assess social reasoning capabilities</w:t>
      </w:r>
      <w:r w:rsidR="007B18FE">
        <w:rPr>
          <w:rFonts w:ascii="Calibri" w:hAnsi="Calibri" w:cs="Calibri"/>
          <w:sz w:val="20"/>
          <w:szCs w:val="20"/>
        </w:rPr>
        <w:t>.</w:t>
      </w:r>
    </w:p>
    <w:p w14:paraId="718B1EAE" w14:textId="3C50E9BA" w:rsidR="002C2CB3" w:rsidRPr="000B2EC9" w:rsidRDefault="002C2CB3" w:rsidP="002C2CB3">
      <w:pPr>
        <w:numPr>
          <w:ilvl w:val="0"/>
          <w:numId w:val="74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Creat</w:t>
      </w:r>
      <w:r w:rsidR="005D38F1">
        <w:rPr>
          <w:rFonts w:ascii="Calibri" w:hAnsi="Calibri" w:cs="Calibri"/>
          <w:sz w:val="20"/>
          <w:szCs w:val="20"/>
        </w:rPr>
        <w:t>ing</w:t>
      </w:r>
      <w:r w:rsidRPr="000B2EC9">
        <w:rPr>
          <w:rFonts w:ascii="Calibri" w:hAnsi="Calibri" w:cs="Calibri"/>
          <w:sz w:val="20"/>
          <w:szCs w:val="20"/>
        </w:rPr>
        <w:t xml:space="preserve"> comprehensive evaluation suite for LLM mentalizing abilities</w:t>
      </w:r>
      <w:r w:rsidR="007B18FE">
        <w:rPr>
          <w:rFonts w:ascii="Calibri" w:hAnsi="Calibri" w:cs="Calibri"/>
          <w:sz w:val="20"/>
          <w:szCs w:val="20"/>
        </w:rPr>
        <w:t>.</w:t>
      </w:r>
    </w:p>
    <w:p w14:paraId="0124EA5B" w14:textId="2ADC2CD0" w:rsidR="002C2CB3" w:rsidRPr="000B2EC9" w:rsidRDefault="002C2CB3" w:rsidP="002C2CB3">
      <w:pPr>
        <w:numPr>
          <w:ilvl w:val="0"/>
          <w:numId w:val="74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Generat</w:t>
      </w:r>
      <w:r w:rsidR="005D38F1">
        <w:rPr>
          <w:rFonts w:ascii="Calibri" w:hAnsi="Calibri" w:cs="Calibri"/>
          <w:sz w:val="20"/>
          <w:szCs w:val="20"/>
        </w:rPr>
        <w:t>ing</w:t>
      </w:r>
      <w:r w:rsidRPr="000B2EC9">
        <w:rPr>
          <w:rFonts w:ascii="Calibri" w:hAnsi="Calibri" w:cs="Calibri"/>
          <w:sz w:val="20"/>
          <w:szCs w:val="20"/>
        </w:rPr>
        <w:t xml:space="preserve"> prompting framework to enhance alignment-relevant mentalizing capabilities</w:t>
      </w:r>
      <w:r w:rsidR="007B18FE">
        <w:rPr>
          <w:rFonts w:ascii="Calibri" w:hAnsi="Calibri" w:cs="Calibri"/>
          <w:sz w:val="20"/>
          <w:szCs w:val="20"/>
        </w:rPr>
        <w:t>.</w:t>
      </w:r>
    </w:p>
    <w:p w14:paraId="003F6354" w14:textId="77777777" w:rsidR="002C2CB3" w:rsidRPr="00A72D22" w:rsidRDefault="002C2CB3" w:rsidP="002C2CB3">
      <w:pPr>
        <w:pStyle w:val="NormalWeb"/>
        <w:tabs>
          <w:tab w:val="right" w:pos="10728"/>
        </w:tabs>
        <w:spacing w:before="0" w:beforeAutospacing="0" w:after="0" w:afterAutospacing="0"/>
        <w:rPr>
          <w:rStyle w:val="Strong"/>
          <w:rFonts w:ascii="Calibri" w:eastAsiaTheme="majorEastAsia" w:hAnsi="Calibri" w:cs="Calibri"/>
          <w:sz w:val="20"/>
          <w:szCs w:val="20"/>
        </w:rPr>
      </w:pPr>
    </w:p>
    <w:p w14:paraId="1AD23ED2" w14:textId="77777777" w:rsidR="002C2CB3" w:rsidRPr="000B2EC9" w:rsidRDefault="002C2CB3" w:rsidP="002C2CB3">
      <w:pPr>
        <w:pStyle w:val="NormalWeb"/>
        <w:tabs>
          <w:tab w:val="right" w:pos="10728"/>
        </w:tabs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Cybernetic Theories of Personality</w:t>
      </w:r>
    </w:p>
    <w:p w14:paraId="0EC0D133" w14:textId="06DF7763" w:rsidR="002C2CB3" w:rsidRPr="000B2EC9" w:rsidRDefault="002C2CB3" w:rsidP="002C2CB3">
      <w:pPr>
        <w:numPr>
          <w:ilvl w:val="0"/>
          <w:numId w:val="72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Contributed to theory and empirical research conceptualizing personality as parameter variations of cybernetic systems, with relevant applications to AI behavior</w:t>
      </w:r>
      <w:r w:rsidR="007B18FE">
        <w:rPr>
          <w:rFonts w:ascii="Calibri" w:hAnsi="Calibri" w:cs="Calibri"/>
          <w:sz w:val="20"/>
          <w:szCs w:val="20"/>
        </w:rPr>
        <w:t>.</w:t>
      </w:r>
    </w:p>
    <w:p w14:paraId="16264382" w14:textId="7E23F3A7" w:rsidR="002C2CB3" w:rsidRDefault="002C2CB3" w:rsidP="002C2CB3">
      <w:pPr>
        <w:numPr>
          <w:ilvl w:val="0"/>
          <w:numId w:val="72"/>
        </w:num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0B2EC9">
        <w:rPr>
          <w:rFonts w:ascii="Calibri" w:hAnsi="Calibri" w:cs="Calibri"/>
          <w:sz w:val="20"/>
          <w:szCs w:val="20"/>
        </w:rPr>
        <w:t>Building human-compatible systems for personality-inspired fine</w:t>
      </w:r>
      <w:r w:rsidR="005529A3">
        <w:rPr>
          <w:rFonts w:ascii="Calibri" w:hAnsi="Calibri" w:cs="Calibri"/>
          <w:sz w:val="20"/>
          <w:szCs w:val="20"/>
        </w:rPr>
        <w:t xml:space="preserve"> </w:t>
      </w:r>
      <w:r w:rsidRPr="000B2EC9">
        <w:rPr>
          <w:rFonts w:ascii="Calibri" w:hAnsi="Calibri" w:cs="Calibri"/>
          <w:sz w:val="20"/>
          <w:szCs w:val="20"/>
        </w:rPr>
        <w:t>tuning of LLMs</w:t>
      </w:r>
      <w:r w:rsidR="007B18FE">
        <w:rPr>
          <w:rFonts w:ascii="Calibri" w:hAnsi="Calibri" w:cs="Calibri"/>
          <w:sz w:val="20"/>
          <w:szCs w:val="20"/>
        </w:rPr>
        <w:t>.</w:t>
      </w:r>
    </w:p>
    <w:p w14:paraId="69BF8DFA" w14:textId="77777777" w:rsidR="005D38F1" w:rsidRDefault="005D38F1" w:rsidP="005D38F1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</w:p>
    <w:p w14:paraId="736938DE" w14:textId="77777777" w:rsidR="005D38F1" w:rsidRPr="005D38F1" w:rsidRDefault="005D38F1" w:rsidP="005D38F1">
      <w:pPr>
        <w:pBdr>
          <w:top w:val="single" w:sz="4" w:space="1" w:color="auto"/>
        </w:pBdr>
        <w:tabs>
          <w:tab w:val="right" w:pos="10728"/>
        </w:tabs>
        <w:rPr>
          <w:rStyle w:val="Strong"/>
          <w:sz w:val="26"/>
          <w:szCs w:val="26"/>
        </w:rPr>
      </w:pPr>
      <w:r w:rsidRPr="005D38F1">
        <w:rPr>
          <w:rStyle w:val="Strong"/>
          <w:sz w:val="26"/>
          <w:szCs w:val="26"/>
        </w:rPr>
        <w:t>Professional Memberships</w:t>
      </w:r>
    </w:p>
    <w:p w14:paraId="26B7846D" w14:textId="77777777" w:rsidR="005D38F1" w:rsidRPr="005D38F1" w:rsidRDefault="005D38F1" w:rsidP="005D38F1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</w:p>
    <w:p w14:paraId="6960131A" w14:textId="578512BD" w:rsidR="005D38F1" w:rsidRPr="005D38F1" w:rsidRDefault="005D38F1" w:rsidP="005D38F1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5D38F1">
        <w:rPr>
          <w:rFonts w:ascii="Calibri" w:hAnsi="Calibri" w:cs="Calibri"/>
          <w:sz w:val="20"/>
          <w:szCs w:val="20"/>
        </w:rPr>
        <w:t>Association for Psychological Science</w:t>
      </w:r>
      <w:r>
        <w:rPr>
          <w:rFonts w:ascii="Calibri" w:hAnsi="Calibri" w:cs="Calibri"/>
          <w:sz w:val="20"/>
          <w:szCs w:val="20"/>
        </w:rPr>
        <w:tab/>
      </w:r>
      <w:r w:rsidRPr="005D38F1">
        <w:rPr>
          <w:rFonts w:ascii="Calibri" w:hAnsi="Calibri" w:cs="Calibri"/>
          <w:sz w:val="20"/>
          <w:szCs w:val="20"/>
        </w:rPr>
        <w:t xml:space="preserve">2016 – </w:t>
      </w:r>
      <w:r>
        <w:rPr>
          <w:rFonts w:ascii="Calibri" w:hAnsi="Calibri" w:cs="Calibri"/>
          <w:sz w:val="20"/>
          <w:szCs w:val="20"/>
        </w:rPr>
        <w:t>P</w:t>
      </w:r>
      <w:r w:rsidRPr="005D38F1">
        <w:rPr>
          <w:rFonts w:ascii="Calibri" w:hAnsi="Calibri" w:cs="Calibri"/>
          <w:sz w:val="20"/>
          <w:szCs w:val="20"/>
        </w:rPr>
        <w:t>resent</w:t>
      </w:r>
    </w:p>
    <w:p w14:paraId="25C9AD8E" w14:textId="5BCD5449" w:rsidR="005D38F1" w:rsidRPr="005D38F1" w:rsidRDefault="005D38F1" w:rsidP="005D38F1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5D38F1">
        <w:rPr>
          <w:rFonts w:ascii="Calibri" w:hAnsi="Calibri" w:cs="Calibri"/>
          <w:sz w:val="20"/>
          <w:szCs w:val="20"/>
        </w:rPr>
        <w:t>Society for Personality and Social Psychology</w:t>
      </w:r>
      <w:r>
        <w:rPr>
          <w:rFonts w:ascii="Calibri" w:hAnsi="Calibri" w:cs="Calibri"/>
          <w:sz w:val="20"/>
          <w:szCs w:val="20"/>
        </w:rPr>
        <w:tab/>
      </w:r>
      <w:r w:rsidRPr="005D38F1">
        <w:rPr>
          <w:rFonts w:ascii="Calibri" w:hAnsi="Calibri" w:cs="Calibri"/>
          <w:sz w:val="20"/>
          <w:szCs w:val="20"/>
        </w:rPr>
        <w:t xml:space="preserve">2018 – </w:t>
      </w:r>
      <w:r>
        <w:rPr>
          <w:rFonts w:ascii="Calibri" w:hAnsi="Calibri" w:cs="Calibri"/>
          <w:sz w:val="20"/>
          <w:szCs w:val="20"/>
        </w:rPr>
        <w:t>P</w:t>
      </w:r>
      <w:r w:rsidRPr="005D38F1">
        <w:rPr>
          <w:rFonts w:ascii="Calibri" w:hAnsi="Calibri" w:cs="Calibri"/>
          <w:sz w:val="20"/>
          <w:szCs w:val="20"/>
        </w:rPr>
        <w:t xml:space="preserve">resent </w:t>
      </w:r>
    </w:p>
    <w:p w14:paraId="4513E3A6" w14:textId="42F51D46" w:rsidR="005D38F1" w:rsidRPr="005D38F1" w:rsidRDefault="005D38F1" w:rsidP="005D38F1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5D38F1">
        <w:rPr>
          <w:rFonts w:ascii="Calibri" w:hAnsi="Calibri" w:cs="Calibri"/>
          <w:sz w:val="20"/>
          <w:szCs w:val="20"/>
        </w:rPr>
        <w:t>Association for Research in Personality</w:t>
      </w:r>
      <w:r>
        <w:rPr>
          <w:rFonts w:ascii="Calibri" w:hAnsi="Calibri" w:cs="Calibri"/>
          <w:sz w:val="20"/>
          <w:szCs w:val="20"/>
        </w:rPr>
        <w:tab/>
      </w:r>
      <w:r w:rsidRPr="005D38F1">
        <w:rPr>
          <w:rFonts w:ascii="Calibri" w:hAnsi="Calibri" w:cs="Calibri"/>
          <w:sz w:val="20"/>
          <w:szCs w:val="20"/>
        </w:rPr>
        <w:t xml:space="preserve">2019 – </w:t>
      </w:r>
      <w:r>
        <w:rPr>
          <w:rFonts w:ascii="Calibri" w:hAnsi="Calibri" w:cs="Calibri"/>
          <w:sz w:val="20"/>
          <w:szCs w:val="20"/>
        </w:rPr>
        <w:t>P</w:t>
      </w:r>
      <w:r w:rsidRPr="005D38F1">
        <w:rPr>
          <w:rFonts w:ascii="Calibri" w:hAnsi="Calibri" w:cs="Calibri"/>
          <w:sz w:val="20"/>
          <w:szCs w:val="20"/>
        </w:rPr>
        <w:t xml:space="preserve">resent </w:t>
      </w:r>
    </w:p>
    <w:p w14:paraId="27112096" w14:textId="0C1F52AD" w:rsidR="005D38F1" w:rsidRPr="005D38F1" w:rsidRDefault="005D38F1" w:rsidP="005D38F1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5D38F1">
        <w:rPr>
          <w:rFonts w:ascii="Calibri" w:hAnsi="Calibri" w:cs="Calibri"/>
          <w:sz w:val="20"/>
          <w:szCs w:val="20"/>
        </w:rPr>
        <w:t>Society of Research in Psychopathology</w:t>
      </w:r>
      <w:r>
        <w:rPr>
          <w:rFonts w:ascii="Calibri" w:hAnsi="Calibri" w:cs="Calibri"/>
          <w:sz w:val="20"/>
          <w:szCs w:val="20"/>
        </w:rPr>
        <w:tab/>
      </w:r>
      <w:r w:rsidRPr="005D38F1">
        <w:rPr>
          <w:rFonts w:ascii="Calibri" w:hAnsi="Calibri" w:cs="Calibri"/>
          <w:sz w:val="20"/>
          <w:szCs w:val="20"/>
        </w:rPr>
        <w:t xml:space="preserve">2021 – </w:t>
      </w:r>
      <w:r>
        <w:rPr>
          <w:rFonts w:ascii="Calibri" w:hAnsi="Calibri" w:cs="Calibri"/>
          <w:sz w:val="20"/>
          <w:szCs w:val="20"/>
        </w:rPr>
        <w:t>P</w:t>
      </w:r>
      <w:r w:rsidRPr="005D38F1">
        <w:rPr>
          <w:rFonts w:ascii="Calibri" w:hAnsi="Calibri" w:cs="Calibri"/>
          <w:sz w:val="20"/>
          <w:szCs w:val="20"/>
        </w:rPr>
        <w:t xml:space="preserve">resent </w:t>
      </w:r>
    </w:p>
    <w:p w14:paraId="1A8101EC" w14:textId="3082F75D" w:rsidR="005D38F1" w:rsidRPr="000B2EC9" w:rsidRDefault="005D38F1" w:rsidP="005D38F1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  <w:r w:rsidRPr="005D38F1">
        <w:rPr>
          <w:rFonts w:ascii="Calibri" w:hAnsi="Calibri" w:cs="Calibri"/>
          <w:sz w:val="20"/>
          <w:szCs w:val="20"/>
        </w:rPr>
        <w:t>Hierarchical Taxonomy of Psychopathology Consortium</w:t>
      </w:r>
      <w:r>
        <w:rPr>
          <w:rFonts w:ascii="Calibri" w:hAnsi="Calibri" w:cs="Calibri"/>
          <w:sz w:val="20"/>
          <w:szCs w:val="20"/>
        </w:rPr>
        <w:tab/>
      </w:r>
      <w:r w:rsidRPr="005D38F1">
        <w:rPr>
          <w:rFonts w:ascii="Calibri" w:hAnsi="Calibri" w:cs="Calibri"/>
          <w:sz w:val="20"/>
          <w:szCs w:val="20"/>
        </w:rPr>
        <w:t xml:space="preserve">2021 – </w:t>
      </w:r>
      <w:r>
        <w:rPr>
          <w:rFonts w:ascii="Calibri" w:hAnsi="Calibri" w:cs="Calibri"/>
          <w:sz w:val="20"/>
          <w:szCs w:val="20"/>
        </w:rPr>
        <w:t>P</w:t>
      </w:r>
      <w:r w:rsidRPr="005D38F1">
        <w:rPr>
          <w:rFonts w:ascii="Calibri" w:hAnsi="Calibri" w:cs="Calibri"/>
          <w:sz w:val="20"/>
          <w:szCs w:val="20"/>
        </w:rPr>
        <w:t>resent</w:t>
      </w:r>
    </w:p>
    <w:p w14:paraId="417E5198" w14:textId="77777777" w:rsidR="00DE6627" w:rsidRDefault="00DE6627" w:rsidP="00151B5B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</w:p>
    <w:p w14:paraId="2BCA4AFE" w14:textId="77777777" w:rsidR="005D38F1" w:rsidRPr="005D38F1" w:rsidRDefault="005D38F1" w:rsidP="005D38F1">
      <w:pPr>
        <w:pBdr>
          <w:top w:val="single" w:sz="4" w:space="1" w:color="auto"/>
        </w:pBdr>
        <w:tabs>
          <w:tab w:val="right" w:pos="10728"/>
        </w:tabs>
        <w:spacing w:after="240"/>
        <w:rPr>
          <w:rStyle w:val="Strong"/>
          <w:rFonts w:ascii="Calibri" w:hAnsi="Calibri" w:cs="Calibri"/>
          <w:color w:val="000000" w:themeColor="text1"/>
          <w:sz w:val="26"/>
          <w:szCs w:val="26"/>
        </w:rPr>
      </w:pPr>
      <w:r w:rsidRPr="005D38F1">
        <w:rPr>
          <w:rStyle w:val="Strong"/>
          <w:rFonts w:ascii="Calibri" w:hAnsi="Calibri" w:cs="Calibri"/>
          <w:color w:val="000000" w:themeColor="text1"/>
          <w:sz w:val="26"/>
          <w:szCs w:val="26"/>
        </w:rPr>
        <w:t>Selected Conference Presentations</w:t>
      </w:r>
    </w:p>
    <w:p w14:paraId="0AABAB13" w14:textId="2EE1DB4B" w:rsidR="005D38F1" w:rsidRPr="005D38F1" w:rsidRDefault="005D38F1" w:rsidP="005D38F1">
      <w:pPr>
        <w:pStyle w:val="NormalWeb"/>
        <w:tabs>
          <w:tab w:val="right" w:pos="10728"/>
        </w:tabs>
        <w:spacing w:before="0" w:beforeAutospacing="0" w:after="80" w:afterAutospacing="0"/>
        <w:ind w:left="360" w:hanging="360"/>
        <w:rPr>
          <w:rStyle w:val="Strong"/>
          <w:rFonts w:ascii="Calibri" w:eastAsiaTheme="majorEastAsia" w:hAnsi="Calibri" w:cs="Calibri"/>
          <w:color w:val="000000" w:themeColor="text1"/>
          <w:sz w:val="20"/>
          <w:szCs w:val="20"/>
        </w:rPr>
      </w:pPr>
      <w:r w:rsidRPr="005D38F1">
        <w:rPr>
          <w:rStyle w:val="Strong"/>
          <w:rFonts w:ascii="Calibri" w:eastAsiaTheme="majorEastAsia" w:hAnsi="Calibri" w:cs="Calibri"/>
          <w:color w:val="000000" w:themeColor="text1"/>
          <w:sz w:val="20"/>
          <w:szCs w:val="20"/>
        </w:rPr>
        <w:t>Blain, S.D.</w:t>
      </w:r>
      <w:r w:rsidRPr="005D38F1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z w:val="20"/>
          <w:szCs w:val="20"/>
        </w:rPr>
        <w:t>, et al. (2025).</w:t>
      </w:r>
      <w:r w:rsidRPr="005D38F1">
        <w:rPr>
          <w:rStyle w:val="Strong"/>
          <w:rFonts w:ascii="Calibri" w:eastAsiaTheme="majorEastAsia" w:hAnsi="Calibri" w:cs="Calibri"/>
          <w:color w:val="000000" w:themeColor="text1"/>
          <w:sz w:val="20"/>
          <w:szCs w:val="20"/>
        </w:rPr>
        <w:t xml:space="preserve"> </w:t>
      </w:r>
      <w:r w:rsidRPr="005D38F1">
        <w:rPr>
          <w:rFonts w:ascii="Calibri" w:eastAsiaTheme="majorEastAsia" w:hAnsi="Calibri" w:cs="Calibri"/>
          <w:color w:val="000000" w:themeColor="text1"/>
          <w:sz w:val="20"/>
          <w:szCs w:val="20"/>
        </w:rPr>
        <w:t xml:space="preserve">Aberrant </w:t>
      </w:r>
      <w:r>
        <w:rPr>
          <w:rFonts w:ascii="Calibri" w:eastAsiaTheme="majorEastAsia" w:hAnsi="Calibri" w:cs="Calibri"/>
          <w:color w:val="000000" w:themeColor="text1"/>
          <w:sz w:val="20"/>
          <w:szCs w:val="20"/>
        </w:rPr>
        <w:t>c</w:t>
      </w:r>
      <w:r w:rsidRPr="005D38F1">
        <w:rPr>
          <w:rFonts w:ascii="Calibri" w:eastAsiaTheme="majorEastAsia" w:hAnsi="Calibri" w:cs="Calibri"/>
          <w:color w:val="000000" w:themeColor="text1"/>
          <w:sz w:val="20"/>
          <w:szCs w:val="20"/>
        </w:rPr>
        <w:t>erebellar-</w:t>
      </w:r>
      <w:r>
        <w:rPr>
          <w:rFonts w:ascii="Calibri" w:eastAsiaTheme="majorEastAsia" w:hAnsi="Calibri" w:cs="Calibri"/>
          <w:color w:val="000000" w:themeColor="text1"/>
          <w:sz w:val="20"/>
          <w:szCs w:val="20"/>
        </w:rPr>
        <w:t>c</w:t>
      </w:r>
      <w:r w:rsidRPr="005D38F1">
        <w:rPr>
          <w:rFonts w:ascii="Calibri" w:eastAsiaTheme="majorEastAsia" w:hAnsi="Calibri" w:cs="Calibri"/>
          <w:color w:val="000000" w:themeColor="text1"/>
          <w:sz w:val="20"/>
          <w:szCs w:val="20"/>
        </w:rPr>
        <w:t xml:space="preserve">ortical </w:t>
      </w:r>
      <w:r>
        <w:rPr>
          <w:rFonts w:ascii="Calibri" w:eastAsiaTheme="majorEastAsia" w:hAnsi="Calibri" w:cs="Calibri"/>
          <w:color w:val="000000" w:themeColor="text1"/>
          <w:sz w:val="20"/>
          <w:szCs w:val="20"/>
        </w:rPr>
        <w:t>c</w:t>
      </w:r>
      <w:r w:rsidRPr="005D38F1">
        <w:rPr>
          <w:rFonts w:ascii="Calibri" w:eastAsiaTheme="majorEastAsia" w:hAnsi="Calibri" w:cs="Calibri"/>
          <w:color w:val="000000" w:themeColor="text1"/>
          <w:sz w:val="20"/>
          <w:szCs w:val="20"/>
        </w:rPr>
        <w:t xml:space="preserve">onnectivity </w:t>
      </w:r>
      <w:r>
        <w:rPr>
          <w:rFonts w:ascii="Calibri" w:eastAsiaTheme="majorEastAsia" w:hAnsi="Calibri" w:cs="Calibri"/>
          <w:color w:val="000000" w:themeColor="text1"/>
          <w:sz w:val="20"/>
          <w:szCs w:val="20"/>
        </w:rPr>
        <w:t>c</w:t>
      </w:r>
      <w:r w:rsidRPr="005D38F1">
        <w:rPr>
          <w:rFonts w:ascii="Calibri" w:eastAsiaTheme="majorEastAsia" w:hAnsi="Calibri" w:cs="Calibri"/>
          <w:color w:val="000000" w:themeColor="text1"/>
          <w:sz w:val="20"/>
          <w:szCs w:val="20"/>
        </w:rPr>
        <w:t xml:space="preserve">ontributes to </w:t>
      </w:r>
      <w:r>
        <w:rPr>
          <w:rFonts w:ascii="Calibri" w:eastAsiaTheme="majorEastAsia" w:hAnsi="Calibri" w:cs="Calibri"/>
          <w:color w:val="000000" w:themeColor="text1"/>
          <w:sz w:val="20"/>
          <w:szCs w:val="20"/>
        </w:rPr>
        <w:t>s</w:t>
      </w:r>
      <w:r w:rsidRPr="005D38F1">
        <w:rPr>
          <w:rFonts w:ascii="Calibri" w:eastAsiaTheme="majorEastAsia" w:hAnsi="Calibri" w:cs="Calibri"/>
          <w:color w:val="000000" w:themeColor="text1"/>
          <w:sz w:val="20"/>
          <w:szCs w:val="20"/>
        </w:rPr>
        <w:t xml:space="preserve">ocial </w:t>
      </w:r>
      <w:r>
        <w:rPr>
          <w:rFonts w:ascii="Calibri" w:eastAsiaTheme="majorEastAsia" w:hAnsi="Calibri" w:cs="Calibri"/>
          <w:color w:val="000000" w:themeColor="text1"/>
          <w:sz w:val="20"/>
          <w:szCs w:val="20"/>
        </w:rPr>
        <w:t>c</w:t>
      </w:r>
      <w:r w:rsidRPr="005D38F1">
        <w:rPr>
          <w:rFonts w:ascii="Calibri" w:eastAsiaTheme="majorEastAsia" w:hAnsi="Calibri" w:cs="Calibri"/>
          <w:color w:val="000000" w:themeColor="text1"/>
          <w:sz w:val="20"/>
          <w:szCs w:val="20"/>
        </w:rPr>
        <w:t xml:space="preserve">ognitive </w:t>
      </w:r>
      <w:r>
        <w:rPr>
          <w:rFonts w:ascii="Calibri" w:eastAsiaTheme="majorEastAsia" w:hAnsi="Calibri" w:cs="Calibri"/>
          <w:color w:val="000000" w:themeColor="text1"/>
          <w:sz w:val="20"/>
          <w:szCs w:val="20"/>
        </w:rPr>
        <w:t>d</w:t>
      </w:r>
      <w:r w:rsidRPr="005D38F1">
        <w:rPr>
          <w:rFonts w:ascii="Calibri" w:eastAsiaTheme="majorEastAsia" w:hAnsi="Calibri" w:cs="Calibri"/>
          <w:color w:val="000000" w:themeColor="text1"/>
          <w:sz w:val="20"/>
          <w:szCs w:val="20"/>
        </w:rPr>
        <w:t xml:space="preserve">eficits in </w:t>
      </w:r>
      <w:r>
        <w:rPr>
          <w:rFonts w:ascii="Calibri" w:eastAsiaTheme="majorEastAsia" w:hAnsi="Calibri" w:cs="Calibri"/>
          <w:color w:val="000000" w:themeColor="text1"/>
          <w:sz w:val="20"/>
          <w:szCs w:val="20"/>
        </w:rPr>
        <w:t>s</w:t>
      </w:r>
      <w:r w:rsidRPr="005D38F1">
        <w:rPr>
          <w:rFonts w:ascii="Calibri" w:eastAsiaTheme="majorEastAsia" w:hAnsi="Calibri" w:cs="Calibri"/>
          <w:color w:val="000000" w:themeColor="text1"/>
          <w:sz w:val="20"/>
          <w:szCs w:val="20"/>
        </w:rPr>
        <w:t>chizophrenia</w:t>
      </w:r>
      <w:r w:rsidRPr="005D38F1">
        <w:rPr>
          <w:rFonts w:ascii="Calibri" w:eastAsiaTheme="majorEastAsia" w:hAnsi="Calibri" w:cs="Calibri"/>
          <w:b/>
          <w:bCs/>
          <w:color w:val="000000" w:themeColor="text1"/>
          <w:sz w:val="20"/>
          <w:szCs w:val="20"/>
        </w:rPr>
        <w:t xml:space="preserve">. </w:t>
      </w:r>
      <w:r w:rsidRPr="005D38F1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z w:val="20"/>
          <w:szCs w:val="20"/>
        </w:rPr>
        <w:t>Society of Biological Psychiatry, Toronto, ON, Canada.</w:t>
      </w:r>
    </w:p>
    <w:p w14:paraId="76CE9F3D" w14:textId="77777777" w:rsidR="005D38F1" w:rsidRPr="005D38F1" w:rsidRDefault="005D38F1" w:rsidP="005D38F1">
      <w:pPr>
        <w:pStyle w:val="NormalWeb"/>
        <w:tabs>
          <w:tab w:val="right" w:pos="10728"/>
        </w:tabs>
        <w:spacing w:before="0" w:beforeAutospacing="0" w:after="80" w:afterAutospacing="0"/>
        <w:ind w:left="360" w:hanging="360"/>
        <w:rPr>
          <w:rStyle w:val="Strong"/>
          <w:rFonts w:ascii="Calibri" w:eastAsiaTheme="majorEastAsia" w:hAnsi="Calibri" w:cs="Calibri"/>
          <w:color w:val="000000" w:themeColor="text1"/>
          <w:sz w:val="20"/>
          <w:szCs w:val="20"/>
        </w:rPr>
      </w:pPr>
      <w:r w:rsidRPr="005D38F1">
        <w:rPr>
          <w:rStyle w:val="Strong"/>
          <w:rFonts w:ascii="Calibri" w:eastAsiaTheme="majorEastAsia" w:hAnsi="Calibri" w:cs="Calibri"/>
          <w:color w:val="000000" w:themeColor="text1"/>
          <w:sz w:val="20"/>
          <w:szCs w:val="20"/>
        </w:rPr>
        <w:t>Blain, S.D.</w:t>
      </w:r>
      <w:r w:rsidRPr="005D38F1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z w:val="20"/>
          <w:szCs w:val="20"/>
        </w:rPr>
        <w:t>, et al. (2021). The promise of task</w:t>
      </w:r>
      <w:r w:rsidRPr="005D38F1">
        <w:rPr>
          <w:rStyle w:val="Strong"/>
          <w:rFonts w:ascii="Cambria Math" w:eastAsiaTheme="majorEastAsia" w:hAnsi="Cambria Math" w:cs="Cambria Math"/>
          <w:b w:val="0"/>
          <w:bCs w:val="0"/>
          <w:color w:val="000000" w:themeColor="text1"/>
          <w:sz w:val="20"/>
          <w:szCs w:val="20"/>
        </w:rPr>
        <w:t>‑</w:t>
      </w:r>
      <w:r w:rsidRPr="005D38F1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z w:val="20"/>
          <w:szCs w:val="20"/>
        </w:rPr>
        <w:t>based measures in personality research. In: Unique strength of multi</w:t>
      </w:r>
      <w:r w:rsidRPr="005D38F1">
        <w:rPr>
          <w:rStyle w:val="Strong"/>
          <w:rFonts w:ascii="Cambria Math" w:eastAsiaTheme="majorEastAsia" w:hAnsi="Cambria Math" w:cs="Cambria Math"/>
          <w:b w:val="0"/>
          <w:bCs w:val="0"/>
          <w:color w:val="000000" w:themeColor="text1"/>
          <w:sz w:val="20"/>
          <w:szCs w:val="20"/>
        </w:rPr>
        <w:t>‑</w:t>
      </w:r>
      <w:r w:rsidRPr="005D38F1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z w:val="20"/>
          <w:szCs w:val="20"/>
        </w:rPr>
        <w:t>method multi</w:t>
      </w:r>
      <w:r w:rsidRPr="005D38F1">
        <w:rPr>
          <w:rStyle w:val="Strong"/>
          <w:rFonts w:ascii="Cambria Math" w:eastAsiaTheme="majorEastAsia" w:hAnsi="Cambria Math" w:cs="Cambria Math"/>
          <w:b w:val="0"/>
          <w:bCs w:val="0"/>
          <w:color w:val="000000" w:themeColor="text1"/>
          <w:sz w:val="20"/>
          <w:szCs w:val="20"/>
        </w:rPr>
        <w:t>‑</w:t>
      </w:r>
      <w:r w:rsidRPr="005D38F1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z w:val="20"/>
          <w:szCs w:val="20"/>
        </w:rPr>
        <w:t>informant approaches in personality assessment. Society for Personality and Social Psychology, Virtual Conference.</w:t>
      </w:r>
    </w:p>
    <w:p w14:paraId="6FBFCEDC" w14:textId="77777777" w:rsidR="005D38F1" w:rsidRPr="005D38F1" w:rsidRDefault="005D38F1" w:rsidP="005D38F1">
      <w:pPr>
        <w:pStyle w:val="NormalWeb"/>
        <w:tabs>
          <w:tab w:val="right" w:pos="10728"/>
        </w:tabs>
        <w:spacing w:before="0" w:beforeAutospacing="0" w:after="80" w:afterAutospacing="0"/>
        <w:ind w:left="360" w:hanging="360"/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z w:val="20"/>
          <w:szCs w:val="20"/>
        </w:rPr>
      </w:pPr>
      <w:r w:rsidRPr="005D38F1">
        <w:rPr>
          <w:rStyle w:val="Strong"/>
          <w:rFonts w:ascii="Calibri" w:eastAsiaTheme="majorEastAsia" w:hAnsi="Calibri" w:cs="Calibri"/>
          <w:color w:val="000000" w:themeColor="text1"/>
          <w:sz w:val="20"/>
          <w:szCs w:val="20"/>
        </w:rPr>
        <w:t>Blain, S.D.</w:t>
      </w:r>
      <w:r w:rsidRPr="005D38F1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z w:val="20"/>
          <w:szCs w:val="20"/>
        </w:rPr>
        <w:t>, et al. (2020). Affiliation on the brain: Neural mechanisms of prosociality and social cognition. Society for Personality and Social Psychology, New Orleans, LA.</w:t>
      </w:r>
    </w:p>
    <w:p w14:paraId="2C6FB6C0" w14:textId="77777777" w:rsidR="005D38F1" w:rsidRPr="005D38F1" w:rsidRDefault="005D38F1" w:rsidP="005D38F1">
      <w:pPr>
        <w:pStyle w:val="NormalWeb"/>
        <w:tabs>
          <w:tab w:val="right" w:pos="10728"/>
        </w:tabs>
        <w:spacing w:before="0" w:beforeAutospacing="0" w:after="80" w:afterAutospacing="0"/>
        <w:ind w:left="360" w:hanging="360"/>
        <w:rPr>
          <w:rFonts w:ascii="Calibri" w:eastAsiaTheme="majorEastAsia" w:hAnsi="Calibri"/>
          <w:b/>
          <w:color w:val="000000" w:themeColor="text1"/>
          <w:sz w:val="20"/>
        </w:rPr>
      </w:pPr>
      <w:r w:rsidRPr="005D38F1">
        <w:rPr>
          <w:rStyle w:val="Strong"/>
          <w:rFonts w:ascii="Calibri" w:eastAsiaTheme="majorEastAsia" w:hAnsi="Calibri" w:cs="Calibri"/>
          <w:color w:val="000000" w:themeColor="text1"/>
          <w:sz w:val="20"/>
          <w:szCs w:val="20"/>
        </w:rPr>
        <w:t>Blain, S.D.</w:t>
      </w:r>
      <w:r w:rsidRPr="005D38F1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z w:val="20"/>
          <w:szCs w:val="20"/>
        </w:rPr>
        <w:t>,</w:t>
      </w:r>
      <w:r w:rsidRPr="005D38F1">
        <w:rPr>
          <w:rStyle w:val="Strong"/>
          <w:rFonts w:ascii="Calibri" w:eastAsiaTheme="majorEastAsia" w:hAnsi="Calibri" w:cs="Calibri"/>
          <w:color w:val="000000" w:themeColor="text1"/>
          <w:sz w:val="20"/>
          <w:szCs w:val="20"/>
        </w:rPr>
        <w:t xml:space="preserve"> </w:t>
      </w:r>
      <w:r w:rsidRPr="005D38F1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z w:val="20"/>
          <w:szCs w:val="20"/>
        </w:rPr>
        <w:t>et al. (2019). Functional brain correlates of the openness</w:t>
      </w:r>
      <w:r w:rsidRPr="005D38F1">
        <w:rPr>
          <w:rStyle w:val="Strong"/>
          <w:rFonts w:ascii="Cambria Math" w:eastAsiaTheme="majorEastAsia" w:hAnsi="Cambria Math" w:cs="Cambria Math"/>
          <w:b w:val="0"/>
          <w:bCs w:val="0"/>
          <w:color w:val="000000" w:themeColor="text1"/>
          <w:sz w:val="20"/>
          <w:szCs w:val="20"/>
        </w:rPr>
        <w:t>‑</w:t>
      </w:r>
      <w:r w:rsidRPr="005D38F1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z w:val="20"/>
          <w:szCs w:val="20"/>
        </w:rPr>
        <w:t>psychoticism continuum. International Society for the Study of Individual Differences, Florence, Italy.</w:t>
      </w:r>
    </w:p>
    <w:p w14:paraId="0DDE7F67" w14:textId="77777777" w:rsidR="005D38F1" w:rsidRPr="000B2EC9" w:rsidRDefault="005D38F1" w:rsidP="00151B5B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</w:p>
    <w:p w14:paraId="774A3FB7" w14:textId="5AD0AE16" w:rsidR="00793461" w:rsidRPr="005F0492" w:rsidRDefault="000B2EC9" w:rsidP="00151B5B">
      <w:pPr>
        <w:pBdr>
          <w:top w:val="single" w:sz="4" w:space="1" w:color="auto"/>
        </w:pBdr>
        <w:tabs>
          <w:tab w:val="right" w:pos="10728"/>
        </w:tabs>
        <w:rPr>
          <w:rStyle w:val="Strong"/>
          <w:rFonts w:ascii="Calibri" w:hAnsi="Calibri" w:cs="Calibri"/>
          <w:sz w:val="26"/>
          <w:szCs w:val="26"/>
        </w:rPr>
      </w:pPr>
      <w:r w:rsidRPr="005F0492">
        <w:rPr>
          <w:rStyle w:val="Strong"/>
          <w:rFonts w:ascii="Calibri" w:hAnsi="Calibri" w:cs="Calibri"/>
          <w:sz w:val="26"/>
          <w:szCs w:val="26"/>
        </w:rPr>
        <w:t>Selected</w:t>
      </w:r>
      <w:r w:rsidR="00793461" w:rsidRPr="005F0492">
        <w:rPr>
          <w:rStyle w:val="Strong"/>
          <w:rFonts w:ascii="Calibri" w:hAnsi="Calibri" w:cs="Calibri"/>
          <w:sz w:val="26"/>
          <w:szCs w:val="26"/>
        </w:rPr>
        <w:t xml:space="preserve"> Publications</w:t>
      </w:r>
      <w:r w:rsidR="005529A3">
        <w:rPr>
          <w:rStyle w:val="Strong"/>
          <w:rFonts w:ascii="Calibri" w:hAnsi="Calibri" w:cs="Calibri"/>
          <w:sz w:val="26"/>
          <w:szCs w:val="26"/>
        </w:rPr>
        <w:t xml:space="preserve"> </w:t>
      </w:r>
    </w:p>
    <w:p w14:paraId="45B0C4B8" w14:textId="77777777" w:rsidR="000B2EC9" w:rsidRPr="000B2EC9" w:rsidRDefault="000B2EC9" w:rsidP="00151B5B">
      <w:pPr>
        <w:tabs>
          <w:tab w:val="right" w:pos="10728"/>
        </w:tabs>
        <w:rPr>
          <w:rFonts w:ascii="Calibri" w:hAnsi="Calibri" w:cs="Calibri"/>
          <w:sz w:val="20"/>
          <w:szCs w:val="20"/>
        </w:rPr>
      </w:pPr>
    </w:p>
    <w:p w14:paraId="767B3CF3" w14:textId="77777777" w:rsidR="00793461" w:rsidRPr="000B2EC9" w:rsidRDefault="00793461" w:rsidP="00637D76">
      <w:pPr>
        <w:pStyle w:val="NormalWeb"/>
        <w:tabs>
          <w:tab w:val="right" w:pos="10728"/>
        </w:tabs>
        <w:spacing w:before="0" w:beforeAutospacing="0" w:after="60" w:afterAutospacing="0"/>
        <w:ind w:left="360" w:hanging="360"/>
        <w:rPr>
          <w:rFonts w:ascii="Calibri" w:hAnsi="Calibri" w:cs="Calibri"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Blain, S.D.</w:t>
      </w:r>
      <w:r w:rsidRPr="000B2EC9">
        <w:rPr>
          <w:rFonts w:ascii="Calibri" w:hAnsi="Calibri" w:cs="Calibri"/>
          <w:sz w:val="20"/>
          <w:szCs w:val="20"/>
        </w:rPr>
        <w:t xml:space="preserve"> (2024). "Hallucinations Aren't New: What Human Psychology Can Teach Us About AI Safety." </w:t>
      </w:r>
      <w:r w:rsidRPr="000B2EC9">
        <w:rPr>
          <w:rStyle w:val="Emphasis"/>
          <w:rFonts w:ascii="Calibri" w:eastAsiaTheme="majorEastAsia" w:hAnsi="Calibri" w:cs="Calibri"/>
          <w:sz w:val="20"/>
          <w:szCs w:val="20"/>
        </w:rPr>
        <w:t>Substack</w:t>
      </w:r>
      <w:r w:rsidRPr="000B2EC9">
        <w:rPr>
          <w:rFonts w:ascii="Calibri" w:hAnsi="Calibri" w:cs="Calibri"/>
          <w:sz w:val="20"/>
          <w:szCs w:val="20"/>
        </w:rPr>
        <w:t>.</w:t>
      </w:r>
    </w:p>
    <w:p w14:paraId="70DE1EA6" w14:textId="77777777" w:rsidR="00793461" w:rsidRPr="000B2EC9" w:rsidRDefault="00793461" w:rsidP="00637D76">
      <w:pPr>
        <w:pStyle w:val="NormalWeb"/>
        <w:tabs>
          <w:tab w:val="right" w:pos="10728"/>
        </w:tabs>
        <w:spacing w:before="0" w:beforeAutospacing="0" w:after="60" w:afterAutospacing="0"/>
        <w:ind w:left="360" w:hanging="360"/>
        <w:rPr>
          <w:rFonts w:ascii="Calibri" w:hAnsi="Calibri" w:cs="Calibri"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Blain, S.D.</w:t>
      </w:r>
      <w:r w:rsidRPr="000B2EC9">
        <w:rPr>
          <w:rFonts w:ascii="Calibri" w:hAnsi="Calibri" w:cs="Calibri"/>
          <w:sz w:val="20"/>
          <w:szCs w:val="20"/>
        </w:rPr>
        <w:t xml:space="preserve">, et al. (2020). "Apophenia as the Disposition to False Positives: A Unifying Framework for Openness and Psychoticism." </w:t>
      </w:r>
      <w:r w:rsidRPr="000B2EC9">
        <w:rPr>
          <w:rStyle w:val="Emphasis"/>
          <w:rFonts w:ascii="Calibri" w:eastAsiaTheme="majorEastAsia" w:hAnsi="Calibri" w:cs="Calibri"/>
          <w:sz w:val="20"/>
          <w:szCs w:val="20"/>
        </w:rPr>
        <w:t>Journal of Abnormal Psychology</w:t>
      </w:r>
      <w:r w:rsidRPr="000B2EC9">
        <w:rPr>
          <w:rFonts w:ascii="Calibri" w:hAnsi="Calibri" w:cs="Calibri"/>
          <w:sz w:val="20"/>
          <w:szCs w:val="20"/>
        </w:rPr>
        <w:t>, 129(3), 279-292.</w:t>
      </w:r>
    </w:p>
    <w:p w14:paraId="144AC78F" w14:textId="3D94AEF3" w:rsidR="00793461" w:rsidRPr="000B2EC9" w:rsidRDefault="00793461" w:rsidP="00637D76">
      <w:pPr>
        <w:pStyle w:val="NormalWeb"/>
        <w:tabs>
          <w:tab w:val="right" w:pos="10728"/>
        </w:tabs>
        <w:spacing w:before="0" w:beforeAutospacing="0" w:after="60" w:afterAutospacing="0"/>
        <w:ind w:left="360" w:hanging="360"/>
        <w:rPr>
          <w:rFonts w:ascii="Calibri" w:hAnsi="Calibri" w:cs="Calibri"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Blain, S.D.</w:t>
      </w:r>
      <w:r w:rsidRPr="000B2EC9">
        <w:rPr>
          <w:rFonts w:ascii="Calibri" w:hAnsi="Calibri" w:cs="Calibri"/>
          <w:sz w:val="20"/>
          <w:szCs w:val="20"/>
        </w:rPr>
        <w:t xml:space="preserve">, et al. (2020). "Toward a Neural Model of the Openness-Psychoticism Dimension." </w:t>
      </w:r>
      <w:r w:rsidRPr="000B2EC9">
        <w:rPr>
          <w:rStyle w:val="Emphasis"/>
          <w:rFonts w:ascii="Calibri" w:eastAsiaTheme="majorEastAsia" w:hAnsi="Calibri" w:cs="Calibri"/>
          <w:sz w:val="20"/>
          <w:szCs w:val="20"/>
        </w:rPr>
        <w:t>Schizophrenia Bulletin</w:t>
      </w:r>
      <w:r w:rsidRPr="000B2EC9">
        <w:rPr>
          <w:rFonts w:ascii="Calibri" w:hAnsi="Calibri" w:cs="Calibri"/>
          <w:sz w:val="20"/>
          <w:szCs w:val="20"/>
        </w:rPr>
        <w:t>, 46(3), 540-551.</w:t>
      </w:r>
    </w:p>
    <w:p w14:paraId="13D6792A" w14:textId="77777777" w:rsidR="00793461" w:rsidRPr="000B2EC9" w:rsidRDefault="00793461" w:rsidP="00637D76">
      <w:pPr>
        <w:pStyle w:val="NormalWeb"/>
        <w:tabs>
          <w:tab w:val="right" w:pos="10728"/>
        </w:tabs>
        <w:spacing w:before="0" w:beforeAutospacing="0" w:after="60" w:afterAutospacing="0"/>
        <w:ind w:left="360" w:hanging="360"/>
        <w:rPr>
          <w:rFonts w:ascii="Calibri" w:hAnsi="Calibri" w:cs="Calibri"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Blain, S.D.</w:t>
      </w:r>
      <w:r w:rsidRPr="000B2EC9">
        <w:rPr>
          <w:rFonts w:ascii="Calibri" w:hAnsi="Calibri" w:cs="Calibri"/>
          <w:sz w:val="20"/>
          <w:szCs w:val="20"/>
        </w:rPr>
        <w:t xml:space="preserve">, et al. (2022). "Activation of the Default Network during a Theory of Mind Task Predicts Individual Differences in Agreeableness and Social Cognitive Ability." </w:t>
      </w:r>
      <w:r w:rsidRPr="000B2EC9">
        <w:rPr>
          <w:rStyle w:val="Emphasis"/>
          <w:rFonts w:ascii="Calibri" w:eastAsiaTheme="majorEastAsia" w:hAnsi="Calibri" w:cs="Calibri"/>
          <w:sz w:val="20"/>
          <w:szCs w:val="20"/>
        </w:rPr>
        <w:t>Cognitive, Affective, and Behavioral Neuroscience</w:t>
      </w:r>
      <w:r w:rsidRPr="000B2EC9">
        <w:rPr>
          <w:rFonts w:ascii="Calibri" w:hAnsi="Calibri" w:cs="Calibri"/>
          <w:sz w:val="20"/>
          <w:szCs w:val="20"/>
        </w:rPr>
        <w:t>, 22(2), 383-402.</w:t>
      </w:r>
    </w:p>
    <w:p w14:paraId="70916ED6" w14:textId="106E38CB" w:rsidR="00000C49" w:rsidRPr="000B2EC9" w:rsidRDefault="00793461" w:rsidP="00000C49">
      <w:pPr>
        <w:pStyle w:val="NormalWeb"/>
        <w:tabs>
          <w:tab w:val="right" w:pos="10728"/>
        </w:tabs>
        <w:spacing w:before="0" w:beforeAutospacing="0" w:after="0" w:afterAutospacing="0"/>
        <w:ind w:left="360" w:hanging="360"/>
        <w:rPr>
          <w:rFonts w:ascii="Calibri" w:hAnsi="Calibri" w:cs="Calibri"/>
          <w:sz w:val="20"/>
          <w:szCs w:val="20"/>
        </w:rPr>
      </w:pPr>
      <w:r w:rsidRPr="000B2EC9">
        <w:rPr>
          <w:rStyle w:val="Strong"/>
          <w:rFonts w:ascii="Calibri" w:eastAsiaTheme="majorEastAsia" w:hAnsi="Calibri" w:cs="Calibri"/>
          <w:sz w:val="20"/>
          <w:szCs w:val="20"/>
        </w:rPr>
        <w:t>Blain, S.D.</w:t>
      </w:r>
      <w:r w:rsidRPr="000B2EC9">
        <w:rPr>
          <w:rFonts w:ascii="Calibri" w:hAnsi="Calibri" w:cs="Calibri"/>
          <w:sz w:val="20"/>
          <w:szCs w:val="20"/>
        </w:rPr>
        <w:t xml:space="preserve">, et al. (2021). "Extraversion but not Depression Predicts Reward Sensitivity." </w:t>
      </w:r>
      <w:r w:rsidRPr="000B2EC9">
        <w:rPr>
          <w:rStyle w:val="Emphasis"/>
          <w:rFonts w:ascii="Calibri" w:eastAsiaTheme="majorEastAsia" w:hAnsi="Calibri" w:cs="Calibri"/>
          <w:sz w:val="20"/>
          <w:szCs w:val="20"/>
        </w:rPr>
        <w:t>Journal of Personality and Social Psychology</w:t>
      </w:r>
      <w:r w:rsidRPr="000B2EC9">
        <w:rPr>
          <w:rFonts w:ascii="Calibri" w:hAnsi="Calibri" w:cs="Calibri"/>
          <w:sz w:val="20"/>
          <w:szCs w:val="20"/>
        </w:rPr>
        <w:t>, 121(2), e-e18.</w:t>
      </w:r>
    </w:p>
    <w:sectPr w:rsidR="00000C49" w:rsidRPr="000B2EC9" w:rsidSect="006247ED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56503" w14:textId="77777777" w:rsidR="001B714B" w:rsidRDefault="001B714B" w:rsidP="00793461">
      <w:r>
        <w:separator/>
      </w:r>
    </w:p>
  </w:endnote>
  <w:endnote w:type="continuationSeparator" w:id="0">
    <w:p w14:paraId="37181859" w14:textId="77777777" w:rsidR="001B714B" w:rsidRDefault="001B714B" w:rsidP="0079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9B75B" w14:textId="77777777" w:rsidR="001B714B" w:rsidRDefault="001B714B" w:rsidP="00793461">
      <w:r>
        <w:separator/>
      </w:r>
    </w:p>
  </w:footnote>
  <w:footnote w:type="continuationSeparator" w:id="0">
    <w:p w14:paraId="289C403C" w14:textId="77777777" w:rsidR="001B714B" w:rsidRDefault="001B714B" w:rsidP="00793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811E7" w14:textId="46F478EF" w:rsidR="006247ED" w:rsidRPr="006247ED" w:rsidRDefault="006247ED" w:rsidP="006247ED">
    <w:pPr>
      <w:tabs>
        <w:tab w:val="right" w:pos="10728"/>
      </w:tabs>
      <w:rPr>
        <w:rFonts w:ascii="Calibri" w:hAnsi="Calibri" w:cs="Calibri"/>
        <w:sz w:val="32"/>
        <w:szCs w:val="32"/>
      </w:rPr>
    </w:pPr>
    <w:r w:rsidRPr="006247ED">
      <w:rPr>
        <w:rStyle w:val="Strong"/>
        <w:rFonts w:ascii="Calibri" w:hAnsi="Calibri" w:cs="Calibri"/>
        <w:sz w:val="32"/>
        <w:szCs w:val="32"/>
      </w:rPr>
      <w:t>Scott D. Blain, PhD | Page 2</w:t>
    </w:r>
  </w:p>
  <w:p w14:paraId="4E0B4D0D" w14:textId="2C5A8B7D" w:rsidR="006247ED" w:rsidRPr="006247ED" w:rsidRDefault="006247ED" w:rsidP="006247ED">
    <w:pPr>
      <w:pStyle w:val="NormalWeb"/>
      <w:tabs>
        <w:tab w:val="right" w:pos="10728"/>
      </w:tabs>
      <w:spacing w:before="0" w:beforeAutospacing="0" w:after="0" w:afterAutospacing="0"/>
      <w:rPr>
        <w:rFonts w:ascii="Calibri" w:hAnsi="Calibri" w:cs="Calibri"/>
        <w:sz w:val="20"/>
        <w:szCs w:val="20"/>
      </w:rPr>
    </w:pPr>
    <w:r w:rsidRPr="000B2EC9">
      <w:rPr>
        <w:rFonts w:ascii="Calibri" w:hAnsi="Calibri" w:cs="Calibri"/>
        <w:sz w:val="20"/>
        <w:szCs w:val="20"/>
      </w:rPr>
      <w:t xml:space="preserve">(270) 287-8688 | </w:t>
    </w:r>
    <w:hyperlink r:id="rId1" w:history="1">
      <w:r w:rsidRPr="000B2EC9">
        <w:rPr>
          <w:rStyle w:val="Hyperlink"/>
          <w:rFonts w:ascii="Calibri" w:hAnsi="Calibri" w:cs="Calibri"/>
          <w:sz w:val="20"/>
          <w:szCs w:val="20"/>
        </w:rPr>
        <w:t>scottdougblain@gmail.com</w:t>
      </w:r>
    </w:hyperlink>
    <w:r w:rsidRPr="000B2EC9">
      <w:rPr>
        <w:rFonts w:ascii="Calibri" w:hAnsi="Calibri" w:cs="Calibri"/>
        <w:sz w:val="20"/>
        <w:szCs w:val="20"/>
      </w:rPr>
      <w:t xml:space="preserve"> </w:t>
    </w:r>
    <w:r w:rsidRPr="000B2EC9">
      <w:rPr>
        <w:rFonts w:ascii="Calibri" w:hAnsi="Calibri" w:cs="Calibri"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05EE"/>
    <w:multiLevelType w:val="multilevel"/>
    <w:tmpl w:val="340AA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1585"/>
    <w:multiLevelType w:val="multilevel"/>
    <w:tmpl w:val="73D41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97A1B"/>
    <w:multiLevelType w:val="hybridMultilevel"/>
    <w:tmpl w:val="FBC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22954"/>
    <w:multiLevelType w:val="hybridMultilevel"/>
    <w:tmpl w:val="4210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96864"/>
    <w:multiLevelType w:val="hybridMultilevel"/>
    <w:tmpl w:val="ABDA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A1D5B"/>
    <w:multiLevelType w:val="multilevel"/>
    <w:tmpl w:val="D99E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51A41"/>
    <w:multiLevelType w:val="hybridMultilevel"/>
    <w:tmpl w:val="D9FA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A53DA"/>
    <w:multiLevelType w:val="hybridMultilevel"/>
    <w:tmpl w:val="5160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84761"/>
    <w:multiLevelType w:val="hybridMultilevel"/>
    <w:tmpl w:val="15E0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125499"/>
    <w:multiLevelType w:val="multilevel"/>
    <w:tmpl w:val="91D8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B77DE"/>
    <w:multiLevelType w:val="multilevel"/>
    <w:tmpl w:val="BD44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B3CE1"/>
    <w:multiLevelType w:val="hybridMultilevel"/>
    <w:tmpl w:val="2C7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AB1098"/>
    <w:multiLevelType w:val="multilevel"/>
    <w:tmpl w:val="9ADC55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3120AB"/>
    <w:multiLevelType w:val="multilevel"/>
    <w:tmpl w:val="06C28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756614"/>
    <w:multiLevelType w:val="hybridMultilevel"/>
    <w:tmpl w:val="CF92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3233EB"/>
    <w:multiLevelType w:val="multilevel"/>
    <w:tmpl w:val="F8C0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C5613"/>
    <w:multiLevelType w:val="hybridMultilevel"/>
    <w:tmpl w:val="BA14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040EE5"/>
    <w:multiLevelType w:val="multilevel"/>
    <w:tmpl w:val="175E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4073B"/>
    <w:multiLevelType w:val="multilevel"/>
    <w:tmpl w:val="44EA1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33531E"/>
    <w:multiLevelType w:val="hybridMultilevel"/>
    <w:tmpl w:val="DA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6010A8"/>
    <w:multiLevelType w:val="multilevel"/>
    <w:tmpl w:val="57549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749BD"/>
    <w:multiLevelType w:val="hybridMultilevel"/>
    <w:tmpl w:val="19BA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2E0775"/>
    <w:multiLevelType w:val="multilevel"/>
    <w:tmpl w:val="888E11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A80D24"/>
    <w:multiLevelType w:val="hybridMultilevel"/>
    <w:tmpl w:val="3128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D52D6E"/>
    <w:multiLevelType w:val="multilevel"/>
    <w:tmpl w:val="1CEE3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AD6872"/>
    <w:multiLevelType w:val="multilevel"/>
    <w:tmpl w:val="4956D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B623F8"/>
    <w:multiLevelType w:val="hybridMultilevel"/>
    <w:tmpl w:val="8ABA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D54BEB"/>
    <w:multiLevelType w:val="hybridMultilevel"/>
    <w:tmpl w:val="F70E82F8"/>
    <w:lvl w:ilvl="0" w:tplc="7DEA13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3639C4"/>
    <w:multiLevelType w:val="hybridMultilevel"/>
    <w:tmpl w:val="C29C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5B254E"/>
    <w:multiLevelType w:val="multilevel"/>
    <w:tmpl w:val="AA98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A07151"/>
    <w:multiLevelType w:val="multilevel"/>
    <w:tmpl w:val="DDB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C51BEE"/>
    <w:multiLevelType w:val="hybridMultilevel"/>
    <w:tmpl w:val="3E8E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742458"/>
    <w:multiLevelType w:val="multilevel"/>
    <w:tmpl w:val="0DA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256381"/>
    <w:multiLevelType w:val="hybridMultilevel"/>
    <w:tmpl w:val="01C08D2C"/>
    <w:lvl w:ilvl="0" w:tplc="4914E9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2C5046"/>
    <w:multiLevelType w:val="hybridMultilevel"/>
    <w:tmpl w:val="BCDA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97927F4"/>
    <w:multiLevelType w:val="hybridMultilevel"/>
    <w:tmpl w:val="362C8390"/>
    <w:lvl w:ilvl="0" w:tplc="7DEA13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8C5EF7"/>
    <w:multiLevelType w:val="hybridMultilevel"/>
    <w:tmpl w:val="CDB2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A4E1C"/>
    <w:multiLevelType w:val="hybridMultilevel"/>
    <w:tmpl w:val="B8C0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14975"/>
    <w:multiLevelType w:val="hybridMultilevel"/>
    <w:tmpl w:val="97D0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213CC4"/>
    <w:multiLevelType w:val="multilevel"/>
    <w:tmpl w:val="BE46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6B3C17"/>
    <w:multiLevelType w:val="hybridMultilevel"/>
    <w:tmpl w:val="E5F6B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4BE7575"/>
    <w:multiLevelType w:val="hybridMultilevel"/>
    <w:tmpl w:val="D118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297E81"/>
    <w:multiLevelType w:val="hybridMultilevel"/>
    <w:tmpl w:val="F0BC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B77F36"/>
    <w:multiLevelType w:val="hybridMultilevel"/>
    <w:tmpl w:val="08DC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910583"/>
    <w:multiLevelType w:val="hybridMultilevel"/>
    <w:tmpl w:val="296C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1F4C35"/>
    <w:multiLevelType w:val="hybridMultilevel"/>
    <w:tmpl w:val="A59A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EF74CE"/>
    <w:multiLevelType w:val="multilevel"/>
    <w:tmpl w:val="88E0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540205"/>
    <w:multiLevelType w:val="hybridMultilevel"/>
    <w:tmpl w:val="622A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E36320"/>
    <w:multiLevelType w:val="hybridMultilevel"/>
    <w:tmpl w:val="306AA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DD07248"/>
    <w:multiLevelType w:val="multilevel"/>
    <w:tmpl w:val="FBD0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DB6D23"/>
    <w:multiLevelType w:val="hybridMultilevel"/>
    <w:tmpl w:val="2CE2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A374CF"/>
    <w:multiLevelType w:val="hybridMultilevel"/>
    <w:tmpl w:val="E482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22014A"/>
    <w:multiLevelType w:val="hybridMultilevel"/>
    <w:tmpl w:val="528C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AC1732"/>
    <w:multiLevelType w:val="hybridMultilevel"/>
    <w:tmpl w:val="2ECA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B165B6"/>
    <w:multiLevelType w:val="hybridMultilevel"/>
    <w:tmpl w:val="87D2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61EE5"/>
    <w:multiLevelType w:val="multilevel"/>
    <w:tmpl w:val="B9662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006DE4"/>
    <w:multiLevelType w:val="hybridMultilevel"/>
    <w:tmpl w:val="4B84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BE40394"/>
    <w:multiLevelType w:val="hybridMultilevel"/>
    <w:tmpl w:val="CB1C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F751E2"/>
    <w:multiLevelType w:val="hybridMultilevel"/>
    <w:tmpl w:val="47307B66"/>
    <w:lvl w:ilvl="0" w:tplc="7DEA13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8477CB"/>
    <w:multiLevelType w:val="hybridMultilevel"/>
    <w:tmpl w:val="02E0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AF45D8"/>
    <w:multiLevelType w:val="hybridMultilevel"/>
    <w:tmpl w:val="7648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2216A6"/>
    <w:multiLevelType w:val="hybridMultilevel"/>
    <w:tmpl w:val="2B44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85179F"/>
    <w:multiLevelType w:val="multilevel"/>
    <w:tmpl w:val="D3F29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D87226"/>
    <w:multiLevelType w:val="multilevel"/>
    <w:tmpl w:val="DC9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E5771A"/>
    <w:multiLevelType w:val="hybridMultilevel"/>
    <w:tmpl w:val="FEEA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7271A4"/>
    <w:multiLevelType w:val="hybridMultilevel"/>
    <w:tmpl w:val="DDB6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9775B9"/>
    <w:multiLevelType w:val="hybridMultilevel"/>
    <w:tmpl w:val="2808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F1682E"/>
    <w:multiLevelType w:val="hybridMultilevel"/>
    <w:tmpl w:val="0B48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205674"/>
    <w:multiLevelType w:val="multilevel"/>
    <w:tmpl w:val="CAC0C9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D74E6B"/>
    <w:multiLevelType w:val="hybridMultilevel"/>
    <w:tmpl w:val="439C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A952D02"/>
    <w:multiLevelType w:val="hybridMultilevel"/>
    <w:tmpl w:val="C47C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101F1F"/>
    <w:multiLevelType w:val="hybridMultilevel"/>
    <w:tmpl w:val="3B00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B684417"/>
    <w:multiLevelType w:val="hybridMultilevel"/>
    <w:tmpl w:val="DB60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B379DE"/>
    <w:multiLevelType w:val="hybridMultilevel"/>
    <w:tmpl w:val="9A74F25C"/>
    <w:lvl w:ilvl="0" w:tplc="29DAF452">
      <w:start w:val="46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C833F4A"/>
    <w:multiLevelType w:val="hybridMultilevel"/>
    <w:tmpl w:val="80CA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B357CB"/>
    <w:multiLevelType w:val="multilevel"/>
    <w:tmpl w:val="BBFEA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F63140"/>
    <w:multiLevelType w:val="hybridMultilevel"/>
    <w:tmpl w:val="243E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FA4CAB"/>
    <w:multiLevelType w:val="hybridMultilevel"/>
    <w:tmpl w:val="19B6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241A2A"/>
    <w:multiLevelType w:val="hybridMultilevel"/>
    <w:tmpl w:val="0520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2207D86"/>
    <w:multiLevelType w:val="multilevel"/>
    <w:tmpl w:val="C94E6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EF6C7C"/>
    <w:multiLevelType w:val="multilevel"/>
    <w:tmpl w:val="40E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A6545D"/>
    <w:multiLevelType w:val="multilevel"/>
    <w:tmpl w:val="5D9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5B5B52"/>
    <w:multiLevelType w:val="multilevel"/>
    <w:tmpl w:val="610C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59497">
    <w:abstractNumId w:val="50"/>
  </w:num>
  <w:num w:numId="2" w16cid:durableId="1182863705">
    <w:abstractNumId w:val="42"/>
  </w:num>
  <w:num w:numId="3" w16cid:durableId="1589576035">
    <w:abstractNumId w:val="78"/>
  </w:num>
  <w:num w:numId="4" w16cid:durableId="1925987328">
    <w:abstractNumId w:val="16"/>
  </w:num>
  <w:num w:numId="5" w16cid:durableId="1586374383">
    <w:abstractNumId w:val="69"/>
  </w:num>
  <w:num w:numId="6" w16cid:durableId="1998147630">
    <w:abstractNumId w:val="45"/>
  </w:num>
  <w:num w:numId="7" w16cid:durableId="1302272822">
    <w:abstractNumId w:val="73"/>
  </w:num>
  <w:num w:numId="8" w16cid:durableId="245386974">
    <w:abstractNumId w:val="76"/>
  </w:num>
  <w:num w:numId="9" w16cid:durableId="945313092">
    <w:abstractNumId w:val="65"/>
  </w:num>
  <w:num w:numId="10" w16cid:durableId="14579524">
    <w:abstractNumId w:val="36"/>
  </w:num>
  <w:num w:numId="11" w16cid:durableId="481820733">
    <w:abstractNumId w:val="47"/>
  </w:num>
  <w:num w:numId="12" w16cid:durableId="403575764">
    <w:abstractNumId w:val="12"/>
  </w:num>
  <w:num w:numId="13" w16cid:durableId="1493594470">
    <w:abstractNumId w:val="68"/>
  </w:num>
  <w:num w:numId="14" w16cid:durableId="1806970689">
    <w:abstractNumId w:val="24"/>
  </w:num>
  <w:num w:numId="15" w16cid:durableId="398484428">
    <w:abstractNumId w:val="54"/>
  </w:num>
  <w:num w:numId="16" w16cid:durableId="1469473260">
    <w:abstractNumId w:val="59"/>
  </w:num>
  <w:num w:numId="17" w16cid:durableId="2050492950">
    <w:abstractNumId w:val="26"/>
  </w:num>
  <w:num w:numId="18" w16cid:durableId="1917397497">
    <w:abstractNumId w:val="66"/>
  </w:num>
  <w:num w:numId="19" w16cid:durableId="781413160">
    <w:abstractNumId w:val="19"/>
  </w:num>
  <w:num w:numId="20" w16cid:durableId="28727342">
    <w:abstractNumId w:val="14"/>
  </w:num>
  <w:num w:numId="21" w16cid:durableId="60713483">
    <w:abstractNumId w:val="70"/>
  </w:num>
  <w:num w:numId="22" w16cid:durableId="782648809">
    <w:abstractNumId w:val="31"/>
  </w:num>
  <w:num w:numId="23" w16cid:durableId="973102022">
    <w:abstractNumId w:val="3"/>
  </w:num>
  <w:num w:numId="24" w16cid:durableId="569652999">
    <w:abstractNumId w:val="43"/>
  </w:num>
  <w:num w:numId="25" w16cid:durableId="783769175">
    <w:abstractNumId w:val="67"/>
  </w:num>
  <w:num w:numId="26" w16cid:durableId="606933836">
    <w:abstractNumId w:val="2"/>
  </w:num>
  <w:num w:numId="27" w16cid:durableId="1329402523">
    <w:abstractNumId w:val="74"/>
  </w:num>
  <w:num w:numId="28" w16cid:durableId="978533607">
    <w:abstractNumId w:val="33"/>
  </w:num>
  <w:num w:numId="29" w16cid:durableId="673606647">
    <w:abstractNumId w:val="40"/>
  </w:num>
  <w:num w:numId="30" w16cid:durableId="317538212">
    <w:abstractNumId w:val="34"/>
  </w:num>
  <w:num w:numId="31" w16cid:durableId="1973826334">
    <w:abstractNumId w:val="48"/>
  </w:num>
  <w:num w:numId="32" w16cid:durableId="976955260">
    <w:abstractNumId w:val="4"/>
  </w:num>
  <w:num w:numId="33" w16cid:durableId="487671652">
    <w:abstractNumId w:val="11"/>
  </w:num>
  <w:num w:numId="34" w16cid:durableId="1852598763">
    <w:abstractNumId w:val="23"/>
  </w:num>
  <w:num w:numId="35" w16cid:durableId="392050917">
    <w:abstractNumId w:val="64"/>
  </w:num>
  <w:num w:numId="36" w16cid:durableId="1087461622">
    <w:abstractNumId w:val="6"/>
  </w:num>
  <w:num w:numId="37" w16cid:durableId="922296878">
    <w:abstractNumId w:val="17"/>
  </w:num>
  <w:num w:numId="38" w16cid:durableId="1060203510">
    <w:abstractNumId w:val="5"/>
  </w:num>
  <w:num w:numId="39" w16cid:durableId="337276777">
    <w:abstractNumId w:val="57"/>
  </w:num>
  <w:num w:numId="40" w16cid:durableId="1884512734">
    <w:abstractNumId w:val="27"/>
  </w:num>
  <w:num w:numId="41" w16cid:durableId="1135178061">
    <w:abstractNumId w:val="58"/>
  </w:num>
  <w:num w:numId="42" w16cid:durableId="1409886601">
    <w:abstractNumId w:val="35"/>
  </w:num>
  <w:num w:numId="43" w16cid:durableId="1111634572">
    <w:abstractNumId w:val="37"/>
  </w:num>
  <w:num w:numId="44" w16cid:durableId="1996840931">
    <w:abstractNumId w:val="56"/>
  </w:num>
  <w:num w:numId="45" w16cid:durableId="1512448849">
    <w:abstractNumId w:val="21"/>
  </w:num>
  <w:num w:numId="46" w16cid:durableId="1829442636">
    <w:abstractNumId w:val="72"/>
  </w:num>
  <w:num w:numId="47" w16cid:durableId="505368203">
    <w:abstractNumId w:val="71"/>
  </w:num>
  <w:num w:numId="48" w16cid:durableId="732505445">
    <w:abstractNumId w:val="60"/>
  </w:num>
  <w:num w:numId="49" w16cid:durableId="822502097">
    <w:abstractNumId w:val="38"/>
  </w:num>
  <w:num w:numId="50" w16cid:durableId="1084495623">
    <w:abstractNumId w:val="28"/>
  </w:num>
  <w:num w:numId="51" w16cid:durableId="1646620155">
    <w:abstractNumId w:val="7"/>
  </w:num>
  <w:num w:numId="52" w16cid:durableId="370961817">
    <w:abstractNumId w:val="61"/>
  </w:num>
  <w:num w:numId="53" w16cid:durableId="97531528">
    <w:abstractNumId w:val="44"/>
  </w:num>
  <w:num w:numId="54" w16cid:durableId="1516533252">
    <w:abstractNumId w:val="52"/>
  </w:num>
  <w:num w:numId="55" w16cid:durableId="230818267">
    <w:abstractNumId w:val="51"/>
  </w:num>
  <w:num w:numId="56" w16cid:durableId="2137217734">
    <w:abstractNumId w:val="46"/>
  </w:num>
  <w:num w:numId="57" w16cid:durableId="1989817725">
    <w:abstractNumId w:val="29"/>
  </w:num>
  <w:num w:numId="58" w16cid:durableId="679508445">
    <w:abstractNumId w:val="39"/>
  </w:num>
  <w:num w:numId="59" w16cid:durableId="1863743545">
    <w:abstractNumId w:val="63"/>
  </w:num>
  <w:num w:numId="60" w16cid:durableId="268856660">
    <w:abstractNumId w:val="81"/>
  </w:num>
  <w:num w:numId="61" w16cid:durableId="709960775">
    <w:abstractNumId w:val="82"/>
  </w:num>
  <w:num w:numId="62" w16cid:durableId="1479152549">
    <w:abstractNumId w:val="80"/>
  </w:num>
  <w:num w:numId="63" w16cid:durableId="138810234">
    <w:abstractNumId w:val="49"/>
  </w:num>
  <w:num w:numId="64" w16cid:durableId="822745835">
    <w:abstractNumId w:val="77"/>
  </w:num>
  <w:num w:numId="65" w16cid:durableId="1207632">
    <w:abstractNumId w:val="53"/>
  </w:num>
  <w:num w:numId="66" w16cid:durableId="258611771">
    <w:abstractNumId w:val="9"/>
  </w:num>
  <w:num w:numId="67" w16cid:durableId="182405635">
    <w:abstractNumId w:val="8"/>
  </w:num>
  <w:num w:numId="68" w16cid:durableId="1827699828">
    <w:abstractNumId w:val="41"/>
  </w:num>
  <w:num w:numId="69" w16cid:durableId="1589537759">
    <w:abstractNumId w:val="20"/>
  </w:num>
  <w:num w:numId="70" w16cid:durableId="715008202">
    <w:abstractNumId w:val="13"/>
  </w:num>
  <w:num w:numId="71" w16cid:durableId="1917787058">
    <w:abstractNumId w:val="15"/>
  </w:num>
  <w:num w:numId="72" w16cid:durableId="720054705">
    <w:abstractNumId w:val="25"/>
  </w:num>
  <w:num w:numId="73" w16cid:durableId="1109086457">
    <w:abstractNumId w:val="22"/>
  </w:num>
  <w:num w:numId="74" w16cid:durableId="94714016">
    <w:abstractNumId w:val="18"/>
  </w:num>
  <w:num w:numId="75" w16cid:durableId="1254121112">
    <w:abstractNumId w:val="0"/>
  </w:num>
  <w:num w:numId="76" w16cid:durableId="1057166923">
    <w:abstractNumId w:val="32"/>
  </w:num>
  <w:num w:numId="77" w16cid:durableId="1641498528">
    <w:abstractNumId w:val="79"/>
  </w:num>
  <w:num w:numId="78" w16cid:durableId="1833444329">
    <w:abstractNumId w:val="1"/>
  </w:num>
  <w:num w:numId="79" w16cid:durableId="2007434799">
    <w:abstractNumId w:val="55"/>
  </w:num>
  <w:num w:numId="80" w16cid:durableId="1471284289">
    <w:abstractNumId w:val="75"/>
  </w:num>
  <w:num w:numId="81" w16cid:durableId="953823406">
    <w:abstractNumId w:val="62"/>
  </w:num>
  <w:num w:numId="82" w16cid:durableId="2077823908">
    <w:abstractNumId w:val="30"/>
  </w:num>
  <w:num w:numId="83" w16cid:durableId="7899060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3A"/>
    <w:rsid w:val="00000C49"/>
    <w:rsid w:val="000421F5"/>
    <w:rsid w:val="00043D63"/>
    <w:rsid w:val="00046DF4"/>
    <w:rsid w:val="00066E3B"/>
    <w:rsid w:val="000753AD"/>
    <w:rsid w:val="00084FA5"/>
    <w:rsid w:val="0009082C"/>
    <w:rsid w:val="0009338F"/>
    <w:rsid w:val="000A4AF3"/>
    <w:rsid w:val="000B2EC9"/>
    <w:rsid w:val="00102973"/>
    <w:rsid w:val="00111E2E"/>
    <w:rsid w:val="0013288F"/>
    <w:rsid w:val="00151B5B"/>
    <w:rsid w:val="00155E05"/>
    <w:rsid w:val="00163385"/>
    <w:rsid w:val="00163B4D"/>
    <w:rsid w:val="00164A33"/>
    <w:rsid w:val="001B714B"/>
    <w:rsid w:val="001B738F"/>
    <w:rsid w:val="001D7E85"/>
    <w:rsid w:val="0021209D"/>
    <w:rsid w:val="00214EDE"/>
    <w:rsid w:val="00235328"/>
    <w:rsid w:val="002548BA"/>
    <w:rsid w:val="00276516"/>
    <w:rsid w:val="002C2CB3"/>
    <w:rsid w:val="002F3B95"/>
    <w:rsid w:val="002F6D79"/>
    <w:rsid w:val="003138B3"/>
    <w:rsid w:val="003566BE"/>
    <w:rsid w:val="00392D60"/>
    <w:rsid w:val="003B4073"/>
    <w:rsid w:val="003D064A"/>
    <w:rsid w:val="004946EA"/>
    <w:rsid w:val="004A1FA5"/>
    <w:rsid w:val="004C4BBC"/>
    <w:rsid w:val="005529A3"/>
    <w:rsid w:val="00560BDB"/>
    <w:rsid w:val="00564B37"/>
    <w:rsid w:val="00565D49"/>
    <w:rsid w:val="005A3776"/>
    <w:rsid w:val="005B263D"/>
    <w:rsid w:val="005D213A"/>
    <w:rsid w:val="005D38F1"/>
    <w:rsid w:val="005F0492"/>
    <w:rsid w:val="006035FF"/>
    <w:rsid w:val="006041D0"/>
    <w:rsid w:val="006124E2"/>
    <w:rsid w:val="00620503"/>
    <w:rsid w:val="006247ED"/>
    <w:rsid w:val="00637D76"/>
    <w:rsid w:val="006400AA"/>
    <w:rsid w:val="006444EB"/>
    <w:rsid w:val="006466BB"/>
    <w:rsid w:val="00653C9F"/>
    <w:rsid w:val="006D7B47"/>
    <w:rsid w:val="006E431C"/>
    <w:rsid w:val="006F5B28"/>
    <w:rsid w:val="006F629E"/>
    <w:rsid w:val="0072198A"/>
    <w:rsid w:val="00734AF2"/>
    <w:rsid w:val="007509EF"/>
    <w:rsid w:val="00753320"/>
    <w:rsid w:val="0075348B"/>
    <w:rsid w:val="007850EB"/>
    <w:rsid w:val="00793461"/>
    <w:rsid w:val="007B18FE"/>
    <w:rsid w:val="007C1F75"/>
    <w:rsid w:val="007C346D"/>
    <w:rsid w:val="007D25B6"/>
    <w:rsid w:val="007F1948"/>
    <w:rsid w:val="007F272A"/>
    <w:rsid w:val="007F3552"/>
    <w:rsid w:val="00800031"/>
    <w:rsid w:val="00811D1E"/>
    <w:rsid w:val="00825C90"/>
    <w:rsid w:val="00833E59"/>
    <w:rsid w:val="00870BE9"/>
    <w:rsid w:val="00925054"/>
    <w:rsid w:val="00940BD1"/>
    <w:rsid w:val="00952A13"/>
    <w:rsid w:val="00971B81"/>
    <w:rsid w:val="00990650"/>
    <w:rsid w:val="009C5C96"/>
    <w:rsid w:val="009D69A9"/>
    <w:rsid w:val="00A11751"/>
    <w:rsid w:val="00A6763A"/>
    <w:rsid w:val="00A71520"/>
    <w:rsid w:val="00A72D22"/>
    <w:rsid w:val="00A76C3A"/>
    <w:rsid w:val="00AA448B"/>
    <w:rsid w:val="00B06FC2"/>
    <w:rsid w:val="00B4004E"/>
    <w:rsid w:val="00B4771F"/>
    <w:rsid w:val="00B502DF"/>
    <w:rsid w:val="00B562B0"/>
    <w:rsid w:val="00B564A1"/>
    <w:rsid w:val="00B6623E"/>
    <w:rsid w:val="00BB263D"/>
    <w:rsid w:val="00BD61FD"/>
    <w:rsid w:val="00C005F5"/>
    <w:rsid w:val="00C053AF"/>
    <w:rsid w:val="00C10DC8"/>
    <w:rsid w:val="00C214DC"/>
    <w:rsid w:val="00C26091"/>
    <w:rsid w:val="00C33773"/>
    <w:rsid w:val="00C927ED"/>
    <w:rsid w:val="00C92B87"/>
    <w:rsid w:val="00CB53AA"/>
    <w:rsid w:val="00CC12FD"/>
    <w:rsid w:val="00CE14E3"/>
    <w:rsid w:val="00D97376"/>
    <w:rsid w:val="00D97AC8"/>
    <w:rsid w:val="00DD419A"/>
    <w:rsid w:val="00DD7AF0"/>
    <w:rsid w:val="00DE6627"/>
    <w:rsid w:val="00DE6FA7"/>
    <w:rsid w:val="00E241F2"/>
    <w:rsid w:val="00E72CE3"/>
    <w:rsid w:val="00E809BE"/>
    <w:rsid w:val="00E830BE"/>
    <w:rsid w:val="00EA1748"/>
    <w:rsid w:val="00ED60B2"/>
    <w:rsid w:val="00EE047D"/>
    <w:rsid w:val="00EE4DF4"/>
    <w:rsid w:val="00F07F5E"/>
    <w:rsid w:val="00F3267C"/>
    <w:rsid w:val="00F3603E"/>
    <w:rsid w:val="00F405CD"/>
    <w:rsid w:val="00F54AD7"/>
    <w:rsid w:val="00F626E5"/>
    <w:rsid w:val="00F7336E"/>
    <w:rsid w:val="00F94A86"/>
    <w:rsid w:val="00FD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5DF3"/>
  <w15:chartTrackingRefBased/>
  <w15:docId w15:val="{60F4AADB-9ADE-344B-80DB-06D120B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1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1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1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1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1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1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1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1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2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1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D63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3461"/>
    <w:rPr>
      <w:b/>
      <w:bCs/>
    </w:rPr>
  </w:style>
  <w:style w:type="paragraph" w:styleId="NormalWeb">
    <w:name w:val="Normal (Web)"/>
    <w:basedOn w:val="Normal"/>
    <w:uiPriority w:val="99"/>
    <w:unhideWhenUsed/>
    <w:rsid w:val="007934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9346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93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461"/>
  </w:style>
  <w:style w:type="paragraph" w:styleId="Footer">
    <w:name w:val="footer"/>
    <w:basedOn w:val="Normal"/>
    <w:link w:val="FooterChar"/>
    <w:uiPriority w:val="99"/>
    <w:unhideWhenUsed/>
    <w:rsid w:val="007934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cott-blain-ph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ottdougbla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cottdougbl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Blain, Scott</dc:creator>
  <cp:keywords/>
  <dc:description/>
  <cp:lastModifiedBy>Blain, Scott</cp:lastModifiedBy>
  <cp:revision>7</cp:revision>
  <cp:lastPrinted>2025-05-07T18:55:00Z</cp:lastPrinted>
  <dcterms:created xsi:type="dcterms:W3CDTF">2025-05-22T20:24:00Z</dcterms:created>
  <dcterms:modified xsi:type="dcterms:W3CDTF">2025-05-22T20:58:00Z</dcterms:modified>
</cp:coreProperties>
</file>