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Impact" w:cs="Impact" w:eastAsia="Impact" w:hAnsi="Impact"/>
          <w:sz w:val="72"/>
          <w:szCs w:val="72"/>
          <w:vertAlign w:val="baseline"/>
          <w:rtl w:val="0"/>
        </w:rPr>
        <w:t xml:space="preserve">Scott Davies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Professional Software Developer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ScottFromDerby@gmail.com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98tkog7x6u7" w:id="0"/>
      <w:bookmarkEnd w:id="0"/>
      <w:r w:rsidDel="00000000" w:rsidR="00000000" w:rsidRPr="00000000">
        <w:rPr>
          <w:vertAlign w:val="baseline"/>
          <w:rtl w:val="0"/>
        </w:rPr>
        <w:t xml:space="preserve">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I am a hard-working published games programmer, currently living in the UK.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bsojcexq9p2" w:id="1"/>
      <w:bookmarkEnd w:id="1"/>
      <w:r w:rsidDel="00000000" w:rsidR="00000000" w:rsidRPr="00000000">
        <w:rPr>
          <w:vertAlign w:val="baseline"/>
          <w:rtl w:val="0"/>
        </w:rPr>
        <w:t xml:space="preserve">Key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6 years entertainment industry experience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2 years C++ (Xbox 360 / PS3)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2 years C++/DirectX for bespoke hardware (gambling terminals)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1 year Tools Development for Games (C++/MFC)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1 year as a Technical Designer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5 years secondary experience with managed code (C#)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2 years industry experience with DirectX with C++ and C#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months industry experience with native iOS (Objective C) and OpenGLES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Confident with many middleware suites, including Unity and </w:t>
      </w:r>
      <w:r w:rsidDel="00000000" w:rsidR="00000000" w:rsidRPr="00000000">
        <w:rPr>
          <w:rtl w:val="0"/>
        </w:rPr>
        <w:t xml:space="preserve">Gamebryo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Confident with CSS, HTML, MySQL, PHP and Javascript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Confident with GIT/SVN and JIRA, Redmine, Trello and Perforce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Confident with Linux, HTTPS, FTP/SCP, Node.js, Websockets and AJAX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Familiar with SSRS, Networking (TCP/UDP), Flash (ActionScript), VBScript and Tcl/Tk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66ptbj36nmg" w:id="2"/>
      <w:bookmarkEnd w:id="2"/>
      <w:r w:rsidDel="00000000" w:rsidR="00000000" w:rsidRPr="00000000">
        <w:rPr>
          <w:vertAlign w:val="baseline"/>
          <w:rtl w:val="0"/>
        </w:rPr>
        <w:t xml:space="preserve">Qualifications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2:2 BSc Computer Games Programming at Derby University, Sept 2005 – May 2009</w:t>
        <w:br w:type="textWrapping"/>
        <w:br w:type="textWrapping"/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6120"/>
        </w:tabs>
        <w:ind w:left="144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Software Development I, II, III</w:t>
        <w:tab/>
        <w:t xml:space="preserve">A, A, B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6120"/>
        </w:tabs>
        <w:ind w:left="144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Games Design</w:t>
        <w:tab/>
        <w:t xml:space="preserve">A-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6120"/>
        </w:tabs>
        <w:ind w:left="144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Languages, Platforms and Tools</w:t>
        <w:tab/>
        <w:t xml:space="preserve">B+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6120"/>
        </w:tabs>
        <w:ind w:left="144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Network Programming</w:t>
        <w:tab/>
        <w:t xml:space="preserve">B+</w:t>
      </w:r>
    </w:p>
    <w:p w:rsidR="00000000" w:rsidDel="00000000" w:rsidP="00000000" w:rsidRDefault="00000000" w:rsidRPr="00000000">
      <w:pPr>
        <w:numPr>
          <w:ilvl w:val="1"/>
          <w:numId w:val="1"/>
        </w:numPr>
        <w:tabs>
          <w:tab w:val="left" w:pos="6120"/>
        </w:tabs>
        <w:ind w:left="1440" w:hanging="360"/>
        <w:contextualSpacing w:val="1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Applied Game Development</w:t>
        <w:tab/>
        <w:t xml:space="preserve">B+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4 A-Levels at St John Fisher Catholic High School (6th Form) (2003-2005) including: Music (B), Computing (B), Maths (D) and 9 GCSEs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p46raarh2r3" w:id="3"/>
      <w:bookmarkEnd w:id="3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rofessional Experience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p921ise1bjeh" w:id="4"/>
      <w:bookmarkEnd w:id="4"/>
      <w:r w:rsidDel="00000000" w:rsidR="00000000" w:rsidRPr="00000000">
        <w:rPr>
          <w:rtl w:val="0"/>
        </w:rPr>
        <w:t xml:space="preserve">Producer - Immense Games (Self Employed)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Goals and Achievements: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training using the latest Unity suite of tools to prepare to deliver products on Android, iOS, Windows Mobile, WebGL and PC platforms.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Integration of middleware to facilitate in-app purchases, social integration via Facebook, mobile advertising and app-monetisation middleware (TapJoy), tracking software (Google Analytics)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sourcing and producing artwork, media, design for a fully-featured title “Woodlands Harvest” (WoodlandsHarvest.com), released for Android and 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tjoh0diu9c9a" w:id="5"/>
      <w:bookmarkEnd w:id="5"/>
      <w:r w:rsidDel="00000000" w:rsidR="00000000" w:rsidRPr="00000000">
        <w:rPr>
          <w:vertAlign w:val="baseline"/>
          <w:rtl w:val="0"/>
        </w:rPr>
        <w:t xml:space="preserve">Programmer – Various Gambling </w:t>
      </w:r>
      <w:r w:rsidDel="00000000" w:rsidR="00000000" w:rsidRPr="00000000">
        <w:rPr>
          <w:rtl w:val="0"/>
        </w:rPr>
        <w:t xml:space="preserve">Terminal </w:t>
      </w:r>
      <w:r w:rsidDel="00000000" w:rsidR="00000000" w:rsidRPr="00000000">
        <w:rPr>
          <w:vertAlign w:val="baseline"/>
          <w:rtl w:val="0"/>
        </w:rPr>
        <w:t xml:space="preserve">Applications – Mazooma Interactive Games (July 2013 - May 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Managed a small team of developers to produce 6 ‘Tier-1’ cross-platform LBO game titles within 10 months, leading to a departmental productivity increase of 300%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Solely responsible for integrating cross-departmental submissions from Design, Audio, Art, Stats and Production Leads to produce several bug-free, exciting software products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Initiated a workflow overhaul which significantly increased security, productivity and allowed production of a game from spec. to submission in less than half the allocated development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Ensuring all legal GCTS/AGCC requirements and standards are followed and implemented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Actively mentoring new software developers throughout the development cycle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moz202ns6u1" w:id="6"/>
      <w:bookmarkEnd w:id="6"/>
      <w:r w:rsidDel="00000000" w:rsidR="00000000" w:rsidRPr="00000000">
        <w:rPr>
          <w:vertAlign w:val="baseline"/>
          <w:rtl w:val="0"/>
        </w:rPr>
        <w:t xml:space="preserve">Programmer – 007 Legends for Xbox 360/PS3/PC/WiiU – Eurocom (Jan 2012 - Nov 2012)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Updated, optimised and rewrote several subsystems based on internal and external feedback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Worked closely with design to implement and optimise and the existing online and offline multiplayer game modes and implementing new WiiU-only multiplayer game modes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Debugging the game according to bugs found manually and via the in-house bug management system for various TCR/TRC issues, and working together with QA to find and implement solutions within a very small time-frame to ensure a rapid turnaround throughout beta to final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Worked directly with the core technology team to improve the capabilities of the proprietary networking middleware at socket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2fvdsf45uc94" w:id="7"/>
      <w:bookmarkEnd w:id="7"/>
      <w:r w:rsidDel="00000000" w:rsidR="00000000" w:rsidRPr="00000000">
        <w:rPr>
          <w:vertAlign w:val="baseline"/>
          <w:rtl w:val="0"/>
        </w:rPr>
        <w:t xml:space="preserve">Programmer – Goldeneye Reloaded for Xbox 360/PS3 – Eurocom (July 2011 – Dec 2011)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Worked dynamically with the team across all areas of the game from beta to final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Optimised and managed the multiplayer systems across online and splitscreen modes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Managed a ‘net-lab’ comprising of 18 networked workstations each containing a PC, PS3 and Xbox 360, utilising network traffic tests (NEWT) and presenting  experiment data to ultimately help improve performance in the game’s online multiplayer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xijxjymonk10" w:id="8"/>
      <w:bookmarkEnd w:id="8"/>
      <w:r w:rsidDel="00000000" w:rsidR="00000000" w:rsidRPr="00000000">
        <w:rPr>
          <w:vertAlign w:val="baseline"/>
          <w:rtl w:val="0"/>
        </w:rPr>
        <w:t xml:space="preserve">Tools Programmer for Eurocom Developments (July 2010 – June 2011)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Worked with a number of games team developers throughout Eurocom in order to improve the experience and functionality of a key proprietary software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Maintained a thorough working knowledge of the in-house development process and toolsets used in order rapidly to solve user queries with a dynamic, mature and friendly attitude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Agile development of new subsystems inline with dynamic requirements, while providing user support, documentation and maintenance alongside existing tasks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Testing, debugging and maintenance of new and existing subsystems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contextualSpacing w:val="1"/>
        <w:rPr/>
      </w:pPr>
      <w:bookmarkStart w:colFirst="0" w:colLast="0" w:name="h.j8w60yfut3j7" w:id="9"/>
      <w:bookmarkEnd w:id="9"/>
      <w:r w:rsidDel="00000000" w:rsidR="00000000" w:rsidRPr="00000000">
        <w:rPr>
          <w:vertAlign w:val="baseline"/>
          <w:rtl w:val="0"/>
        </w:rPr>
        <w:t xml:space="preserve">Junior Programmer - MotoGP 09/10 &amp; 10/11 for Xbox 360/PS3 – Monumental Games (May2009–June2010)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Solely responsible for implementing from scratch and updating large areas of the game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Developed proprietary tools to aid unit testing and design/programmer integration using an external ‘Tweakable Variable’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Working with the UI Artist implementing any mock-ups made in code, exposing artist-friendly ‘tweaks’ externally, allowing for cross-departmental production per-pixel ‘tweaking’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ewubu237dbp" w:id="10"/>
      <w:bookmarkEnd w:id="10"/>
      <w:r w:rsidDel="00000000" w:rsidR="00000000" w:rsidRPr="00000000">
        <w:rPr>
          <w:vertAlign w:val="baseline"/>
          <w:rtl w:val="0"/>
        </w:rPr>
        <w:t xml:space="preserve">Additional 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Proficient in using standard packages associated with modern PCs for emailing, producing letters, websites, spreadsheets, databases and using any elements of the Microsoft Office suite.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Have self-produced a number of games and tools as a hobbyist, hosted at ImmenseGames.com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Basic understanding of conversational German and Italian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vertAlign w:val="baseline"/>
          <w:rtl w:val="0"/>
        </w:rPr>
        <w:t xml:space="preserve">ABRSM (Music) Grade 8 (Distinction) on both Piano and Tuba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cbq1d7uydjs" w:id="11"/>
      <w:bookmarkEnd w:id="11"/>
      <w:r w:rsidDel="00000000" w:rsidR="00000000" w:rsidRPr="00000000">
        <w:rPr>
          <w:vertAlign w:val="baseline"/>
          <w:rtl w:val="0"/>
        </w:rPr>
        <w:t xml:space="preserve">About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I am very interested in the future development of all facets of the entertainment industry, especially with respect to serious games and ‘edutainment’. I am very much interested in bridging the gap between programmer and designer, as I have had most of my experience in both areas, and have been able to fully appreciate the difficulties in communication on both sides. In my spare time I enjoy going to boxing training, going Geocaching, and developing indie games with friends across the Internet.</w:t>
      </w:r>
    </w:p>
    <w:sectPr>
      <w:pgSz w:h="15840" w:w="12240"/>
      <w:pgMar w:bottom="540" w:top="719" w:left="126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40" w:lineRule="auto"/>
      <w:ind w:left="720" w:hanging="360"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