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36"/>
        <w:rPr>
          <w:rFonts w:ascii="Tahoma" w:hAnsi="Tahoma"/>
          <w:b w:val="false"/>
          <w:color w:val="000000"/>
          <w:sz w:val="22"/>
          <w:szCs w:val="22"/>
        </w:rPr>
      </w:pPr>
      <w:r>
        <w:rPr>
          <w:rFonts w:ascii="Tahoma" w:hAnsi="Tahoma"/>
          <w:b w:val="false"/>
          <w:color w:val="000000"/>
          <w:sz w:val="22"/>
          <w:szCs w:val="22"/>
        </w:rPr>
        <w:t>1. What are three conclusions we can make about Kickstarter campaigns given the provided data?</w:t>
      </w:r>
    </w:p>
    <w:p>
      <w:pPr>
        <w:pStyle w:val="Normal"/>
        <w:spacing w:lineRule="atLeast" w:line="236"/>
        <w:rPr>
          <w:rFonts w:ascii="Tahoma" w:hAnsi="Tahoma"/>
          <w:b w:val="false"/>
          <w:color w:val="000000"/>
          <w:sz w:val="22"/>
          <w:szCs w:val="22"/>
        </w:rPr>
      </w:pPr>
      <w:r>
        <w:rPr>
          <w:rFonts w:ascii="Tahoma" w:hAnsi="Tahoma"/>
          <w:b w:val="false"/>
          <w:color w:val="000000"/>
          <w:sz w:val="22"/>
          <w:szCs w:val="22"/>
        </w:rPr>
        <w:tab/>
        <w:t>The highest number of Kickstarter campaigns are in the Theater category.</w:t>
      </w:r>
    </w:p>
    <w:p>
      <w:pPr>
        <w:pStyle w:val="Normal"/>
        <w:spacing w:lineRule="atLeast" w:line="236"/>
        <w:rPr>
          <w:rFonts w:ascii="Tahoma" w:hAnsi="Tahoma"/>
          <w:b w:val="false"/>
          <w:color w:val="000000"/>
          <w:sz w:val="22"/>
          <w:szCs w:val="22"/>
        </w:rPr>
      </w:pPr>
      <w:r>
        <w:rPr>
          <w:rFonts w:ascii="Tahoma" w:hAnsi="Tahoma"/>
          <w:b w:val="false"/>
          <w:color w:val="000000"/>
          <w:sz w:val="22"/>
          <w:szCs w:val="22"/>
        </w:rPr>
        <w:tab/>
        <w:t>The theater category is mostly made up of plays.</w:t>
      </w:r>
    </w:p>
    <w:p>
      <w:pPr>
        <w:pStyle w:val="Normal"/>
        <w:spacing w:lineRule="atLeast" w:line="236"/>
        <w:rPr>
          <w:rFonts w:ascii="Tahoma" w:hAnsi="Tahoma"/>
          <w:b w:val="false"/>
          <w:color w:val="000000"/>
          <w:sz w:val="22"/>
          <w:szCs w:val="22"/>
        </w:rPr>
      </w:pPr>
      <w:r>
        <w:rPr>
          <w:rFonts w:ascii="Tahoma" w:hAnsi="Tahoma"/>
          <w:b w:val="false"/>
          <w:color w:val="000000"/>
          <w:sz w:val="22"/>
          <w:szCs w:val="22"/>
        </w:rPr>
        <w:tab/>
        <w:t>The most successful Kickstarter campaigns happen in the month of August.</w:t>
      </w:r>
    </w:p>
    <w:p>
      <w:pPr>
        <w:pStyle w:val="Normal"/>
        <w:spacing w:lineRule="atLeast" w:line="236"/>
        <w:rPr>
          <w:rFonts w:ascii="Tahoma" w:hAnsi="Tahoma"/>
          <w:b w:val="false"/>
          <w:color w:val="000000"/>
          <w:sz w:val="22"/>
          <w:szCs w:val="22"/>
        </w:rPr>
      </w:pPr>
      <w:r>
        <w:rPr>
          <w:rFonts w:ascii="Tahoma" w:hAnsi="Tahoma"/>
          <w:b w:val="false"/>
          <w:color w:val="000000"/>
          <w:sz w:val="22"/>
          <w:szCs w:val="22"/>
        </w:rPr>
      </w:r>
    </w:p>
    <w:p>
      <w:pPr>
        <w:pStyle w:val="Normal"/>
        <w:spacing w:lineRule="atLeast" w:line="236"/>
        <w:rPr>
          <w:rFonts w:ascii="Tahoma" w:hAnsi="Tahoma"/>
          <w:b w:val="false"/>
          <w:color w:val="000000"/>
          <w:sz w:val="22"/>
          <w:szCs w:val="22"/>
        </w:rPr>
      </w:pPr>
      <w:r>
        <w:rPr>
          <w:rFonts w:ascii="Tahoma" w:hAnsi="Tahoma"/>
          <w:b w:val="false"/>
          <w:color w:val="000000"/>
          <w:sz w:val="22"/>
          <w:szCs w:val="22"/>
        </w:rPr>
        <w:t>2. What are some of the limitations of this dataset?</w:t>
      </w:r>
    </w:p>
    <w:p>
      <w:pPr>
        <w:pStyle w:val="Normal"/>
        <w:spacing w:lineRule="atLeast" w:line="236"/>
        <w:rPr>
          <w:rFonts w:ascii="Tahoma" w:hAnsi="Tahoma"/>
          <w:b w:val="false"/>
          <w:color w:val="000000"/>
          <w:sz w:val="22"/>
          <w:szCs w:val="22"/>
        </w:rPr>
      </w:pPr>
      <w:r>
        <w:rPr>
          <w:rFonts w:ascii="Tahoma" w:hAnsi="Tahoma"/>
          <w:b w:val="false"/>
          <w:color w:val="000000"/>
          <w:sz w:val="22"/>
          <w:szCs w:val="22"/>
        </w:rPr>
        <w:tab/>
        <w:t>Some limitations include less than 10 years of data and this data only includes campaigns from Kickstarter but none from other crowd funding sites such as Indiegogo or Fig.</w:t>
      </w:r>
    </w:p>
    <w:p>
      <w:pPr>
        <w:pStyle w:val="Normal"/>
        <w:spacing w:lineRule="atLeast" w:line="236"/>
        <w:rPr>
          <w:rFonts w:ascii="Tahoma" w:hAnsi="Tahoma"/>
          <w:b w:val="false"/>
          <w:color w:val="000000"/>
          <w:sz w:val="22"/>
          <w:szCs w:val="22"/>
        </w:rPr>
      </w:pPr>
      <w:r>
        <w:rPr>
          <w:rFonts w:ascii="Tahoma" w:hAnsi="Tahoma"/>
          <w:b w:val="false"/>
          <w:color w:val="000000"/>
          <w:sz w:val="22"/>
          <w:szCs w:val="22"/>
        </w:rPr>
        <w:t>3. What are some other possible tables/graphs that we could create?</w:t>
      </w:r>
    </w:p>
    <w:p>
      <w:pPr>
        <w:pStyle w:val="Normal"/>
        <w:rPr>
          <w:rFonts w:ascii="Tahoma" w:hAnsi="Tahoma"/>
          <w:color w:val="000000"/>
          <w:sz w:val="22"/>
          <w:szCs w:val="22"/>
        </w:rPr>
      </w:pPr>
      <w:r>
        <w:rPr>
          <w:rFonts w:ascii="Tahoma" w:hAnsi="Tahoma"/>
          <w:color w:val="000000"/>
          <w:sz w:val="22"/>
          <w:szCs w:val="22"/>
        </w:rPr>
        <w:tab/>
        <w:t>We could create graphs based around how long campaigns are active for example how long successful campaigns take to complete on average, how long before campaigns are cancelled, and how long until a campaign is considered a failure..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LibreOffice/6.1.2.1$MacOSX_X86_64 LibreOffice_project/65905a128db06ba48db947242809d14d3f9a93fe</Application>
  <Pages>1</Pages>
  <Words>134</Words>
  <Characters>684</Characters>
  <CharactersWithSpaces>815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2018-10-27T15:00:01Z</dcterms:created>
  <dc:creator/>
  <dc:description/>
  <dc:language>en-US</dc:language>
  <cp:lastModifiedBy/>
  <dcterms:modified xsi:type="dcterms:W3CDTF">2018-10-27T15:22:02Z</dcterms:modified>
  <cp:revision>1</cp:revision>
  <dc:subject/>
  <dc:title/>
</cp:coreProperties>
</file>