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FC237D2" w:rsidP="48304D47" w:rsidRDefault="6FC237D2" w14:paraId="6C674BC6" w14:textId="4FE83C89">
      <w:pPr>
        <w:spacing w:before="300" w:beforeAutospacing="off" w:after="30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I updated the WPF Student Registration System was refined to align with modern code conventions. This was to enhance the readability of the code as others may have to work on this if I was using this as production code and part of a production team.</w:t>
      </w:r>
      <w:r w:rsidRPr="48304D47" w:rsidR="46947CE6">
        <w:rPr>
          <w:rFonts w:ascii="Times New Roman" w:hAnsi="Times New Roman" w:eastAsia="Times New Roman" w:cs="Times New Roman"/>
          <w:b w:val="0"/>
          <w:bCs w:val="0"/>
          <w:i w:val="0"/>
          <w:iCs w:val="0"/>
          <w:caps w:val="0"/>
          <w:smallCaps w:val="0"/>
          <w:noProof w:val="0"/>
          <w:color w:val="auto"/>
          <w:sz w:val="24"/>
          <w:szCs w:val="24"/>
          <w:lang w:val="en-US"/>
        </w:rPr>
        <w:t xml:space="preserve"> I also made this to target the net8.0 update.</w:t>
      </w:r>
    </w:p>
    <w:p w:rsidR="6FC237D2" w:rsidP="48304D47" w:rsidRDefault="6FC237D2" w14:paraId="2B63DA01" w14:textId="2D409395">
      <w:pPr>
        <w:spacing w:before="300" w:beforeAutospacing="off" w:after="30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Changes Made</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w:t>
      </w:r>
    </w:p>
    <w:p w:rsidR="6FC237D2" w:rsidP="48304D47" w:rsidRDefault="6FC237D2" w14:paraId="4887132F" w14:textId="04B9C9A2">
      <w:pPr>
        <w:pStyle w:val="ListParagraph"/>
        <w:numPr>
          <w:ilvl w:val="0"/>
          <w:numId w:val="1"/>
        </w:numPr>
        <w:spacing w:before="240" w:beforeAutospacing="off" w:after="24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App.xaml.cs</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w:t>
      </w:r>
    </w:p>
    <w:p w:rsidR="6FC237D2" w:rsidP="48304D47" w:rsidRDefault="6FC237D2" w14:paraId="5276BD8B" w14:textId="6B043D24">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App.xaml.cs</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file was updated to target .NET 8.0, replacing the older .NET Framework version. This involved </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modifying</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&lt;</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TargetFramework</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&gt;</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&lt;</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Sdk</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&gt;</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elements in the project file. Additionally, a compatibility package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Microsoft.Windows.Compatibility</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was included to support Windows-specific libraries.</w:t>
      </w:r>
    </w:p>
    <w:p w:rsidR="6FC237D2" w:rsidP="48304D47" w:rsidRDefault="6FC237D2" w14:paraId="108317AF" w14:textId="07ECA5BF">
      <w:pPr>
        <w:pStyle w:val="ListParagraph"/>
        <w:numPr>
          <w:ilvl w:val="0"/>
          <w:numId w:val="1"/>
        </w:numPr>
        <w:spacing w:before="240" w:beforeAutospacing="off" w:after="24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Course.cs</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w:t>
      </w:r>
    </w:p>
    <w:p w:rsidR="6FC237D2" w:rsidP="48304D47" w:rsidRDefault="6FC237D2" w14:paraId="4561BC1A" w14:textId="6CE78048">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Course</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class was refined for clarity and adherence to modern C# practices. Auto-implemented properties were introduced for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Name</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IsRegisteredAlready</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simplifying their declaration. The constructor was adjusted for improved property initialization, and the code structure was enhanced without altering the core functionality.</w:t>
      </w:r>
    </w:p>
    <w:p w:rsidR="6FC237D2" w:rsidP="48304D47" w:rsidRDefault="6FC237D2" w14:paraId="11E3432C" w14:textId="2606389C">
      <w:pPr>
        <w:pStyle w:val="ListParagraph"/>
        <w:numPr>
          <w:ilvl w:val="0"/>
          <w:numId w:val="1"/>
        </w:numPr>
        <w:spacing w:before="240" w:beforeAutospacing="off" w:after="24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MainWindow.xaml.cs</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w:t>
      </w:r>
    </w:p>
    <w:p w:rsidR="6FC237D2" w:rsidP="48304D47" w:rsidRDefault="6FC237D2" w14:paraId="158EDA55" w14:textId="179BA44A">
      <w:pPr>
        <w:pStyle w:val="ListParagraph"/>
        <w:numPr>
          <w:ilvl w:val="1"/>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MainWindow</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class was updated to incorporate modern WPF conventions. Naming conventions were followed, and the null-conditional operator was employed for better null checking. Additionally, 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InitializeUI</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method was introduced to centralize UI element initialization, promoting cleaner code organization. The error message in 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else</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branch of 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button_Click</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event handler was refined for clarity and user-friendliness.</w:t>
      </w:r>
    </w:p>
    <w:p w:rsidR="6FC237D2" w:rsidP="48304D47" w:rsidRDefault="6FC237D2" w14:paraId="209CE742" w14:textId="003C971A">
      <w:pPr>
        <w:spacing w:before="30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Outcome:</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6FC237D2" w:rsidP="48304D47" w:rsidRDefault="6FC237D2" w14:paraId="278A4EBE" w14:textId="2C7F4FB4">
      <w:pPr>
        <w:spacing w:before="30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The enhanced project now targets .NET 8.0, ensuring compatibility with the latest features and improvements. 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Course</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class </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benefits</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from improved code readability and adheres to modern C# practices. In the </w:t>
      </w:r>
      <w:r w:rsidRPr="48304D47" w:rsidR="6FC237D2">
        <w:rPr>
          <w:rFonts w:ascii="Times New Roman" w:hAnsi="Times New Roman" w:eastAsia="Times New Roman" w:cs="Times New Roman"/>
          <w:b w:val="1"/>
          <w:bCs w:val="1"/>
          <w:i w:val="0"/>
          <w:iCs w:val="0"/>
          <w:caps w:val="0"/>
          <w:smallCaps w:val="0"/>
          <w:noProof w:val="0"/>
          <w:color w:val="auto"/>
          <w:sz w:val="24"/>
          <w:szCs w:val="24"/>
          <w:lang w:val="en-US"/>
        </w:rPr>
        <w:t>MainWindow</w:t>
      </w:r>
      <w:r w:rsidRPr="48304D47" w:rsidR="6FC237D2">
        <w:rPr>
          <w:rFonts w:ascii="Times New Roman" w:hAnsi="Times New Roman" w:eastAsia="Times New Roman" w:cs="Times New Roman"/>
          <w:b w:val="0"/>
          <w:bCs w:val="0"/>
          <w:i w:val="0"/>
          <w:iCs w:val="0"/>
          <w:caps w:val="0"/>
          <w:smallCaps w:val="0"/>
          <w:noProof w:val="0"/>
          <w:color w:val="auto"/>
          <w:sz w:val="24"/>
          <w:szCs w:val="24"/>
          <w:lang w:val="en-US"/>
        </w:rPr>
        <w:t xml:space="preserve"> class, the changes aim to improve maintainability, readability, and user interaction. These refinements position the WPF Student Registration System for continued development, fostering a codebase that is both contemporary and conducive to future enhancements.</w:t>
      </w:r>
    </w:p>
    <w:p w:rsidR="1418F5A3" w:rsidP="48304D47" w:rsidRDefault="1418F5A3" w14:paraId="0C334D68" w14:textId="77E70889">
      <w:pPr>
        <w:pStyle w:val="Normal"/>
        <w:rPr>
          <w:rFonts w:ascii="Times New Roman" w:hAnsi="Times New Roman" w:eastAsia="Times New Roman" w:cs="Times New Roman"/>
          <w:color w:val="auto"/>
          <w:sz w:val="24"/>
          <w:szCs w:val="24"/>
        </w:rPr>
      </w:pPr>
      <w:r w:rsidRPr="48304D47" w:rsidR="1418F5A3">
        <w:rPr>
          <w:rFonts w:ascii="Times New Roman" w:hAnsi="Times New Roman" w:eastAsia="Times New Roman" w:cs="Times New Roman"/>
          <w:color w:val="auto"/>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355c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E1FD3"/>
    <w:rsid w:val="0F0047E8"/>
    <w:rsid w:val="1325FAD7"/>
    <w:rsid w:val="1418F5A3"/>
    <w:rsid w:val="170B59CD"/>
    <w:rsid w:val="2A610BDF"/>
    <w:rsid w:val="376A2E89"/>
    <w:rsid w:val="46947CE6"/>
    <w:rsid w:val="48304D47"/>
    <w:rsid w:val="4B4EC5AC"/>
    <w:rsid w:val="4B6449A4"/>
    <w:rsid w:val="6FC237D2"/>
    <w:rsid w:val="72EE6677"/>
    <w:rsid w:val="7AD7E8C5"/>
    <w:rsid w:val="7FFE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1FD3"/>
  <w15:chartTrackingRefBased/>
  <w15:docId w15:val="{54466EA2-6CF8-42C5-8136-AD47BDCBC1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effd3798994f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2023-12-16T18:18:07.7419283Z</dcterms:created>
  <dcterms:modified xsi:type="dcterms:W3CDTF">2023-12-16T18:26:22.7990093Z</dcterms:modified>
  <dc:creator>Lee, Earnest</dc:creator>
  <lastModifiedBy>Lee, Earnest</lastModifiedBy>
</coreProperties>
</file>