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E6" w:rsidRDefault="00DF7FCA">
      <w:r>
        <w:t>Using the SAO Self Aware Object library</w:t>
      </w:r>
    </w:p>
    <w:p w:rsidR="00DF7FCA" w:rsidRDefault="00DF7FCA"/>
    <w:p w:rsidR="00CC1CB3" w:rsidRDefault="00CC1CB3"/>
    <w:p w:rsidR="00D45DF0" w:rsidRDefault="00D45DF0" w:rsidP="00D45DF0">
      <w:pPr>
        <w:jc w:val="center"/>
      </w:pPr>
      <w:r>
        <w:t xml:space="preserve">Project location: </w:t>
      </w:r>
      <w:hyperlink r:id="rId8" w:history="1">
        <w:r w:rsidRPr="00563286">
          <w:rPr>
            <w:rStyle w:val="Hyperlink"/>
          </w:rPr>
          <w:t>https://github.com/ScottLilly/DotNetSelfAwareObjects</w:t>
        </w:r>
      </w:hyperlink>
    </w:p>
    <w:p w:rsidR="00D45DF0" w:rsidRDefault="00D45DF0" w:rsidP="00D45DF0">
      <w:pPr>
        <w:jc w:val="center"/>
      </w:pPr>
      <w:r>
        <w:t xml:space="preserve">Contact e-mail: </w:t>
      </w:r>
      <w:hyperlink r:id="rId9" w:history="1">
        <w:r w:rsidRPr="00563286">
          <w:rPr>
            <w:rStyle w:val="Hyperlink"/>
          </w:rPr>
          <w:t>github@scottlilly.com</w:t>
        </w:r>
      </w:hyperlink>
    </w:p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p w:rsidR="00D45DF0" w:rsidRDefault="00D45DF0"/>
    <w:sdt>
      <w:sdtPr>
        <w:id w:val="20295419"/>
        <w:docPartObj>
          <w:docPartGallery w:val="Table of Contents"/>
          <w:docPartUnique/>
        </w:docPartObj>
      </w:sdtPr>
      <w:sdtContent>
        <w:p w:rsidR="00543794" w:rsidRDefault="00543794" w:rsidP="00543794">
          <w:pPr>
            <w:pStyle w:val="TOC1"/>
          </w:pPr>
          <w:r w:rsidRPr="00543794">
            <w:rPr>
              <w:b/>
            </w:rPr>
            <w:t>Contents</w:t>
          </w:r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 w:rsidR="00543794">
            <w:instrText xml:space="preserve"> TOC \o "1-3" \h \z \u </w:instrText>
          </w:r>
          <w:r>
            <w:fldChar w:fldCharType="separate"/>
          </w:r>
          <w:hyperlink w:anchor="_Toc334461702" w:history="1">
            <w:r w:rsidR="00AF0642" w:rsidRPr="003E078A">
              <w:rPr>
                <w:rStyle w:val="Hyperlink"/>
                <w:noProof/>
              </w:rPr>
              <w:t>What is it?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34461703" w:history="1">
            <w:r w:rsidR="00AF0642" w:rsidRPr="003E078A">
              <w:rPr>
                <w:rStyle w:val="Hyperlink"/>
                <w:noProof/>
              </w:rPr>
              <w:t>Why would I want to use it?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34461704" w:history="1">
            <w:r w:rsidR="00AF0642" w:rsidRPr="003E078A">
              <w:rPr>
                <w:rStyle w:val="Hyperlink"/>
                <w:noProof/>
              </w:rPr>
              <w:t>How can I use it?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34461705" w:history="1">
            <w:r w:rsidR="00AF0642" w:rsidRPr="003E078A">
              <w:rPr>
                <w:rStyle w:val="Hyperlink"/>
                <w:noProof/>
              </w:rPr>
              <w:t>Can I add my own default and validation attributes?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34461706" w:history="1">
            <w:r w:rsidR="00AF0642" w:rsidRPr="003E078A">
              <w:rPr>
                <w:rStyle w:val="Hyperlink"/>
                <w:noProof/>
              </w:rPr>
              <w:t>Can I use databinding with an SAObject?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42" w:rsidRDefault="002076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34461707" w:history="1">
            <w:r w:rsidR="00AF0642" w:rsidRPr="003E078A">
              <w:rPr>
                <w:rStyle w:val="Hyperlink"/>
                <w:noProof/>
              </w:rPr>
              <w:t>What are the existing defaults and validation rules?</w:t>
            </w:r>
            <w:r w:rsidR="00AF064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0642">
              <w:rPr>
                <w:noProof/>
                <w:webHidden/>
              </w:rPr>
              <w:instrText xml:space="preserve"> PAGEREF _Toc334461707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58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794" w:rsidRDefault="002076E8">
          <w:r>
            <w:fldChar w:fldCharType="end"/>
          </w:r>
        </w:p>
      </w:sdtContent>
    </w:sdt>
    <w:p w:rsidR="00543794" w:rsidRDefault="00543794"/>
    <w:p w:rsidR="004C5CEE" w:rsidRDefault="004C5CEE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51A7F" w:rsidRDefault="00851A7F" w:rsidP="00543794">
      <w:pPr>
        <w:pStyle w:val="Heading1"/>
      </w:pPr>
      <w:bookmarkStart w:id="0" w:name="_Toc334461702"/>
      <w:r>
        <w:lastRenderedPageBreak/>
        <w:t>What is it?</w:t>
      </w:r>
      <w:bookmarkEnd w:id="0"/>
    </w:p>
    <w:p w:rsidR="00851A7F" w:rsidRDefault="00851A7F">
      <w:r>
        <w:t>Self Aware Objects (SAO) is a way for you to define default values and validation rules for properties within your classes.</w:t>
      </w:r>
    </w:p>
    <w:p w:rsidR="00DF7FCA" w:rsidRPr="00DF7FCA" w:rsidRDefault="00DF7FCA" w:rsidP="00543794">
      <w:pPr>
        <w:pStyle w:val="Heading1"/>
      </w:pPr>
      <w:bookmarkStart w:id="1" w:name="_Toc334461703"/>
      <w:r w:rsidRPr="00DF7FCA">
        <w:t>Why</w:t>
      </w:r>
      <w:r w:rsidR="00851A7F">
        <w:t xml:space="preserve"> would I want to use it</w:t>
      </w:r>
      <w:r w:rsidRPr="00DF7FCA">
        <w:t>?</w:t>
      </w:r>
      <w:bookmarkEnd w:id="1"/>
    </w:p>
    <w:p w:rsidR="00851A7F" w:rsidRDefault="00851A7F" w:rsidP="00851A7F">
      <w:r>
        <w:t>Do you repeatedly write</w:t>
      </w:r>
      <w:r w:rsidR="00A66A72">
        <w:t xml:space="preserve"> code to do the following?</w:t>
      </w:r>
    </w:p>
    <w:p w:rsidR="00851A7F" w:rsidRDefault="00851A7F" w:rsidP="00851A7F">
      <w:pPr>
        <w:pStyle w:val="ListParagraph"/>
        <w:numPr>
          <w:ilvl w:val="0"/>
          <w:numId w:val="1"/>
        </w:numPr>
      </w:pPr>
      <w:r>
        <w:t>Make sure your string properties aren't empty.</w:t>
      </w:r>
    </w:p>
    <w:p w:rsidR="00851A7F" w:rsidRDefault="00851A7F" w:rsidP="00851A7F">
      <w:pPr>
        <w:pStyle w:val="ListParagraph"/>
        <w:numPr>
          <w:ilvl w:val="0"/>
          <w:numId w:val="1"/>
        </w:numPr>
      </w:pPr>
      <w:r>
        <w:t>Verify that your numeric properties are between certain values.</w:t>
      </w:r>
    </w:p>
    <w:p w:rsidR="00851A7F" w:rsidRDefault="00851A7F" w:rsidP="00851A7F">
      <w:pPr>
        <w:pStyle w:val="ListParagraph"/>
        <w:numPr>
          <w:ilvl w:val="0"/>
          <w:numId w:val="1"/>
        </w:numPr>
      </w:pPr>
      <w:r>
        <w:t>Ensure that your string properties aren't too long, or too short.</w:t>
      </w:r>
    </w:p>
    <w:p w:rsidR="00851A7F" w:rsidRDefault="00851A7F" w:rsidP="00851A7F">
      <w:pPr>
        <w:pStyle w:val="ListParagraph"/>
        <w:numPr>
          <w:ilvl w:val="0"/>
          <w:numId w:val="1"/>
        </w:numPr>
      </w:pPr>
      <w:r>
        <w:t>Assign default values to your properties.</w:t>
      </w:r>
    </w:p>
    <w:p w:rsidR="00851A7F" w:rsidRDefault="00851A7F" w:rsidP="00851A7F">
      <w:pPr>
        <w:pStyle w:val="ListParagraph"/>
        <w:numPr>
          <w:ilvl w:val="0"/>
          <w:numId w:val="1"/>
        </w:numPr>
      </w:pPr>
      <w:r>
        <w:t>And so on</w:t>
      </w:r>
    </w:p>
    <w:p w:rsidR="00851A7F" w:rsidRDefault="00851A7F" w:rsidP="00851A7F">
      <w:r>
        <w:t>Then, when a new programmer joins your team, it takes them a while to find all your validation (especially if you're putting it in a controller, like you generally do with the Model-View-Controller design pattern).</w:t>
      </w:r>
    </w:p>
    <w:p w:rsidR="002640A2" w:rsidRDefault="002640A2" w:rsidP="002640A2">
      <w:r>
        <w:t>If so, consider using the SAO library.</w:t>
      </w:r>
    </w:p>
    <w:p w:rsidR="002640A2" w:rsidRDefault="002640A2" w:rsidP="002640A2">
      <w:r>
        <w:t>It will let you…</w:t>
      </w:r>
    </w:p>
    <w:p w:rsidR="002640A2" w:rsidRDefault="002640A2" w:rsidP="002640A2">
      <w:pPr>
        <w:pStyle w:val="ListParagraph"/>
        <w:numPr>
          <w:ilvl w:val="0"/>
          <w:numId w:val="3"/>
        </w:numPr>
      </w:pPr>
      <w:r>
        <w:t>Assign default values that are automatically populated when you instantiate an object.</w:t>
      </w:r>
    </w:p>
    <w:p w:rsidR="002640A2" w:rsidRDefault="002640A2" w:rsidP="002640A2">
      <w:pPr>
        <w:pStyle w:val="ListParagraph"/>
        <w:numPr>
          <w:ilvl w:val="0"/>
          <w:numId w:val="3"/>
        </w:numPr>
      </w:pPr>
      <w:r>
        <w:t>Declare the validation rules in your business class, right next to the properties.</w:t>
      </w:r>
    </w:p>
    <w:p w:rsidR="002640A2" w:rsidRDefault="00F778B3" w:rsidP="002640A2">
      <w:pPr>
        <w:pStyle w:val="ListParagraph"/>
        <w:numPr>
          <w:ilvl w:val="0"/>
          <w:numId w:val="3"/>
        </w:numPr>
      </w:pPr>
      <w:r>
        <w:t xml:space="preserve">Perform complete validation of your business object, at any time, with a single call to its </w:t>
      </w:r>
      <w:proofErr w:type="gramStart"/>
      <w:r>
        <w:t>Validate(</w:t>
      </w:r>
      <w:proofErr w:type="gramEnd"/>
      <w:r>
        <w:t>) method  (no controller class needed).</w:t>
      </w:r>
    </w:p>
    <w:p w:rsidR="004C5CEE" w:rsidRDefault="004C5CEE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51A7F" w:rsidRPr="00851A7F" w:rsidRDefault="00851A7F" w:rsidP="00543794">
      <w:pPr>
        <w:pStyle w:val="Heading1"/>
      </w:pPr>
      <w:bookmarkStart w:id="2" w:name="_Toc334461704"/>
      <w:r w:rsidRPr="00851A7F">
        <w:lastRenderedPageBreak/>
        <w:t>How</w:t>
      </w:r>
      <w:r>
        <w:t xml:space="preserve"> can I use it</w:t>
      </w:r>
      <w:r w:rsidRPr="00851A7F">
        <w:t>?</w:t>
      </w:r>
      <w:bookmarkEnd w:id="2"/>
    </w:p>
    <w:p w:rsidR="00851A7F" w:rsidRDefault="00F918BF" w:rsidP="00F918BF">
      <w:pPr>
        <w:pStyle w:val="ListParagraph"/>
        <w:numPr>
          <w:ilvl w:val="0"/>
          <w:numId w:val="4"/>
        </w:numPr>
      </w:pPr>
      <w:r>
        <w:t>Download the SAO project from here and include it in your solution.</w:t>
      </w:r>
    </w:p>
    <w:p w:rsidR="00F918BF" w:rsidRDefault="00F918BF" w:rsidP="00F918BF">
      <w:pPr>
        <w:pStyle w:val="ListParagraph"/>
        <w:numPr>
          <w:ilvl w:val="0"/>
          <w:numId w:val="4"/>
        </w:numPr>
      </w:pPr>
      <w:r>
        <w:t>Create your business class, using SAObject as its base class.</w:t>
      </w:r>
    </w:p>
    <w:p w:rsidR="00F918BF" w:rsidRDefault="00F918BF" w:rsidP="00F918BF">
      <w:pPr>
        <w:pStyle w:val="ListParagraph"/>
        <w:numPr>
          <w:ilvl w:val="0"/>
          <w:numId w:val="4"/>
        </w:numPr>
      </w:pPr>
      <w:r>
        <w:t>Apply the appropriate attributes to your properties.</w:t>
      </w:r>
    </w:p>
    <w:p w:rsidR="00F918BF" w:rsidRDefault="00F918BF" w:rsidP="00F918BF">
      <w:r>
        <w:t>That's it.</w:t>
      </w:r>
    </w:p>
    <w:p w:rsidR="00F918BF" w:rsidRDefault="00F918BF" w:rsidP="00F918BF">
      <w:r>
        <w:t>Here's how a sample class would look: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System;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SAO;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sz w:val="22"/>
          <w:szCs w:val="22"/>
        </w:rPr>
        <w:t>SAO.Attributes.Property.Default</w:t>
      </w:r>
      <w:proofErr w:type="spellEnd"/>
      <w:r w:rsidRPr="00805B98">
        <w:rPr>
          <w:rFonts w:ascii="Consolas" w:hAnsi="Consolas" w:cs="Consolas"/>
          <w:sz w:val="22"/>
          <w:szCs w:val="22"/>
        </w:rPr>
        <w:t>;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sz w:val="22"/>
          <w:szCs w:val="22"/>
        </w:rPr>
        <w:t>SAO.Attributes.Property.Validation</w:t>
      </w:r>
      <w:proofErr w:type="spellEnd"/>
      <w:r w:rsidRPr="00805B98">
        <w:rPr>
          <w:rFonts w:ascii="Consolas" w:hAnsi="Consolas" w:cs="Consolas"/>
          <w:sz w:val="22"/>
          <w:szCs w:val="22"/>
        </w:rPr>
        <w:t>;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namespace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sz w:val="22"/>
          <w:szCs w:val="22"/>
        </w:rPr>
        <w:t>Engine.Demo</w:t>
      </w:r>
      <w:proofErr w:type="spellEnd"/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>{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class</w:t>
      </w:r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2B91AF"/>
          <w:sz w:val="22"/>
          <w:szCs w:val="22"/>
        </w:rPr>
        <w:t>Customer</w:t>
      </w:r>
      <w:r w:rsidRPr="00805B98">
        <w:rPr>
          <w:rFonts w:ascii="Consolas" w:hAnsi="Consolas" w:cs="Consolas"/>
          <w:sz w:val="22"/>
          <w:szCs w:val="22"/>
        </w:rPr>
        <w:t xml:space="preserve"> : </w:t>
      </w:r>
      <w:r w:rsidRPr="00805B98">
        <w:rPr>
          <w:rFonts w:ascii="Consolas" w:hAnsi="Consolas" w:cs="Consolas"/>
          <w:color w:val="2B91AF"/>
          <w:sz w:val="22"/>
          <w:szCs w:val="22"/>
        </w:rPr>
        <w:t>SAObject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{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r w:rsidRPr="00805B98">
        <w:rPr>
          <w:rFonts w:ascii="Consolas" w:hAnsi="Consolas" w:cs="Consolas"/>
          <w:color w:val="2B91AF"/>
          <w:sz w:val="22"/>
          <w:szCs w:val="22"/>
        </w:rPr>
        <w:t>DefaultEmptyGuidToNewGuid</w:t>
      </w:r>
      <w:proofErr w:type="spellEnd"/>
      <w:r w:rsidRPr="00805B98">
        <w:rPr>
          <w:rFonts w:ascii="Consolas" w:hAnsi="Consolas" w:cs="Consolas"/>
          <w:sz w:val="22"/>
          <w:szCs w:val="22"/>
        </w:rPr>
        <w:t>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color w:val="2B91AF"/>
          <w:sz w:val="22"/>
          <w:szCs w:val="22"/>
        </w:rPr>
        <w:t>Guid</w:t>
      </w:r>
      <w:proofErr w:type="spellEnd"/>
      <w:r w:rsidRPr="00805B98">
        <w:rPr>
          <w:rFonts w:ascii="Consolas" w:hAnsi="Consolas" w:cs="Consolas"/>
          <w:sz w:val="22"/>
          <w:szCs w:val="22"/>
        </w:rPr>
        <w:t xml:space="preserve"> ID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CannotBeEmptyString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color w:val="A31515"/>
          <w:sz w:val="22"/>
          <w:szCs w:val="22"/>
        </w:rPr>
        <w:t>"Name cannot be blank"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Name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MinimumLength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5, </w:t>
      </w:r>
      <w:r w:rsidRPr="00805B98">
        <w:rPr>
          <w:rFonts w:ascii="Consolas" w:hAnsi="Consolas" w:cs="Consolas"/>
          <w:color w:val="A31515"/>
          <w:sz w:val="22"/>
          <w:szCs w:val="22"/>
        </w:rPr>
        <w:t>"Address cannot be less than 5 characters"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MaximumLength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100, </w:t>
      </w:r>
      <w:r w:rsidRPr="00805B98">
        <w:rPr>
          <w:rFonts w:ascii="Consolas" w:hAnsi="Consolas" w:cs="Consolas"/>
          <w:color w:val="A31515"/>
          <w:sz w:val="22"/>
          <w:szCs w:val="22"/>
        </w:rPr>
        <w:t>"Address cannot be more than 100 characters"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Address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MinimumLength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2, </w:t>
      </w:r>
      <w:r w:rsidRPr="00805B98">
        <w:rPr>
          <w:rFonts w:ascii="Consolas" w:hAnsi="Consolas" w:cs="Consolas"/>
          <w:color w:val="A31515"/>
          <w:sz w:val="22"/>
          <w:szCs w:val="22"/>
        </w:rPr>
        <w:t>"City cannot be less than 2 characters"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MaximumLength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100, </w:t>
      </w:r>
      <w:r w:rsidRPr="00805B98">
        <w:rPr>
          <w:rFonts w:ascii="Consolas" w:hAnsi="Consolas" w:cs="Consolas"/>
          <w:color w:val="A31515"/>
          <w:sz w:val="22"/>
          <w:szCs w:val="22"/>
        </w:rPr>
        <w:t>"City cannot be more than 100 characters"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City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ExactLengthString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2, </w:t>
      </w:r>
      <w:r w:rsidRPr="00805B98">
        <w:rPr>
          <w:rFonts w:ascii="Consolas" w:hAnsi="Consolas" w:cs="Consolas"/>
          <w:color w:val="A31515"/>
          <w:sz w:val="22"/>
          <w:szCs w:val="22"/>
        </w:rPr>
        <w:t>"State must be two characters"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ContainsOnlyLetters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color w:val="A31515"/>
          <w:sz w:val="22"/>
          <w:szCs w:val="22"/>
        </w:rPr>
        <w:t>"State can only contain letters"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sz w:val="22"/>
          <w:szCs w:val="22"/>
        </w:rPr>
        <w:t>StateCode</w:t>
      </w:r>
      <w:proofErr w:type="spellEnd"/>
      <w:r w:rsidRPr="00805B98">
        <w:rPr>
          <w:rFonts w:ascii="Consolas" w:hAnsi="Consolas" w:cs="Consolas"/>
          <w:sz w:val="22"/>
          <w:szCs w:val="22"/>
        </w:rPr>
        <w:t xml:space="preserve">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MatchesRegEx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805B98">
        <w:rPr>
          <w:rFonts w:ascii="Consolas" w:hAnsi="Consolas" w:cs="Consolas"/>
          <w:color w:val="2B91AF"/>
          <w:sz w:val="22"/>
          <w:szCs w:val="22"/>
        </w:rPr>
        <w:t>RegExConstants</w:t>
      </w:r>
      <w:r w:rsidRPr="00805B98">
        <w:rPr>
          <w:rFonts w:ascii="Consolas" w:hAnsi="Consolas" w:cs="Consolas"/>
          <w:sz w:val="22"/>
          <w:szCs w:val="22"/>
        </w:rPr>
        <w:t>.</w:t>
      </w:r>
      <w:r w:rsidRPr="00805B98">
        <w:rPr>
          <w:rFonts w:ascii="Consolas" w:hAnsi="Consolas" w:cs="Consolas"/>
          <w:color w:val="2B91AF"/>
          <w:sz w:val="22"/>
          <w:szCs w:val="22"/>
        </w:rPr>
        <w:t>CountrySpecific</w:t>
      </w:r>
      <w:r w:rsidRPr="00805B98">
        <w:rPr>
          <w:rFonts w:ascii="Consolas" w:hAnsi="Consolas" w:cs="Consolas"/>
          <w:sz w:val="22"/>
          <w:szCs w:val="22"/>
        </w:rPr>
        <w:t>.</w:t>
      </w:r>
      <w:r w:rsidRPr="00805B98">
        <w:rPr>
          <w:rFonts w:ascii="Consolas" w:hAnsi="Consolas" w:cs="Consolas"/>
          <w:color w:val="2B91AF"/>
          <w:sz w:val="22"/>
          <w:szCs w:val="22"/>
        </w:rPr>
        <w:t>US</w:t>
      </w:r>
      <w:r w:rsidRPr="00805B98">
        <w:rPr>
          <w:rFonts w:ascii="Consolas" w:hAnsi="Consolas" w:cs="Consolas"/>
          <w:sz w:val="22"/>
          <w:szCs w:val="22"/>
        </w:rPr>
        <w:t>.ZIP_CODE</w:t>
      </w:r>
      <w:proofErr w:type="spellEnd"/>
      <w:r w:rsidRPr="00805B98">
        <w:rPr>
          <w:rFonts w:ascii="Consolas" w:hAnsi="Consolas" w:cs="Consolas"/>
          <w:sz w:val="22"/>
          <w:szCs w:val="22"/>
        </w:rPr>
        <w:t xml:space="preserve">, </w:t>
      </w:r>
      <w:r w:rsidRPr="00805B98">
        <w:rPr>
          <w:rFonts w:ascii="Consolas" w:hAnsi="Consolas" w:cs="Consolas"/>
          <w:color w:val="A31515"/>
          <w:sz w:val="22"/>
          <w:szCs w:val="22"/>
        </w:rPr>
        <w:t>"ZIP Code must be formatted like '99999' or '99999-9999'"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sz w:val="22"/>
          <w:szCs w:val="22"/>
        </w:rPr>
        <w:t>ZIPCode</w:t>
      </w:r>
      <w:proofErr w:type="spellEnd"/>
      <w:r w:rsidRPr="00805B98">
        <w:rPr>
          <w:rFonts w:ascii="Consolas" w:hAnsi="Consolas" w:cs="Consolas"/>
          <w:sz w:val="22"/>
          <w:szCs w:val="22"/>
        </w:rPr>
        <w:t xml:space="preserve">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MinimumValue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1, </w:t>
      </w:r>
      <w:r w:rsidRPr="00805B98">
        <w:rPr>
          <w:rFonts w:ascii="Consolas" w:hAnsi="Consolas" w:cs="Consolas"/>
          <w:color w:val="A31515"/>
          <w:sz w:val="22"/>
          <w:szCs w:val="22"/>
        </w:rPr>
        <w:t>"Age must be larger than 0"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MaximumValue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150, </w:t>
      </w:r>
      <w:r w:rsidRPr="00805B98">
        <w:rPr>
          <w:rFonts w:ascii="Consolas" w:hAnsi="Consolas" w:cs="Consolas"/>
          <w:color w:val="A31515"/>
          <w:sz w:val="22"/>
          <w:szCs w:val="22"/>
        </w:rPr>
        <w:t>"Age cannot be larger than 150"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805B98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805B98">
        <w:rPr>
          <w:rFonts w:ascii="Consolas" w:hAnsi="Consolas" w:cs="Consolas"/>
          <w:sz w:val="22"/>
          <w:szCs w:val="22"/>
        </w:rPr>
        <w:t xml:space="preserve"> Age { </w:t>
      </w:r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r w:rsidRPr="00805B98">
        <w:rPr>
          <w:rFonts w:ascii="Consolas" w:hAnsi="Consolas" w:cs="Consolas"/>
          <w:sz w:val="22"/>
          <w:szCs w:val="22"/>
        </w:rPr>
        <w:t xml:space="preserve">; </w:t>
      </w:r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r w:rsidRPr="00805B98">
        <w:rPr>
          <w:rFonts w:ascii="Consolas" w:hAnsi="Consolas" w:cs="Consolas"/>
          <w:sz w:val="22"/>
          <w:szCs w:val="22"/>
        </w:rPr>
        <w:t>;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}</w:t>
      </w:r>
    </w:p>
    <w:p w:rsidR="00654C15" w:rsidRPr="00805B98" w:rsidRDefault="00654C15" w:rsidP="00654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>}</w:t>
      </w:r>
    </w:p>
    <w:p w:rsidR="00F918BF" w:rsidRDefault="00F918BF" w:rsidP="00F918BF"/>
    <w:p w:rsidR="00654C15" w:rsidRDefault="00805B98" w:rsidP="00F918BF">
      <w:r>
        <w:lastRenderedPageBreak/>
        <w:t xml:space="preserve">When you instantiate a Customer object, it will have a </w:t>
      </w:r>
      <w:proofErr w:type="spellStart"/>
      <w:r>
        <w:t>Guid</w:t>
      </w:r>
      <w:proofErr w:type="spellEnd"/>
      <w:r>
        <w:t xml:space="preserve"> assigned to the ID property, due to the [</w:t>
      </w:r>
      <w:proofErr w:type="spellStart"/>
      <w:r>
        <w:t>DefaultEmptyGuidToNewGuid</w:t>
      </w:r>
      <w:proofErr w:type="spellEnd"/>
      <w:r>
        <w:t>] attribute.</w:t>
      </w:r>
    </w:p>
    <w:p w:rsidR="00805B98" w:rsidRDefault="00805B98" w:rsidP="00F918BF">
      <w:r>
        <w:t xml:space="preserve">When you get to the point where you want to validate the properties on this object, you just need to call the </w:t>
      </w:r>
      <w:proofErr w:type="gramStart"/>
      <w:r>
        <w:t>Validate(</w:t>
      </w:r>
      <w:proofErr w:type="gramEnd"/>
      <w:r>
        <w:t xml:space="preserve">) method.  This will set the object's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value.  If there are any errors, you can read the error messages from the object's </w:t>
      </w:r>
      <w:proofErr w:type="spellStart"/>
      <w:r>
        <w:t>ErrorMessage</w:t>
      </w:r>
      <w:proofErr w:type="spellEnd"/>
      <w:r>
        <w:t xml:space="preserve"> property (a list of strings).</w:t>
      </w:r>
    </w:p>
    <w:p w:rsidR="00805B98" w:rsidRDefault="00805B98" w:rsidP="00F918BF"/>
    <w:p w:rsidR="004C5CEE" w:rsidRDefault="004C5CEE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05B98" w:rsidRPr="00805B98" w:rsidRDefault="00805B98" w:rsidP="00543794">
      <w:pPr>
        <w:pStyle w:val="Heading1"/>
      </w:pPr>
      <w:bookmarkStart w:id="3" w:name="_Toc334461705"/>
      <w:r w:rsidRPr="00805B98">
        <w:lastRenderedPageBreak/>
        <w:t>Can I add my own default and validation attributes?</w:t>
      </w:r>
      <w:bookmarkEnd w:id="3"/>
    </w:p>
    <w:p w:rsidR="00805B98" w:rsidRDefault="00805B98" w:rsidP="00F918BF">
      <w:r>
        <w:t>Yes.</w:t>
      </w:r>
    </w:p>
    <w:p w:rsidR="00805B98" w:rsidRDefault="006C21EE" w:rsidP="00F918BF">
      <w:r>
        <w:t xml:space="preserve">To set up your own default attribute, you just need to implement the </w:t>
      </w:r>
      <w:proofErr w:type="spellStart"/>
      <w:r>
        <w:t>ISAOPropertyDefaultApplicator</w:t>
      </w:r>
      <w:proofErr w:type="spellEnd"/>
      <w:r>
        <w:t xml:space="preserve"> interface.</w:t>
      </w:r>
    </w:p>
    <w:p w:rsidR="006C21EE" w:rsidRPr="006C21EE" w:rsidRDefault="006C21EE" w:rsidP="00F918BF">
      <w:pPr>
        <w:rPr>
          <w:b/>
        </w:rPr>
      </w:pPr>
      <w:proofErr w:type="spellStart"/>
      <w:r w:rsidRPr="006C21EE">
        <w:rPr>
          <w:b/>
        </w:rPr>
        <w:t>ISAOPropertyDefaultApplicator.cs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namespace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SAO.Attributes.Interfaces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interface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ISAOPropertyDefaultApplicator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NeedsDefaultApplied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r w:rsidRPr="006C21EE">
        <w:rPr>
          <w:rFonts w:ascii="Consolas" w:hAnsi="Consolas" w:cs="Consolas"/>
          <w:sz w:val="22"/>
          <w:szCs w:val="22"/>
        </w:rPr>
        <w:t xml:space="preserve"> property);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DefaultValue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{ </w:t>
      </w:r>
      <w:r w:rsidRPr="006C21EE">
        <w:rPr>
          <w:rFonts w:ascii="Consolas" w:hAnsi="Consolas" w:cs="Consolas"/>
          <w:color w:val="0000FF"/>
          <w:sz w:val="22"/>
          <w:szCs w:val="22"/>
        </w:rPr>
        <w:t>get</w:t>
      </w:r>
      <w:r w:rsidRPr="006C21EE">
        <w:rPr>
          <w:rFonts w:ascii="Consolas" w:hAnsi="Consolas" w:cs="Consolas"/>
          <w:sz w:val="22"/>
          <w:szCs w:val="22"/>
        </w:rPr>
        <w:t>;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}</w:t>
      </w:r>
    </w:p>
    <w:p w:rsidR="006C21EE" w:rsidRDefault="006C21EE" w:rsidP="00F918BF"/>
    <w:p w:rsidR="006C21EE" w:rsidRDefault="006C21EE" w:rsidP="00F918BF">
      <w:r>
        <w:t>Here's what one of the existing default applicators looks like:</w:t>
      </w:r>
    </w:p>
    <w:p w:rsidR="006C21EE" w:rsidRPr="006C21EE" w:rsidRDefault="006C21EE" w:rsidP="00F918BF">
      <w:pPr>
        <w:rPr>
          <w:b/>
        </w:rPr>
      </w:pPr>
      <w:proofErr w:type="spellStart"/>
      <w:r w:rsidRPr="006C21EE">
        <w:rPr>
          <w:b/>
        </w:rPr>
        <w:t>DefaultEmptyGuidToNewGuidAttribute.cs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System;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SAO.Attributes.Interfaces</w:t>
      </w:r>
      <w:proofErr w:type="spellEnd"/>
      <w:r w:rsidRPr="006C21EE">
        <w:rPr>
          <w:rFonts w:ascii="Consolas" w:hAnsi="Consolas" w:cs="Consolas"/>
          <w:sz w:val="22"/>
          <w:szCs w:val="22"/>
        </w:rPr>
        <w:t>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namespace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SAO.Attributes.Property.Default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[</w:t>
      </w:r>
      <w:proofErr w:type="spellStart"/>
      <w:proofErr w:type="gramStart"/>
      <w:r w:rsidRPr="006C21EE">
        <w:rPr>
          <w:rFonts w:ascii="Consolas" w:hAnsi="Consolas" w:cs="Consolas"/>
          <w:color w:val="2B91AF"/>
          <w:sz w:val="22"/>
          <w:szCs w:val="22"/>
        </w:rPr>
        <w:t>AttributeUsage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6C21EE">
        <w:rPr>
          <w:rFonts w:ascii="Consolas" w:hAnsi="Consolas" w:cs="Consolas"/>
          <w:color w:val="2B91AF"/>
          <w:sz w:val="22"/>
          <w:szCs w:val="22"/>
        </w:rPr>
        <w:t>AttributeTargets</w:t>
      </w:r>
      <w:r w:rsidRPr="006C21EE">
        <w:rPr>
          <w:rFonts w:ascii="Consolas" w:hAnsi="Consolas" w:cs="Consolas"/>
          <w:sz w:val="22"/>
          <w:szCs w:val="22"/>
        </w:rPr>
        <w:t>.Property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, Inherited = </w:t>
      </w:r>
      <w:r w:rsidRPr="006C21EE">
        <w:rPr>
          <w:rFonts w:ascii="Consolas" w:hAnsi="Consolas" w:cs="Consolas"/>
          <w:color w:val="0000FF"/>
          <w:sz w:val="22"/>
          <w:szCs w:val="22"/>
        </w:rPr>
        <w:t>true</w:t>
      </w:r>
      <w:r w:rsidRPr="006C21EE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6C21EE">
        <w:rPr>
          <w:rFonts w:ascii="Consolas" w:hAnsi="Consolas" w:cs="Consolas"/>
          <w:sz w:val="22"/>
          <w:szCs w:val="22"/>
        </w:rPr>
        <w:t>AllowMultiple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= </w:t>
      </w:r>
      <w:r w:rsidRPr="006C21EE">
        <w:rPr>
          <w:rFonts w:ascii="Consolas" w:hAnsi="Consolas" w:cs="Consolas"/>
          <w:color w:val="0000FF"/>
          <w:sz w:val="22"/>
          <w:szCs w:val="22"/>
        </w:rPr>
        <w:t>false</w:t>
      </w:r>
      <w:r w:rsidRPr="006C21EE">
        <w:rPr>
          <w:rFonts w:ascii="Consolas" w:hAnsi="Consolas" w:cs="Consolas"/>
          <w:sz w:val="22"/>
          <w:szCs w:val="22"/>
        </w:rPr>
        <w:t>)]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class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DefaultEmptyGuidToNewGuidAttribute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: </w:t>
      </w:r>
      <w:r w:rsidRPr="006C21EE">
        <w:rPr>
          <w:rFonts w:ascii="Consolas" w:hAnsi="Consolas" w:cs="Consolas"/>
          <w:color w:val="2B91AF"/>
          <w:sz w:val="22"/>
          <w:szCs w:val="22"/>
        </w:rPr>
        <w:t>Attribute</w:t>
      </w:r>
      <w:r w:rsidRPr="006C21EE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ISAOPropertyDefaultApplicator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DefaultValue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{ </w:t>
      </w:r>
      <w:r w:rsidRPr="006C21EE">
        <w:rPr>
          <w:rFonts w:ascii="Consolas" w:hAnsi="Consolas" w:cs="Consolas"/>
          <w:color w:val="0000FF"/>
          <w:sz w:val="22"/>
          <w:szCs w:val="22"/>
        </w:rPr>
        <w:t>get</w:t>
      </w:r>
      <w:r w:rsidRPr="006C21EE">
        <w:rPr>
          <w:rFonts w:ascii="Consolas" w:hAnsi="Consolas" w:cs="Consolas"/>
          <w:sz w:val="22"/>
          <w:szCs w:val="22"/>
        </w:rPr>
        <w:t xml:space="preserve"> { </w:t>
      </w:r>
      <w:r w:rsidRPr="006C21EE">
        <w:rPr>
          <w:rFonts w:ascii="Consolas" w:hAnsi="Consolas" w:cs="Consolas"/>
          <w:color w:val="0000FF"/>
          <w:sz w:val="22"/>
          <w:szCs w:val="22"/>
        </w:rPr>
        <w:t>return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Guid</w:t>
      </w:r>
      <w:r w:rsidRPr="006C21EE">
        <w:rPr>
          <w:rFonts w:ascii="Consolas" w:hAnsi="Consolas" w:cs="Consolas"/>
          <w:sz w:val="22"/>
          <w:szCs w:val="22"/>
        </w:rPr>
        <w:t>.NewGuid</w:t>
      </w:r>
      <w:proofErr w:type="spellEnd"/>
      <w:r w:rsidRPr="006C21EE">
        <w:rPr>
          <w:rFonts w:ascii="Consolas" w:hAnsi="Consolas" w:cs="Consolas"/>
          <w:sz w:val="22"/>
          <w:szCs w:val="22"/>
        </w:rPr>
        <w:t>(); }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NeedsDefaultApplied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r w:rsidRPr="006C21EE">
        <w:rPr>
          <w:rFonts w:ascii="Consolas" w:hAnsi="Consolas" w:cs="Consolas"/>
          <w:sz w:val="22"/>
          <w:szCs w:val="22"/>
        </w:rPr>
        <w:t xml:space="preserve"> property)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if</w:t>
      </w:r>
      <w:r w:rsidRPr="006C21EE">
        <w:rPr>
          <w:rFonts w:ascii="Consolas" w:hAnsi="Consolas" w:cs="Consolas"/>
          <w:sz w:val="22"/>
          <w:szCs w:val="22"/>
        </w:rPr>
        <w:t>(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property </w:t>
      </w:r>
      <w:r w:rsidRPr="006C21EE">
        <w:rPr>
          <w:rFonts w:ascii="Consolas" w:hAnsi="Consolas" w:cs="Consolas"/>
          <w:color w:val="0000FF"/>
          <w:sz w:val="22"/>
          <w:szCs w:val="22"/>
        </w:rPr>
        <w:t>is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Guid</w:t>
      </w:r>
      <w:proofErr w:type="spellEnd"/>
      <w:r w:rsidRPr="006C21EE">
        <w:rPr>
          <w:rFonts w:ascii="Consolas" w:hAnsi="Consolas" w:cs="Consolas"/>
          <w:sz w:val="22"/>
          <w:szCs w:val="22"/>
        </w:rPr>
        <w:t>)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return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((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Guid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)property ==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Guid</w:t>
      </w:r>
      <w:r w:rsidRPr="006C21EE">
        <w:rPr>
          <w:rFonts w:ascii="Consolas" w:hAnsi="Consolas" w:cs="Consolas"/>
          <w:sz w:val="22"/>
          <w:szCs w:val="22"/>
        </w:rPr>
        <w:t>.Empty</w:t>
      </w:r>
      <w:proofErr w:type="spellEnd"/>
      <w:r w:rsidRPr="006C21EE">
        <w:rPr>
          <w:rFonts w:ascii="Consolas" w:hAnsi="Consolas" w:cs="Consolas"/>
          <w:sz w:val="22"/>
          <w:szCs w:val="22"/>
        </w:rPr>
        <w:t>);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return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false</w:t>
      </w:r>
      <w:r w:rsidRPr="006C21EE">
        <w:rPr>
          <w:rFonts w:ascii="Consolas" w:hAnsi="Consolas" w:cs="Consolas"/>
          <w:sz w:val="22"/>
          <w:szCs w:val="22"/>
        </w:rPr>
        <w:t>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}</w:t>
      </w:r>
    </w:p>
    <w:p w:rsidR="006C21EE" w:rsidRDefault="006C21EE" w:rsidP="00F918BF"/>
    <w:p w:rsidR="006C21EE" w:rsidRDefault="006C21EE" w:rsidP="00F918BF">
      <w:r>
        <w:lastRenderedPageBreak/>
        <w:t xml:space="preserve">Your own validation rules need to implement the </w:t>
      </w:r>
      <w:proofErr w:type="spellStart"/>
      <w:r>
        <w:t>ISAOPropertyValidator</w:t>
      </w:r>
      <w:proofErr w:type="spellEnd"/>
      <w:r>
        <w:t xml:space="preserve"> interface.</w:t>
      </w:r>
    </w:p>
    <w:p w:rsidR="006C21EE" w:rsidRPr="006C21EE" w:rsidRDefault="006C21EE" w:rsidP="00F918BF">
      <w:pPr>
        <w:rPr>
          <w:b/>
        </w:rPr>
      </w:pPr>
      <w:proofErr w:type="spellStart"/>
      <w:r w:rsidRPr="006C21EE">
        <w:rPr>
          <w:b/>
        </w:rPr>
        <w:t>ISAOPropertyValidator.cs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namespace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SAO.Attributes.Interfaces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interface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ISAOPropertyValidator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void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Validate(</w:t>
      </w:r>
      <w:r w:rsidRPr="006C21EE">
        <w:rPr>
          <w:rFonts w:ascii="Consolas" w:hAnsi="Consolas" w:cs="Consolas"/>
          <w:color w:val="2B91AF"/>
          <w:sz w:val="22"/>
          <w:szCs w:val="22"/>
        </w:rPr>
        <w:t>SAObject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obj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, </w:t>
      </w:r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r w:rsidRPr="006C21EE">
        <w:rPr>
          <w:rFonts w:ascii="Consolas" w:hAnsi="Consolas" w:cs="Consolas"/>
          <w:sz w:val="22"/>
          <w:szCs w:val="22"/>
        </w:rPr>
        <w:t xml:space="preserve"> property);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Default="006C21EE" w:rsidP="00F918BF">
      <w:r>
        <w:t xml:space="preserve">Here's the existing code for a </w:t>
      </w:r>
      <w:proofErr w:type="spellStart"/>
      <w:r>
        <w:t>validator</w:t>
      </w:r>
      <w:proofErr w:type="spellEnd"/>
      <w:r>
        <w:t xml:space="preserve"> that doesn't allow a property to be a null or empty string.</w:t>
      </w:r>
    </w:p>
    <w:p w:rsidR="006C21EE" w:rsidRPr="006C21EE" w:rsidRDefault="006C21EE" w:rsidP="00F918BF">
      <w:pPr>
        <w:rPr>
          <w:b/>
        </w:rPr>
      </w:pPr>
      <w:proofErr w:type="spellStart"/>
      <w:r w:rsidRPr="006C21EE">
        <w:rPr>
          <w:b/>
        </w:rPr>
        <w:t>CannotBeEmptyStringAttribute.cs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System;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using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SAO.Attributes.Base</w:t>
      </w:r>
      <w:proofErr w:type="spellEnd"/>
      <w:r w:rsidRPr="006C21EE">
        <w:rPr>
          <w:rFonts w:ascii="Consolas" w:hAnsi="Consolas" w:cs="Consolas"/>
          <w:sz w:val="22"/>
          <w:szCs w:val="22"/>
        </w:rPr>
        <w:t>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namespace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SAO.Attributes.Property.Validation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[</w:t>
      </w:r>
      <w:proofErr w:type="spellStart"/>
      <w:proofErr w:type="gramStart"/>
      <w:r w:rsidRPr="006C21EE">
        <w:rPr>
          <w:rFonts w:ascii="Consolas" w:hAnsi="Consolas" w:cs="Consolas"/>
          <w:color w:val="2B91AF"/>
          <w:sz w:val="22"/>
          <w:szCs w:val="22"/>
        </w:rPr>
        <w:t>AttributeUsage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6C21EE">
        <w:rPr>
          <w:rFonts w:ascii="Consolas" w:hAnsi="Consolas" w:cs="Consolas"/>
          <w:color w:val="2B91AF"/>
          <w:sz w:val="22"/>
          <w:szCs w:val="22"/>
        </w:rPr>
        <w:t>AttributeTargets</w:t>
      </w:r>
      <w:r w:rsidRPr="006C21EE">
        <w:rPr>
          <w:rFonts w:ascii="Consolas" w:hAnsi="Consolas" w:cs="Consolas"/>
          <w:sz w:val="22"/>
          <w:szCs w:val="22"/>
        </w:rPr>
        <w:t>.Property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, Inherited = </w:t>
      </w:r>
      <w:r w:rsidRPr="006C21EE">
        <w:rPr>
          <w:rFonts w:ascii="Consolas" w:hAnsi="Consolas" w:cs="Consolas"/>
          <w:color w:val="0000FF"/>
          <w:sz w:val="22"/>
          <w:szCs w:val="22"/>
        </w:rPr>
        <w:t>true</w:t>
      </w:r>
      <w:r w:rsidRPr="006C21EE">
        <w:rPr>
          <w:rFonts w:ascii="Consolas" w:hAnsi="Consolas" w:cs="Consolas"/>
          <w:sz w:val="22"/>
          <w:szCs w:val="22"/>
        </w:rPr>
        <w:t xml:space="preserve">, </w:t>
      </w:r>
      <w:proofErr w:type="spellStart"/>
      <w:r w:rsidRPr="006C21EE">
        <w:rPr>
          <w:rFonts w:ascii="Consolas" w:hAnsi="Consolas" w:cs="Consolas"/>
          <w:sz w:val="22"/>
          <w:szCs w:val="22"/>
        </w:rPr>
        <w:t>AllowMultiple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= </w:t>
      </w:r>
      <w:r w:rsidRPr="006C21EE">
        <w:rPr>
          <w:rFonts w:ascii="Consolas" w:hAnsi="Consolas" w:cs="Consolas"/>
          <w:color w:val="0000FF"/>
          <w:sz w:val="22"/>
          <w:szCs w:val="22"/>
        </w:rPr>
        <w:t>true</w:t>
      </w:r>
      <w:r w:rsidRPr="006C21EE">
        <w:rPr>
          <w:rFonts w:ascii="Consolas" w:hAnsi="Consolas" w:cs="Consolas"/>
          <w:sz w:val="22"/>
          <w:szCs w:val="22"/>
        </w:rPr>
        <w:t>)]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class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CannotBeEmptyStringAttribute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 : 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SAOBasePropertyValidationAttribute</w:t>
      </w:r>
      <w:proofErr w:type="spellEnd"/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CannotBeEmptyStringAttribute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r w:rsidRPr="006C21EE">
        <w:rPr>
          <w:rFonts w:ascii="Consolas" w:hAnsi="Consolas" w:cs="Consolas"/>
          <w:color w:val="0000FF"/>
          <w:sz w:val="22"/>
          <w:szCs w:val="22"/>
        </w:rPr>
        <w:t>string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errorMessage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) : </w:t>
      </w:r>
      <w:r w:rsidRPr="006C21EE">
        <w:rPr>
          <w:rFonts w:ascii="Consolas" w:hAnsi="Consolas" w:cs="Consolas"/>
          <w:color w:val="0000FF"/>
          <w:sz w:val="22"/>
          <w:szCs w:val="22"/>
        </w:rPr>
        <w:t>base</w:t>
      </w:r>
      <w:r w:rsidRPr="006C21EE">
        <w:rPr>
          <w:rFonts w:ascii="Consolas" w:hAnsi="Consolas" w:cs="Consolas"/>
          <w:sz w:val="22"/>
          <w:szCs w:val="22"/>
        </w:rPr>
        <w:t>(</w:t>
      </w:r>
      <w:proofErr w:type="spellStart"/>
      <w:r w:rsidRPr="006C21EE">
        <w:rPr>
          <w:rFonts w:ascii="Consolas" w:hAnsi="Consolas" w:cs="Consolas"/>
          <w:sz w:val="22"/>
          <w:szCs w:val="22"/>
        </w:rPr>
        <w:t>errorMessage</w:t>
      </w:r>
      <w:proofErr w:type="spellEnd"/>
      <w:r w:rsidRPr="006C21EE">
        <w:rPr>
          <w:rFonts w:ascii="Consolas" w:hAnsi="Consolas" w:cs="Consolas"/>
          <w:sz w:val="22"/>
          <w:szCs w:val="22"/>
        </w:rPr>
        <w:t>)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override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void</w:t>
      </w:r>
      <w:r w:rsidRPr="006C21EE">
        <w:rPr>
          <w:rFonts w:ascii="Consolas" w:hAnsi="Consolas" w:cs="Consolas"/>
          <w:sz w:val="22"/>
          <w:szCs w:val="22"/>
        </w:rPr>
        <w:t xml:space="preserve"> Validate(</w:t>
      </w:r>
      <w:r w:rsidRPr="006C21EE">
        <w:rPr>
          <w:rFonts w:ascii="Consolas" w:hAnsi="Consolas" w:cs="Consolas"/>
          <w:color w:val="2B91AF"/>
          <w:sz w:val="22"/>
          <w:szCs w:val="22"/>
        </w:rPr>
        <w:t>SAObject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6C21EE">
        <w:rPr>
          <w:rFonts w:ascii="Consolas" w:hAnsi="Consolas" w:cs="Consolas"/>
          <w:sz w:val="22"/>
          <w:szCs w:val="22"/>
        </w:rPr>
        <w:t>obj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, </w:t>
      </w:r>
      <w:r w:rsidRPr="006C21EE">
        <w:rPr>
          <w:rFonts w:ascii="Consolas" w:hAnsi="Consolas" w:cs="Consolas"/>
          <w:color w:val="0000FF"/>
          <w:sz w:val="22"/>
          <w:szCs w:val="22"/>
        </w:rPr>
        <w:t>object</w:t>
      </w:r>
      <w:r w:rsidRPr="006C21EE">
        <w:rPr>
          <w:rFonts w:ascii="Consolas" w:hAnsi="Consolas" w:cs="Consolas"/>
          <w:sz w:val="22"/>
          <w:szCs w:val="22"/>
        </w:rPr>
        <w:t xml:space="preserve"> property)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</w:t>
      </w:r>
      <w:proofErr w:type="gramStart"/>
      <w:r w:rsidRPr="006C21EE">
        <w:rPr>
          <w:rFonts w:ascii="Consolas" w:hAnsi="Consolas" w:cs="Consolas"/>
          <w:color w:val="0000FF"/>
          <w:sz w:val="22"/>
          <w:szCs w:val="22"/>
        </w:rPr>
        <w:t>if</w:t>
      </w:r>
      <w:r w:rsidRPr="006C21EE">
        <w:rPr>
          <w:rFonts w:ascii="Consolas" w:hAnsi="Consolas" w:cs="Consolas"/>
          <w:sz w:val="22"/>
          <w:szCs w:val="22"/>
        </w:rPr>
        <w:t>(</w:t>
      </w:r>
      <w:proofErr w:type="gramEnd"/>
      <w:r w:rsidRPr="006C21EE">
        <w:rPr>
          <w:rFonts w:ascii="Consolas" w:hAnsi="Consolas" w:cs="Consolas"/>
          <w:sz w:val="22"/>
          <w:szCs w:val="22"/>
        </w:rPr>
        <w:t xml:space="preserve">(property == </w:t>
      </w:r>
      <w:r w:rsidRPr="006C21EE">
        <w:rPr>
          <w:rFonts w:ascii="Consolas" w:hAnsi="Consolas" w:cs="Consolas"/>
          <w:color w:val="0000FF"/>
          <w:sz w:val="22"/>
          <w:szCs w:val="22"/>
        </w:rPr>
        <w:t>null</w:t>
      </w:r>
      <w:r w:rsidRPr="006C21EE">
        <w:rPr>
          <w:rFonts w:ascii="Consolas" w:hAnsi="Consolas" w:cs="Consolas"/>
          <w:sz w:val="22"/>
          <w:szCs w:val="22"/>
        </w:rPr>
        <w:t>) || (</w:t>
      </w:r>
      <w:proofErr w:type="spellStart"/>
      <w:r w:rsidRPr="006C21EE">
        <w:rPr>
          <w:rFonts w:ascii="Consolas" w:hAnsi="Consolas" w:cs="Consolas"/>
          <w:color w:val="2B91AF"/>
          <w:sz w:val="22"/>
          <w:szCs w:val="22"/>
        </w:rPr>
        <w:t>String</w:t>
      </w:r>
      <w:r w:rsidRPr="006C21EE">
        <w:rPr>
          <w:rFonts w:ascii="Consolas" w:hAnsi="Consolas" w:cs="Consolas"/>
          <w:sz w:val="22"/>
          <w:szCs w:val="22"/>
        </w:rPr>
        <w:t>.IsNullOrWhiteSpace</w:t>
      </w:r>
      <w:proofErr w:type="spellEnd"/>
      <w:r w:rsidRPr="006C21EE">
        <w:rPr>
          <w:rFonts w:ascii="Consolas" w:hAnsi="Consolas" w:cs="Consolas"/>
          <w:sz w:val="22"/>
          <w:szCs w:val="22"/>
        </w:rPr>
        <w:t xml:space="preserve">(property </w:t>
      </w:r>
      <w:r w:rsidRPr="006C21EE">
        <w:rPr>
          <w:rFonts w:ascii="Consolas" w:hAnsi="Consolas" w:cs="Consolas"/>
          <w:color w:val="0000FF"/>
          <w:sz w:val="22"/>
          <w:szCs w:val="22"/>
        </w:rPr>
        <w:t>as</w:t>
      </w:r>
      <w:r w:rsidRPr="006C21EE">
        <w:rPr>
          <w:rFonts w:ascii="Consolas" w:hAnsi="Consolas" w:cs="Consolas"/>
          <w:sz w:val="22"/>
          <w:szCs w:val="22"/>
        </w:rPr>
        <w:t xml:space="preserve"> </w:t>
      </w:r>
      <w:r w:rsidRPr="006C21EE">
        <w:rPr>
          <w:rFonts w:ascii="Consolas" w:hAnsi="Consolas" w:cs="Consolas"/>
          <w:color w:val="0000FF"/>
          <w:sz w:val="22"/>
          <w:szCs w:val="22"/>
        </w:rPr>
        <w:t>string</w:t>
      </w:r>
      <w:r w:rsidRPr="006C21EE">
        <w:rPr>
          <w:rFonts w:ascii="Consolas" w:hAnsi="Consolas" w:cs="Consolas"/>
          <w:sz w:val="22"/>
          <w:szCs w:val="22"/>
        </w:rPr>
        <w:t>)))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{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    </w:t>
      </w:r>
      <w:proofErr w:type="spellStart"/>
      <w:proofErr w:type="gramStart"/>
      <w:r w:rsidRPr="006C21EE">
        <w:rPr>
          <w:rFonts w:ascii="Consolas" w:hAnsi="Consolas" w:cs="Consolas"/>
          <w:sz w:val="22"/>
          <w:szCs w:val="22"/>
        </w:rPr>
        <w:t>obj.Invalidate</w:t>
      </w:r>
      <w:proofErr w:type="spellEnd"/>
      <w:r w:rsidRPr="006C21EE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6C21EE">
        <w:rPr>
          <w:rFonts w:ascii="Consolas" w:hAnsi="Consolas" w:cs="Consolas"/>
          <w:sz w:val="22"/>
          <w:szCs w:val="22"/>
        </w:rPr>
        <w:t>ErrorMessage</w:t>
      </w:r>
      <w:proofErr w:type="spellEnd"/>
      <w:r w:rsidRPr="006C21EE">
        <w:rPr>
          <w:rFonts w:ascii="Consolas" w:hAnsi="Consolas" w:cs="Consolas"/>
          <w:sz w:val="22"/>
          <w:szCs w:val="22"/>
        </w:rPr>
        <w:t>);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 xml:space="preserve">    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6C21EE">
        <w:rPr>
          <w:rFonts w:ascii="Consolas" w:hAnsi="Consolas" w:cs="Consolas"/>
          <w:sz w:val="22"/>
          <w:szCs w:val="22"/>
        </w:rPr>
        <w:t>}</w:t>
      </w:r>
    </w:p>
    <w:p w:rsidR="006C21EE" w:rsidRPr="006C21EE" w:rsidRDefault="006C21EE" w:rsidP="006C2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6C21EE" w:rsidRDefault="006C21EE" w:rsidP="00F918BF"/>
    <w:p w:rsidR="006C21EE" w:rsidRDefault="006C21EE" w:rsidP="00F918BF"/>
    <w:p w:rsidR="00805B98" w:rsidRPr="004C5CEE" w:rsidRDefault="004C5CEE" w:rsidP="004C5CEE">
      <w:pPr>
        <w:pStyle w:val="Heading1"/>
      </w:pPr>
      <w:r>
        <w:br w:type="page"/>
      </w:r>
      <w:bookmarkStart w:id="4" w:name="_Toc334461706"/>
      <w:r w:rsidR="00805B98" w:rsidRPr="00805B98">
        <w:lastRenderedPageBreak/>
        <w:t xml:space="preserve">Can I use </w:t>
      </w:r>
      <w:proofErr w:type="spellStart"/>
      <w:r w:rsidR="00805B98" w:rsidRPr="00805B98">
        <w:t>databinding</w:t>
      </w:r>
      <w:proofErr w:type="spellEnd"/>
      <w:r w:rsidR="00805B98" w:rsidRPr="00805B98">
        <w:t xml:space="preserve"> with </w:t>
      </w:r>
      <w:proofErr w:type="gramStart"/>
      <w:r w:rsidR="00805B98" w:rsidRPr="00805B98">
        <w:t>an</w:t>
      </w:r>
      <w:proofErr w:type="gramEnd"/>
      <w:r w:rsidR="00805B98" w:rsidRPr="00805B98">
        <w:t xml:space="preserve"> SAObject?</w:t>
      </w:r>
      <w:bookmarkEnd w:id="4"/>
    </w:p>
    <w:p w:rsidR="00805B98" w:rsidRDefault="00805B98" w:rsidP="00F918BF">
      <w:r>
        <w:t>Yes.</w:t>
      </w:r>
    </w:p>
    <w:p w:rsidR="00805B98" w:rsidRDefault="00805B98" w:rsidP="00F918BF">
      <w:r>
        <w:t xml:space="preserve">SAObject implements </w:t>
      </w:r>
      <w:proofErr w:type="spellStart"/>
      <w:r w:rsidRPr="00805B98">
        <w:t>INotifyPropertyChanged</w:t>
      </w:r>
      <w:proofErr w:type="spellEnd"/>
      <w:r>
        <w:t xml:space="preserve"> and has an </w:t>
      </w:r>
      <w:proofErr w:type="spellStart"/>
      <w:r>
        <w:t>OnPropertyChanged</w:t>
      </w:r>
      <w:proofErr w:type="spellEnd"/>
      <w:r>
        <w:t xml:space="preserve"> event handler.</w:t>
      </w:r>
    </w:p>
    <w:p w:rsidR="00805B98" w:rsidRDefault="00805B98" w:rsidP="00F918BF">
      <w:r>
        <w:t>To bind the Name property, in the example Customer class above, just give it a backing variable (_name) and change it to the following: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private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_name;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>[</w:t>
      </w:r>
      <w:proofErr w:type="spellStart"/>
      <w:proofErr w:type="gramStart"/>
      <w:r w:rsidRPr="00805B98">
        <w:rPr>
          <w:rFonts w:ascii="Consolas" w:hAnsi="Consolas" w:cs="Consolas"/>
          <w:color w:val="2B91AF"/>
          <w:sz w:val="22"/>
          <w:szCs w:val="22"/>
        </w:rPr>
        <w:t>CannotBeEmptyString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color w:val="A31515"/>
          <w:sz w:val="22"/>
          <w:szCs w:val="22"/>
        </w:rPr>
        <w:t>"Name cannot be blank"</w:t>
      </w:r>
      <w:r w:rsidRPr="00805B98">
        <w:rPr>
          <w:rFonts w:ascii="Consolas" w:hAnsi="Consolas" w:cs="Consolas"/>
          <w:sz w:val="22"/>
          <w:szCs w:val="22"/>
        </w:rPr>
        <w:t>)]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public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</w:t>
      </w:r>
      <w:r w:rsidRPr="00805B98">
        <w:rPr>
          <w:rFonts w:ascii="Consolas" w:hAnsi="Consolas" w:cs="Consolas"/>
          <w:color w:val="0000FF"/>
          <w:sz w:val="22"/>
          <w:szCs w:val="22"/>
        </w:rPr>
        <w:t>string</w:t>
      </w:r>
      <w:r w:rsidRPr="00805B98">
        <w:rPr>
          <w:rFonts w:ascii="Consolas" w:hAnsi="Consolas" w:cs="Consolas"/>
          <w:sz w:val="22"/>
          <w:szCs w:val="22"/>
        </w:rPr>
        <w:t xml:space="preserve"> Name 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{ 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get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 { </w:t>
      </w:r>
      <w:r w:rsidRPr="00805B98">
        <w:rPr>
          <w:rFonts w:ascii="Consolas" w:hAnsi="Consolas" w:cs="Consolas"/>
          <w:color w:val="0000FF"/>
          <w:sz w:val="22"/>
          <w:szCs w:val="22"/>
        </w:rPr>
        <w:t>return</w:t>
      </w:r>
      <w:r w:rsidRPr="00805B98">
        <w:rPr>
          <w:rFonts w:ascii="Consolas" w:hAnsi="Consolas" w:cs="Consolas"/>
          <w:sz w:val="22"/>
          <w:szCs w:val="22"/>
        </w:rPr>
        <w:t xml:space="preserve"> _name; }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set</w:t>
      </w:r>
      <w:proofErr w:type="gramEnd"/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{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</w:t>
      </w:r>
      <w:proofErr w:type="gramStart"/>
      <w:r w:rsidRPr="00805B98">
        <w:rPr>
          <w:rFonts w:ascii="Consolas" w:hAnsi="Consolas" w:cs="Consolas"/>
          <w:color w:val="0000FF"/>
          <w:sz w:val="22"/>
          <w:szCs w:val="22"/>
        </w:rPr>
        <w:t>if</w:t>
      </w:r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sz w:val="22"/>
          <w:szCs w:val="22"/>
        </w:rPr>
        <w:t xml:space="preserve">_name != </w:t>
      </w:r>
      <w:r w:rsidRPr="00805B98">
        <w:rPr>
          <w:rFonts w:ascii="Consolas" w:hAnsi="Consolas" w:cs="Consolas"/>
          <w:color w:val="0000FF"/>
          <w:sz w:val="22"/>
          <w:szCs w:val="22"/>
        </w:rPr>
        <w:t>value</w:t>
      </w:r>
      <w:r w:rsidRPr="00805B98">
        <w:rPr>
          <w:rFonts w:ascii="Consolas" w:hAnsi="Consolas" w:cs="Consolas"/>
          <w:sz w:val="22"/>
          <w:szCs w:val="22"/>
        </w:rPr>
        <w:t>)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{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    _name = </w:t>
      </w:r>
      <w:r w:rsidRPr="00805B98">
        <w:rPr>
          <w:rFonts w:ascii="Consolas" w:hAnsi="Consolas" w:cs="Consolas"/>
          <w:color w:val="0000FF"/>
          <w:sz w:val="22"/>
          <w:szCs w:val="22"/>
        </w:rPr>
        <w:t>value</w:t>
      </w:r>
      <w:r w:rsidRPr="00805B98">
        <w:rPr>
          <w:rFonts w:ascii="Consolas" w:hAnsi="Consolas" w:cs="Consolas"/>
          <w:sz w:val="22"/>
          <w:szCs w:val="22"/>
        </w:rPr>
        <w:t>;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    </w:t>
      </w:r>
      <w:proofErr w:type="spellStart"/>
      <w:proofErr w:type="gramStart"/>
      <w:r w:rsidRPr="00805B98">
        <w:rPr>
          <w:rFonts w:ascii="Consolas" w:hAnsi="Consolas" w:cs="Consolas"/>
          <w:sz w:val="22"/>
          <w:szCs w:val="22"/>
        </w:rPr>
        <w:t>OnPropertyChanged</w:t>
      </w:r>
      <w:proofErr w:type="spellEnd"/>
      <w:r w:rsidRPr="00805B98">
        <w:rPr>
          <w:rFonts w:ascii="Consolas" w:hAnsi="Consolas" w:cs="Consolas"/>
          <w:sz w:val="22"/>
          <w:szCs w:val="22"/>
        </w:rPr>
        <w:t>(</w:t>
      </w:r>
      <w:proofErr w:type="gramEnd"/>
      <w:r w:rsidRPr="00805B98">
        <w:rPr>
          <w:rFonts w:ascii="Consolas" w:hAnsi="Consolas" w:cs="Consolas"/>
          <w:color w:val="A31515"/>
          <w:sz w:val="22"/>
          <w:szCs w:val="22"/>
        </w:rPr>
        <w:t>"Name"</w:t>
      </w:r>
      <w:r w:rsidRPr="00805B98">
        <w:rPr>
          <w:rFonts w:ascii="Consolas" w:hAnsi="Consolas" w:cs="Consolas"/>
          <w:sz w:val="22"/>
          <w:szCs w:val="22"/>
        </w:rPr>
        <w:t>);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    }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 xml:space="preserve">    }</w:t>
      </w:r>
    </w:p>
    <w:p w:rsidR="00805B98" w:rsidRPr="00805B98" w:rsidRDefault="00805B98" w:rsidP="008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2"/>
          <w:szCs w:val="22"/>
        </w:rPr>
      </w:pPr>
      <w:r w:rsidRPr="00805B98">
        <w:rPr>
          <w:rFonts w:ascii="Consolas" w:hAnsi="Consolas" w:cs="Consolas"/>
          <w:sz w:val="22"/>
          <w:szCs w:val="22"/>
        </w:rPr>
        <w:t>}</w:t>
      </w:r>
    </w:p>
    <w:p w:rsidR="00805B98" w:rsidRDefault="00805B98" w:rsidP="00F918BF"/>
    <w:p w:rsidR="00CC1CB3" w:rsidRDefault="00CC1CB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05B98" w:rsidRPr="00543794" w:rsidRDefault="00543794" w:rsidP="004C5CEE">
      <w:pPr>
        <w:pStyle w:val="Heading1"/>
      </w:pPr>
      <w:bookmarkStart w:id="5" w:name="_Toc334461707"/>
      <w:r w:rsidRPr="00543794">
        <w:lastRenderedPageBreak/>
        <w:t>What are the existing defaults and validation rules?</w:t>
      </w:r>
      <w:bookmarkEnd w:id="5"/>
    </w:p>
    <w:p w:rsidR="00543794" w:rsidRDefault="00543794" w:rsidP="00F918BF"/>
    <w:p w:rsidR="00F918BF" w:rsidRDefault="00CC1CB3">
      <w:r>
        <w:t>Defaults</w:t>
      </w:r>
    </w:p>
    <w:p w:rsidR="00CC1CB3" w:rsidRDefault="00CC1CB3" w:rsidP="00CC1CB3">
      <w:pPr>
        <w:pStyle w:val="ListParagraph"/>
        <w:numPr>
          <w:ilvl w:val="0"/>
          <w:numId w:val="5"/>
        </w:numPr>
      </w:pPr>
      <w:proofErr w:type="spellStart"/>
      <w:r>
        <w:t>DefaultEmptyGuidToNewGuid</w:t>
      </w:r>
      <w:proofErr w:type="spellEnd"/>
    </w:p>
    <w:p w:rsidR="00CC1CB3" w:rsidRDefault="00CC1CB3" w:rsidP="00CC1CB3">
      <w:pPr>
        <w:pStyle w:val="ListParagraph"/>
        <w:numPr>
          <w:ilvl w:val="0"/>
          <w:numId w:val="5"/>
        </w:numPr>
      </w:pPr>
      <w:proofErr w:type="spellStart"/>
      <w:r>
        <w:t>DefaultNullOrEmptyString</w:t>
      </w:r>
      <w:proofErr w:type="spellEnd"/>
    </w:p>
    <w:p w:rsidR="00CC1CB3" w:rsidRDefault="00CC1CB3" w:rsidP="00CC1CB3">
      <w:pPr>
        <w:pStyle w:val="ListParagraph"/>
        <w:numPr>
          <w:ilvl w:val="0"/>
          <w:numId w:val="5"/>
        </w:numPr>
      </w:pPr>
      <w:proofErr w:type="spellStart"/>
      <w:r>
        <w:t>DefaultNullValueTo</w:t>
      </w:r>
      <w:proofErr w:type="spellEnd"/>
    </w:p>
    <w:p w:rsidR="00CC1CB3" w:rsidRDefault="00CC1CB3"/>
    <w:p w:rsidR="00CC1CB3" w:rsidRDefault="00CC1CB3">
      <w:r>
        <w:t>Validation rules</w:t>
      </w:r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CannotBeEmptyString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CannotBeNull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ContainsOnlyLetters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ExactLengthString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MatchesRegEx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MaximumLength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MaximumValue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MinimumLength</w:t>
      </w:r>
      <w:proofErr w:type="spellEnd"/>
    </w:p>
    <w:p w:rsidR="00CC1CB3" w:rsidRDefault="00CC1CB3" w:rsidP="00CC1CB3">
      <w:pPr>
        <w:pStyle w:val="ListParagraph"/>
        <w:numPr>
          <w:ilvl w:val="0"/>
          <w:numId w:val="6"/>
        </w:numPr>
      </w:pPr>
      <w:proofErr w:type="spellStart"/>
      <w:r>
        <w:t>MinimumValue</w:t>
      </w:r>
      <w:proofErr w:type="spellEnd"/>
    </w:p>
    <w:p w:rsidR="006D3FEF" w:rsidRDefault="006D3FEF" w:rsidP="00CC1CB3">
      <w:pPr>
        <w:pStyle w:val="ListParagraph"/>
        <w:numPr>
          <w:ilvl w:val="0"/>
          <w:numId w:val="6"/>
        </w:numPr>
      </w:pPr>
      <w:r>
        <w:t>WithinRange</w:t>
      </w:r>
    </w:p>
    <w:p w:rsidR="00CC1CB3" w:rsidRDefault="00CC1CB3" w:rsidP="00CC1CB3"/>
    <w:sectPr w:rsidR="00CC1CB3" w:rsidSect="001F7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8DF" w:rsidRDefault="003D58DF" w:rsidP="004C5CEE">
      <w:pPr>
        <w:spacing w:after="0" w:line="240" w:lineRule="auto"/>
      </w:pPr>
      <w:r>
        <w:separator/>
      </w:r>
    </w:p>
  </w:endnote>
  <w:endnote w:type="continuationSeparator" w:id="0">
    <w:p w:rsidR="003D58DF" w:rsidRDefault="003D58DF" w:rsidP="004C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8DF" w:rsidRDefault="003D58DF" w:rsidP="004C5CEE">
      <w:pPr>
        <w:spacing w:after="0" w:line="240" w:lineRule="auto"/>
      </w:pPr>
      <w:r>
        <w:separator/>
      </w:r>
    </w:p>
  </w:footnote>
  <w:footnote w:type="continuationSeparator" w:id="0">
    <w:p w:rsidR="003D58DF" w:rsidRDefault="003D58DF" w:rsidP="004C5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5585B"/>
    <w:multiLevelType w:val="hybridMultilevel"/>
    <w:tmpl w:val="CD3E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044C9D"/>
    <w:multiLevelType w:val="hybridMultilevel"/>
    <w:tmpl w:val="BF2C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87183"/>
    <w:multiLevelType w:val="hybridMultilevel"/>
    <w:tmpl w:val="0F50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A2EDD"/>
    <w:multiLevelType w:val="hybridMultilevel"/>
    <w:tmpl w:val="07E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C2746"/>
    <w:multiLevelType w:val="hybridMultilevel"/>
    <w:tmpl w:val="AFC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A6CDE"/>
    <w:multiLevelType w:val="hybridMultilevel"/>
    <w:tmpl w:val="49C2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FCA"/>
    <w:rsid w:val="000B3BB8"/>
    <w:rsid w:val="001F7715"/>
    <w:rsid w:val="002076E8"/>
    <w:rsid w:val="00250A34"/>
    <w:rsid w:val="002640A2"/>
    <w:rsid w:val="003D58DF"/>
    <w:rsid w:val="004C4B0E"/>
    <w:rsid w:val="004C5CEE"/>
    <w:rsid w:val="00543794"/>
    <w:rsid w:val="00654C15"/>
    <w:rsid w:val="006C21EE"/>
    <w:rsid w:val="006D3FEF"/>
    <w:rsid w:val="006F5812"/>
    <w:rsid w:val="00711B78"/>
    <w:rsid w:val="00805B98"/>
    <w:rsid w:val="00851A7F"/>
    <w:rsid w:val="00917C13"/>
    <w:rsid w:val="00A66A72"/>
    <w:rsid w:val="00AF0642"/>
    <w:rsid w:val="00CC1CB3"/>
    <w:rsid w:val="00D45DF0"/>
    <w:rsid w:val="00D757B6"/>
    <w:rsid w:val="00DC6D9A"/>
    <w:rsid w:val="00DF7FCA"/>
    <w:rsid w:val="00E45CFE"/>
    <w:rsid w:val="00EA7AEF"/>
    <w:rsid w:val="00F778B3"/>
    <w:rsid w:val="00F9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15"/>
  </w:style>
  <w:style w:type="paragraph" w:styleId="Heading1">
    <w:name w:val="heading 1"/>
    <w:basedOn w:val="Normal"/>
    <w:next w:val="Normal"/>
    <w:link w:val="Heading1Char"/>
    <w:uiPriority w:val="9"/>
    <w:qFormat/>
    <w:rsid w:val="0054379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794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3794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437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7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CEE"/>
  </w:style>
  <w:style w:type="paragraph" w:styleId="Footer">
    <w:name w:val="footer"/>
    <w:basedOn w:val="Normal"/>
    <w:link w:val="FooterChar"/>
    <w:uiPriority w:val="99"/>
    <w:semiHidden/>
    <w:unhideWhenUsed/>
    <w:rsid w:val="004C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ottLilly/DotNetSelfAwareOb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hub@scottlil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20542-C352-4EED-AC11-3C12A071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18</cp:revision>
  <cp:lastPrinted>2012-09-10T23:04:00Z</cp:lastPrinted>
  <dcterms:created xsi:type="dcterms:W3CDTF">2012-09-03T22:07:00Z</dcterms:created>
  <dcterms:modified xsi:type="dcterms:W3CDTF">2012-09-10T23:04:00Z</dcterms:modified>
</cp:coreProperties>
</file>