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content.xml" manifest:media-type="text/xml"/>
  <manifest:file-entry manifest:full-path="layout-cache" manifest:media-type="application/binary"/>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Mangal1" svg:font-family="Mangal"/>
    <style:font-face style:name="Consolas" svg:font-family="Consolas" style:font-family-generic="modern" style:font-pitch="fixed"/>
    <style:font-face style:name="Liberation Serif" svg:font-family="'Liberation Serif'" style:font-family-generic="roman" style:font-pitch="variable"/>
    <style:font-face style:name="Liberation Sans" svg:font-family="'Liberation Sans'" style:font-family-generic="swiss"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automatic-styles>
    <style:style style:name="P1" style:family="paragraph" style:parent-style-name="Standard">
      <style:paragraph-properties fo:text-align="center" style:justify-single-word="false"/>
      <style:text-properties fo:font-size="28pt" officeooo:rsid="0000a6f3" officeooo:paragraph-rsid="0000a6f3" style:font-size-asian="24.5pt" style:font-size-complex="28pt"/>
    </style:style>
    <style:style style:name="P2" style:family="paragraph" style:parent-style-name="Standard">
      <style:paragraph-properties fo:text-align="start" style:justify-single-word="false"/>
      <style:text-properties fo:font-size="12pt" officeooo:rsid="0000a6f3" officeooo:paragraph-rsid="0000a6f3" style:font-size-asian="10.5pt" style:font-size-complex="12pt"/>
    </style:style>
    <style:style style:name="P3" style:family="paragraph" style:parent-style-name="Standard">
      <style:paragraph-properties fo:text-align="start" style:justify-single-word="false"/>
      <style:text-properties fo:font-size="12pt" officeooo:rsid="0000a6f3" officeooo:paragraph-rsid="0000a6f3" style:font-size-asian="10.5pt" style:font-size-complex="12pt"/>
    </style:style>
    <style:style style:name="P4" style:family="paragraph" style:parent-style-name="Standard">
      <style:paragraph-properties fo:text-align="start" style:justify-single-word="false"/>
      <style:text-properties fo:font-size="12pt" officeooo:rsid="00016224" officeooo:paragraph-rsid="00016224" style:font-size-asian="10.5pt" style:font-size-complex="12pt"/>
    </style:style>
    <style:style style:name="P5" style:family="paragraph" style:parent-style-name="Standard" style:list-style-name="L1">
      <style:paragraph-properties fo:text-align="start" style:justify-single-word="false"/>
      <style:text-properties fo:font-size="12pt" officeooo:rsid="00016224" officeooo:paragraph-rsid="00016224" style:font-size-asian="10.5pt" style:font-size-complex="12pt"/>
    </style:style>
    <style:style style:name="P6" style:family="paragraph" style:parent-style-name="Standard" style:list-style-name="L1">
      <style:paragraph-properties fo:text-align="start" style:justify-single-word="false"/>
      <style:text-properties fo:font-size="12pt" officeooo:rsid="00016224" officeooo:paragraph-rsid="00110285" style:font-size-asian="10.5pt" style:font-size-complex="12pt"/>
    </style:style>
    <style:style style:name="P7" style:family="paragraph" style:parent-style-name="Standard" style:list-style-name="L2">
      <style:paragraph-properties fo:text-align="start" style:justify-single-word="false"/>
      <style:text-properties fo:font-size="12pt" officeooo:rsid="000652f4" officeooo:paragraph-rsid="000652f4" style:font-size-asian="10.5pt" style:font-size-complex="12pt"/>
    </style:style>
    <style:style style:name="P8" style:family="paragraph" style:parent-style-name="Standard" style:list-style-name="L2">
      <style:paragraph-properties fo:text-align="start" style:justify-single-word="false"/>
      <style:text-properties fo:font-size="12pt" officeooo:rsid="00077c46" officeooo:paragraph-rsid="00077c46" style:font-size-asian="10.5pt" style:font-size-complex="12pt"/>
    </style:style>
    <style:style style:name="P9" style:family="paragraph" style:parent-style-name="Standard" style:list-style-name="L2">
      <style:paragraph-properties fo:text-align="start" style:justify-single-word="false"/>
      <style:text-properties fo:font-size="12pt" officeooo:rsid="000957b4" officeooo:paragraph-rsid="000957b4" style:font-size-asian="10.5pt" style:font-size-complex="12pt"/>
    </style:style>
    <style:style style:name="P10" style:family="paragraph" style:parent-style-name="Standard">
      <style:paragraph-properties fo:text-align="start" style:justify-single-word="false"/>
      <style:text-properties fo:font-size="12pt" officeooo:rsid="000957b4" officeooo:paragraph-rsid="000957b4" style:font-size-asian="10.5pt" style:font-size-complex="12pt"/>
    </style:style>
    <style:style style:name="P11" style:family="paragraph" style:parent-style-name="Standard">
      <style:paragraph-properties fo:text-align="start" style:justify-single-word="false"/>
      <style:text-properties fo:font-size="12pt" officeooo:rsid="000ab541" officeooo:paragraph-rsid="000ab541" style:font-size-asian="10.5pt" style:font-size-complex="12pt"/>
    </style:style>
    <style:style style:name="P12" style:family="paragraph" style:parent-style-name="Standard" style:list-style-name="L1">
      <style:paragraph-properties fo:text-align="start" style:justify-single-word="false"/>
      <style:text-properties fo:font-size="12pt" officeooo:rsid="0012fd95" officeooo:paragraph-rsid="0012fd95" style:font-size-asian="10.5pt" style:font-size-complex="12pt"/>
    </style:style>
    <style:style style:name="P13" style:family="paragraph" style:parent-style-name="Standard">
      <style:paragraph-properties fo:text-align="center" style:justify-single-word="false"/>
      <style:text-properties fo:font-size="28pt" fo:font-weight="bold" officeooo:rsid="0000a6f3" officeooo:paragraph-rsid="0000a6f3" style:font-size-asian="24.5pt" style:font-weight-asian="bold" style:font-size-complex="28pt" style:font-weight-complex="bold"/>
    </style:style>
    <style:style style:name="T1" style:family="text">
      <style:text-properties style:font-name="Consolas" fo:background-color="#dddddd" loext:char-shading-value="0"/>
    </style:style>
    <style:style style:name="T2" style:family="text">
      <style:text-properties officeooo:rsid="000200df"/>
    </style:style>
    <style:style style:name="T3" style:family="text">
      <style:text-properties officeooo:rsid="00058ac4"/>
    </style:style>
    <style:style style:name="T4" style:family="text">
      <style:text-properties officeooo:rsid="000652f4"/>
    </style:style>
    <style:style style:name="T5" style:family="text">
      <style:text-properties officeooo:rsid="000c6d32"/>
    </style:style>
    <style:style style:name="T6" style:family="text">
      <style:text-properties officeooo:rsid="00102372"/>
    </style:style>
    <style:style style:name="T7" style:family="text">
      <style:text-properties officeooo:rsid="00110285"/>
    </style:style>
    <style:style style:name="T8" style:family="text">
      <style:text-properties officeooo:rsid="0014936e"/>
    </style:style>
    <style:style style:name="T9" style:family="text">
      <style:text-properties officeooo:rsid="00162be1"/>
    </style:style>
    <style:style style:name="T10" style:family="text">
      <style:text-properties officeooo:rsid="00182621"/>
    </style:style>
    <style:style style:name="T11" style:family="text">
      <style:text-properties officeooo:rsid="00192220"/>
    </style:style>
    <style:style style:name="T12" style:family="text">
      <style:text-properties officeooo:rsid="001a60c3"/>
    </style:style>
    <style:style style:name="T13" style:family="text">
      <style:text-properties officeooo:rsid="001ab446"/>
    </style:style>
    <style:style style:name="T14" style:family="text">
      <style:text-properties officeooo:rsid="001d4d5d"/>
    </style:style>
    <style:style style:name="T15" style:family="text">
      <style:text-properties officeooo:rsid="001eed52"/>
    </style:style>
    <style:style style:name="T16" style:family="text">
      <style:text-properties officeooo:rsid="001fbb7c"/>
    </style:style>
    <style:style style:name="T17" style:family="text">
      <style:text-properties officeooo:rsid="001fd61d"/>
    </style:style>
    <style:style style:name="T18" style:family="text">
      <style:text-properties officeooo:rsid="00202d8d"/>
    </style:style>
    <style:style style:name="T19" style:family="text">
      <style:text-properties officeooo:rsid="0020868f"/>
    </style:style>
    <text:list-style style:name="L1">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2">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3">Database Backup and Recovery Guide</text:p>
      <text:p text:style-name="P1"/>
      <text:p text:style-name="P2">
        Your data is 
        <text:span text:style-name="T10">one of </text:span>
        your most important asset
        <text:span text:style-name="T10">s</text:span>
        ! The Egret project itself could completely fall apart, fail, or be lost to the ravages of time, but Egret is really just a visual interface for manipulating data. 
        <text:span text:style-name="T11">You could build a completely separate user interface for interacting with your data, but t</text:span>
        he data itself is what is most important to your organization. Backing up 
        <text:span text:style-name="T11">your </text:span>
        data and knowing how to restore it is crucial, 
        <text:span text:style-name="T19">and don’t be afraid to research the options that PostgreSQL provides.</text:span>
      </text:p>
      <text:p text:style-name="P2"/>
      <text:h text:style-name="Heading_20_1" text:outline-level="1">Backup</text:h>
      <text:p text:style-name="P4">
        Backing up the database 
        <text:span text:style-name="T12">creates</text:span>
         a large file that can be loaded into a new database.
      </text:p>
      <text:list xml:id="list638124307" text:style-name="L1">
        <text:list-item>
          <text:p text:style-name="P5">Go to PGAdmin</text:p>
        </text:list-item>
        <text:list-item>
          <text:p text:style-name="P5">Under Servers &gt; PostgreSQL 11 &gt; Databases, highlight Egret</text:p>
        </text:list-item>
        <text:list-item>
          <text:p text:style-name="P5">Go to Tools &gt; Backup…</text:p>
        </text:list-item>
        <text:list-item>
          <text:p text:style-name="P6">
            Give the backup a name. Something like 
            <text:span text:style-name="T1">EgretBackup_09-03-2020</text:span>
             is a 
            <text:span text:style-name="T13">decent</text:span>
             naming schema.
          </text:p>
        </text:list-item>
        <text:list-item>
          <text:p text:style-name="P6">
            <text:span text:style-name="T7">Select a Format of Custom or Tar. </text:span>
            You can 
            <text:span text:style-name="T7">leave the other options as-is</text:span>
          </text:p>
        </text:list-item>
        <text:list-item>
          <text:p text:style-name="P12">Click Backup</text:p>
        </text:list-item>
        <text:list-item>
          <text:p text:style-name="P5">
            Note that the default file save location will be the Documents folder belonging to the user you are logged in as. A 
            <text:span text:style-name="T2">confirmation </text:span>
            window should pop up in the lower right hand side of the screen that should have the option “More Details”. You can click this for additional information. Also note that the file does not have an extension.
          </text:p>
        </text:list-item>
        <text:list-item>
          <text:p text:style-name="P5">
            You may want to store these 
            <text:span text:style-name="T2">backup </text:span>
            files in another location, such as an online Google account for the organization. Make sure these files are accessible to more than one authorized user in the organization 
            <text:span text:style-name="T13">and that they can be relatively easily accessed in the event of an emergency</text:span>
            . 
            <text:span text:style-name="T14">Also be sure that your backups are stored securely.</text:span>
          </text:p>
        </text:list-item>
      </text:list>
      <text:p text:style-name="P4"/>
      <text:h text:style-name="Heading_20_1" text:outline-level="1">Restore</text:h>
      <text:p text:style-name="P4">
        A restore cannot be used to “align” your database with how it was previously. 
        <text:span text:style-name="T3">Backups are like a snapshot of your database, and Restores are all-or-nothing. </text:span>
        Restores result in the loss of any data 
        <text:span text:style-name="T3">entered after</text:span>
         the backup 
        <text:span text:style-name="T3">was created</text:span>
        . This is why creating frequent backups is so critical: if you go one week between backups and a critical server error occurs, 
        <text:span text:style-name="T4">trashing your database, </text:span>
        you will have to restore from the previous week and will have lost a whole week of work. It is important to backup at a specified time that the organization chooses. There may be ways to automate this process, but that is currently beyond the scope of this document.
      </text:p>
      <text:p text:style-name="P4"/>
      <text:list xml:id="list3384418484" text:style-name="L2">
        <text:list-item>
          <text:p text:style-name="P7">If you have any query windows open in PGAdmin, close them.</text:p>
        </text:list-item>
        <text:list-item>
          <text:p text:style-name="P8">Right click on the Egret database on the left. Select Properties.</text:p>
        </text:list-item>
        <text:list-item>
          <text:p text:style-name="P8">Change the name from Egret to something like Egret_old_09-03-2020</text:p>
        </text:list-item>
        <text:list-item>
          <text:p text:style-name="P8">Right click on Databases and select Create &gt; Databases</text:p>
        </text:list-item>
        <text:list-item>
          <text:p text:style-name="P8">
            Name the new database Egret 
            <text:span text:style-name="T6">and highlight this database</text:span>
          </text:p>
        </text:list-item>
        <text:list-item>
          <text:p text:style-name="P8">Go to Tools &gt; Restore…</text:p>
        </text:list-item>
        <text:list-item>
          <text:p text:style-name="P8">
            <text:soft-page-break/>
            Select the filename that corresponds to your Backup file. Note that you may need to change the drop down in the right hand side of the window from “backup” to “All files”. 
            <text:span text:style-name="T15">(</text:span>
            You shouldn’t have to do this, but every program has its quirks, I suppose
            <text:span text:style-name="T15">)</text:span>
          </text:p>
        </text:list-item>
        <text:list-item>
          <text:p text:style-name="P8">Click Restore</text:p>
        </text:list-item>
        <text:list-item>
          <text:p text:style-name="P8">
            A window should pop up in the lower right hand side of the screen notifying you that the restore has started. Another window should display the progress of the restore and should read “Successfully completed.” in green 
            <text:span text:style-name="T16">at the end</text:span>
            . If it doesn’t, something went wrong. 
            <text:span text:style-name="T17">You may need to try again, or you may have output your Backup in the wrong format.</text:span>
          </text:p>
        </text:list-item>
        <text:list-item>
          <text:p text:style-name="P9">Check the data to make sure it looks right. This can be done through the application, or you can explore the data manually in PGAdmin by going to Egret &gt; Schemas &gt; Public &gt; Tables. On the table that you are interested in, right click it and select Scripts &gt; SELECT Script. Hit the little lightning button to run the script. Unless you know SQL and really need to use the other commands, please stick to SELECT Script :-)</text:p>
        </text:list-item>
        <text:list-item>
          <text:p text:style-name="P9">
            Once you have confirmed that things are working, consider deleting the old Egret data. 
            <text:span text:style-name="T18">Alternatively, if it is still accessible and contains important new additions, you may need to get fancy to retrieve that data.</text:span>
          </text:p>
        </text:list-item>
      </text:list>
      <text:p text:style-name="P10"/>
      <text:p text:style-name="P11">
        A quick note: if the data needs to be moved off of Egret, an easy way to do this is SELECT everything from a table and copy/paste it into a spreadsheet (though you will need to add the column names manually). Alternatively, 
        <text:span text:style-name="T5">if a </text:span>
        backup file 
        <text:span text:style-name="T5">is output as format Plain, it </text:span>
        is really just a giant SQL script that 
        <text:span text:style-name="T8">you should be able to </text:span>
        run on the vast majority of relational databases to recreate the data there, 
        <text:span text:style-name="T9">though the data types may need to be converted as needed for the target database before the script will execute properly</text:span>
        . 
        <text:span text:style-name="T9">There are also ways to run Egret on a different database, but you will need to be familiar with the working of Entity Framework Core to ensure this works properly.</text:span>
      </text:p>
      <text:p text:style-name="P4"/>
      <text:p text:style-name="P4"/>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2017-10-20T23:40:51.940000000</meta:creation-date>
    <meta:generator>LibreOffice/6.2.3.2$Windows_X86_64 LibreOffice_project/aecc05fe267cc68dde00352a451aa867b3b546ac</meta:generator>
    <dc:date>2020-09-03T21:34:13.489000000</dc:date>
    <meta:editing-duration>PT1H1M49S</meta:editing-duration>
    <meta:editing-cycles>30</meta:editing-cycles>
    <meta:document-statistic meta:table-count="0" meta:image-count="0" meta:object-count="0" meta:page-count="2" meta:paragraph-count="26" meta:word-count="813" meta:character-count="4508" meta:non-whitespace-character-count="3740"/>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1355</config:config-item>
      <config:config-item config:name="ViewAreaLeft" config:type="long">0</config:config-item>
      <config:config-item config:name="ViewAreaWidth" config:type="long">39181</config:config-item>
      <config:config-item config:name="ViewAreaHeight" config:type="long">16999</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23857</config:config-item>
          <config:config-item config:name="ViewTop" config:type="long">6720</config:config-item>
          <config:config-item config:name="VisibleLeft" config:type="long">0</config:config-item>
          <config:config-item config:name="VisibleTop" config:type="long">1355</config:config-item>
          <config:config-item config:name="VisibleRight" config:type="long">39180</config:config-item>
          <config:config-item config:name="VisibleBottom" config:type="long">18352</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EmbedLatinScriptFonts" config:type="boolean">true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AlignTabStopPosition" config:type="boolean">true</config:config-item>
      <config:config-item config:name="PrinterSetup" config:type="base64Binary"/>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EmbedFont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3071</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2131599</config:config-item>
      <config:config-item config:name="EmbedOnlyUsedFonts" config:type="boolean">false</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AsianScriptFonts" config:type="boolean">true</config:config-item>
      <config:config-item config:name="EmptyDbFieldHidesPara" config:type="boolean">false</config:config-item>
      <config:config-item config:name="EmbedComplexScriptFonts" config:type="boolean">true</config:config-item>
      <config:config-item config:name="TabOverMargin"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Prospect"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Mangal1" svg:font-family="Mangal"/>
    <style:font-face style:name="Consolas" svg:font-family="Consolas" style:font-family-generic="modern" style:font-pitch="fixed"/>
    <style:font-face style:name="Liberation Serif" svg:font-family="'Liberation Serif'" style:font-family-generic="roman" style:font-pitch="variable"/>
    <style:font-face style:name="Liberation Sans" svg:font-family="'Liberation Sans'" style:font-family-generic="swiss"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US" style:letter-kerning="true" style:font-name-asian="SimSun" style:font-size-asian="10.5pt" style:language-asian="zh" style:country-asian="CN" style:font-name-complex="Mangal"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SimSun" style:font-size-asian="10.5pt" style:language-asian="zh" style:country-asian="CN" style:font-name-complex="Mangal"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Mangal" style:font-family-complex="Mangal"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20%"/>
    </style:style>
    <style:style style:name="List" style:family="paragraph" style:parent-style-name="Text_20_body" style:class="list">
      <style:text-properties style:font-size-asian="12pt" style:font-name-complex="Mangal1" style:font-family-complex="Mangal"/>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Mangal1" style:font-family-complex="Mangal"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Mangal1" style:font-family-complex="Mangal"/>
    </style:style>
    <style:style style:name="Heading_20_1" style:display-name="Heading 1" style:family="paragraph" style:parent-style-name="Heading" style:next-style-name="Text_20_body" style:default-outline-level="1" style:class="text">
      <style:paragraph-properties fo:margin-top="0.1665in" fo:margin-bottom="0.0835in" loext:contextual-spacing="false"/>
      <style:text-properties fo:font-size="130%" fo:font-weight="bold" style:font-size-asian="130%" style:font-weight-asian="bold" style:font-size-complex="130%" style:font-weight-complex="bold"/>
    </style:style>
    <style:style style:name="Numbering_20_Symbols" style:display-name="Numbering Symbols" style:family="text"/>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