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E185A" w14:textId="4E285398" w:rsidR="001D4242" w:rsidRDefault="00D211B9">
      <w:r>
        <w:t>Project 4 Group 5</w:t>
      </w:r>
    </w:p>
    <w:p w14:paraId="51E4ECF7" w14:textId="37D90FF8" w:rsidR="00D211B9" w:rsidRDefault="004A04A5">
      <w:r>
        <w:t>The goal</w:t>
      </w:r>
      <w:r w:rsidR="00D211B9">
        <w:t xml:space="preserve"> of the project is to </w:t>
      </w:r>
      <w:r w:rsidR="000D1EFC">
        <w:t xml:space="preserve">use machine learning to </w:t>
      </w:r>
      <w:r w:rsidR="00D211B9">
        <w:t>correctly predict if a patient is going to show up to their appointment or not.</w:t>
      </w:r>
    </w:p>
    <w:p w14:paraId="5B684170" w14:textId="6BFDCD2E" w:rsidR="004A04A5" w:rsidRPr="004A04A5" w:rsidRDefault="00D211B9">
      <w:r>
        <w:t xml:space="preserve">Source for the data is </w:t>
      </w:r>
      <w:hyperlink r:id="rId5" w:history="1">
        <w:r w:rsidRPr="009E360D">
          <w:rPr>
            <w:rStyle w:val="Hyperlink"/>
          </w:rPr>
          <w:t>https://www.kaggle.com/datasets/joniarroba/noshowappointments?select=KaggleV2-May-2016.csv</w:t>
        </w:r>
      </w:hyperlink>
      <w:r w:rsidR="004A04A5">
        <w:t xml:space="preserve"> (</w:t>
      </w:r>
      <w:r w:rsidR="004A04A5" w:rsidRPr="004A04A5">
        <w:t xml:space="preserve">Renamed </w:t>
      </w:r>
      <w:r w:rsidR="004A04A5">
        <w:t xml:space="preserve">no_show_data.csv and placed in the </w:t>
      </w:r>
      <w:r w:rsidR="004A04A5" w:rsidRPr="004A04A5">
        <w:t>Resources</w:t>
      </w:r>
      <w:r w:rsidR="004A04A5">
        <w:t xml:space="preserve"> file)</w:t>
      </w:r>
    </w:p>
    <w:p w14:paraId="349C5F88" w14:textId="4DFC196D" w:rsidR="00383A8E" w:rsidRPr="00383A8E" w:rsidRDefault="00D211B9">
      <w:pPr>
        <w:rPr>
          <w:u w:val="single"/>
        </w:rPr>
      </w:pPr>
      <w:r w:rsidRPr="00383A8E">
        <w:rPr>
          <w:u w:val="single"/>
        </w:rPr>
        <w:t xml:space="preserve">Goal </w:t>
      </w:r>
      <w:r w:rsidR="00383A8E" w:rsidRPr="00383A8E">
        <w:rPr>
          <w:u w:val="single"/>
        </w:rPr>
        <w:t>One</w:t>
      </w:r>
      <w:r w:rsidRPr="00383A8E">
        <w:rPr>
          <w:u w:val="single"/>
        </w:rPr>
        <w:t xml:space="preserve"> </w:t>
      </w:r>
    </w:p>
    <w:p w14:paraId="42F64478" w14:textId="5A70A5CF" w:rsidR="00383A8E" w:rsidRDefault="004A04A5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t>As a group make a model from</w:t>
      </w:r>
      <w:r w:rsidR="00D211B9">
        <w:t xml:space="preserve"> all the data except the </w:t>
      </w:r>
      <w:r w:rsidR="00D211B9" w:rsidRPr="00D211B9">
        <w:rPr>
          <w:rFonts w:ascii="Calibri" w:eastAsia="Times New Roman" w:hAnsi="Calibri" w:cs="Calibri"/>
          <w:color w:val="000000"/>
          <w:kern w:val="0"/>
          <w14:ligatures w14:val="none"/>
        </w:rPr>
        <w:t>PatientId</w:t>
      </w:r>
      <w:r w:rsidR="00D211B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</w:t>
      </w:r>
      <w:r w:rsidR="00D211B9" w:rsidRPr="00D211B9">
        <w:rPr>
          <w:rFonts w:ascii="Calibri" w:eastAsia="Times New Roman" w:hAnsi="Calibri" w:cs="Calibri"/>
          <w:color w:val="000000"/>
          <w:kern w:val="0"/>
          <w14:ligatures w14:val="none"/>
        </w:rPr>
        <w:t>AppointmentID</w:t>
      </w:r>
      <w:r w:rsidR="00D211B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</w:t>
      </w:r>
      <w:r w:rsidR="00D211B9" w:rsidRPr="00D211B9">
        <w:rPr>
          <w:rFonts w:ascii="Calibri" w:eastAsia="Times New Roman" w:hAnsi="Calibri" w:cs="Calibri"/>
          <w:color w:val="000000"/>
          <w:kern w:val="0"/>
          <w14:ligatures w14:val="none"/>
        </w:rPr>
        <w:t>ScheduledDay</w:t>
      </w:r>
      <w:r w:rsidR="00D211B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</w:t>
      </w:r>
      <w:r w:rsidR="00D211B9" w:rsidRPr="00D211B9">
        <w:rPr>
          <w:rFonts w:ascii="Calibri" w:eastAsia="Times New Roman" w:hAnsi="Calibri" w:cs="Calibri"/>
          <w:color w:val="000000"/>
          <w:kern w:val="0"/>
          <w14:ligatures w14:val="none"/>
        </w:rPr>
        <w:t>AppointmentDay</w:t>
      </w:r>
      <w:r w:rsidR="00D211B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and </w:t>
      </w:r>
      <w:r w:rsidR="00D211B9" w:rsidRPr="00D211B9">
        <w:rPr>
          <w:rFonts w:ascii="Calibri" w:eastAsia="Times New Roman" w:hAnsi="Calibri" w:cs="Calibri"/>
          <w:color w:val="000000"/>
          <w:kern w:val="0"/>
          <w14:ligatures w14:val="none"/>
        </w:rPr>
        <w:t>Neighbourhood</w:t>
      </w:r>
      <w:r w:rsidR="00D211B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that correctly predicts the outcome of whether a patient shows up </w:t>
      </w:r>
      <w:r w:rsidR="000D1EF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to an appointment </w:t>
      </w:r>
      <w:r w:rsidR="00D211B9">
        <w:rPr>
          <w:rFonts w:ascii="Calibri" w:eastAsia="Times New Roman" w:hAnsi="Calibri" w:cs="Calibri"/>
          <w:color w:val="000000"/>
          <w:kern w:val="0"/>
          <w14:ligatures w14:val="none"/>
        </w:rPr>
        <w:t>or not.</w:t>
      </w:r>
      <w:r w:rsidR="002022A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</w:p>
    <w:p w14:paraId="3C7B3FDD" w14:textId="122C8735" w:rsidR="000D1EFC" w:rsidRPr="000E3BEE" w:rsidRDefault="00D211B9">
      <w:pPr>
        <w:rPr>
          <w:rFonts w:ascii="Calibri" w:eastAsia="Times New Roman" w:hAnsi="Calibri" w:cs="Calibri"/>
          <w:color w:val="000000"/>
          <w:kern w:val="0"/>
          <w:u w:val="single"/>
          <w14:ligatures w14:val="none"/>
        </w:rPr>
      </w:pPr>
      <w:r w:rsidRPr="000E3BEE">
        <w:rPr>
          <w:rFonts w:ascii="Calibri" w:eastAsia="Times New Roman" w:hAnsi="Calibri" w:cs="Calibri"/>
          <w:color w:val="000000"/>
          <w:kern w:val="0"/>
          <w:u w:val="single"/>
          <w14:ligatures w14:val="none"/>
        </w:rPr>
        <w:t xml:space="preserve">Goal </w:t>
      </w:r>
      <w:r w:rsidR="000E3BEE">
        <w:rPr>
          <w:rFonts w:ascii="Calibri" w:eastAsia="Times New Roman" w:hAnsi="Calibri" w:cs="Calibri"/>
          <w:color w:val="000000"/>
          <w:kern w:val="0"/>
          <w:u w:val="single"/>
          <w14:ligatures w14:val="none"/>
        </w:rPr>
        <w:t>T</w:t>
      </w:r>
      <w:r w:rsidRPr="000E3BEE">
        <w:rPr>
          <w:rFonts w:ascii="Calibri" w:eastAsia="Times New Roman" w:hAnsi="Calibri" w:cs="Calibri"/>
          <w:color w:val="000000"/>
          <w:kern w:val="0"/>
          <w:u w:val="single"/>
          <w14:ligatures w14:val="none"/>
        </w:rPr>
        <w:t xml:space="preserve">wo </w:t>
      </w:r>
    </w:p>
    <w:p w14:paraId="60B65AFE" w14:textId="021D2F10" w:rsidR="00D211B9" w:rsidRDefault="00236C6B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S</w:t>
      </w:r>
      <w:r w:rsidR="00D211B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ee </w:t>
      </w:r>
      <w:r w:rsidR="000D1EFC">
        <w:rPr>
          <w:rFonts w:ascii="Calibri" w:eastAsia="Times New Roman" w:hAnsi="Calibri" w:cs="Calibri"/>
          <w:color w:val="000000"/>
          <w:kern w:val="0"/>
          <w14:ligatures w14:val="none"/>
        </w:rPr>
        <w:t>if</w:t>
      </w:r>
      <w:r w:rsidR="00D211B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any of the </w:t>
      </w:r>
      <w:r w:rsidR="00383A8E">
        <w:rPr>
          <w:rFonts w:ascii="Calibri" w:eastAsia="Times New Roman" w:hAnsi="Calibri" w:cs="Calibri"/>
          <w:color w:val="000000"/>
          <w:kern w:val="0"/>
          <w14:ligatures w14:val="none"/>
        </w:rPr>
        <w:t>individual</w:t>
      </w:r>
      <w:r w:rsidR="00D211B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issues is a </w:t>
      </w:r>
      <w:r w:rsidR="004A04A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good single-issue </w:t>
      </w:r>
      <w:r w:rsidR="00D211B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predictor of a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no-show</w:t>
      </w:r>
      <w:r w:rsidR="00D211B9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="004A04A5">
        <w:rPr>
          <w:rFonts w:ascii="Calibri" w:eastAsia="Times New Roman" w:hAnsi="Calibri" w:cs="Calibri"/>
          <w:color w:val="000000"/>
          <w:kern w:val="0"/>
          <w14:ligatures w14:val="none"/>
        </w:rPr>
        <w:t>appointment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and create visualizations to show the results</w:t>
      </w:r>
      <w:r w:rsidR="00D211B9">
        <w:rPr>
          <w:rFonts w:ascii="Calibri" w:eastAsia="Times New Roman" w:hAnsi="Calibri" w:cs="Calibri"/>
          <w:color w:val="000000"/>
          <w:kern w:val="0"/>
          <w14:ligatures w14:val="none"/>
        </w:rPr>
        <w:t>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Create models without the single-issue to see how it changes the accuracy of the model from goal one.</w:t>
      </w:r>
    </w:p>
    <w:p w14:paraId="77C85A5B" w14:textId="54AFA2A8" w:rsidR="00D211B9" w:rsidRPr="002022A5" w:rsidRDefault="00D211B9">
      <w:pPr>
        <w:rPr>
          <w:rFonts w:ascii="Calibri" w:eastAsia="Times New Roman" w:hAnsi="Calibri" w:cs="Calibri"/>
          <w:color w:val="000000"/>
          <w:kern w:val="0"/>
          <w:u w:val="single"/>
          <w14:ligatures w14:val="none"/>
        </w:rPr>
      </w:pPr>
      <w:r w:rsidRPr="00383A8E">
        <w:rPr>
          <w:rFonts w:ascii="Calibri" w:eastAsia="Times New Roman" w:hAnsi="Calibri" w:cs="Calibri"/>
          <w:color w:val="000000"/>
          <w:kern w:val="0"/>
          <w:u w:val="single"/>
          <w14:ligatures w14:val="none"/>
        </w:rPr>
        <w:t xml:space="preserve">Assign </w:t>
      </w:r>
      <w:r w:rsidR="004A04A5">
        <w:rPr>
          <w:rFonts w:ascii="Calibri" w:eastAsia="Times New Roman" w:hAnsi="Calibri" w:cs="Calibri"/>
          <w:color w:val="000000"/>
          <w:kern w:val="0"/>
          <w:u w:val="single"/>
          <w14:ligatures w14:val="none"/>
        </w:rPr>
        <w:t xml:space="preserve">Predictor </w:t>
      </w:r>
      <w:r w:rsidR="004A04A5" w:rsidRPr="002022A5">
        <w:rPr>
          <w:rFonts w:ascii="Calibri" w:eastAsia="Times New Roman" w:hAnsi="Calibri" w:cs="Calibri"/>
          <w:color w:val="000000"/>
          <w:kern w:val="0"/>
          <w14:ligatures w14:val="none"/>
        </w:rPr>
        <w:t>(</w:t>
      </w:r>
      <w:r w:rsidR="00383A8E" w:rsidRPr="002022A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Gender, Age, Scholarship, </w:t>
      </w:r>
      <w:r w:rsidR="002022A5" w:rsidRPr="002022A5">
        <w:rPr>
          <w:rFonts w:ascii="Calibri" w:eastAsia="Times New Roman" w:hAnsi="Calibri" w:cs="Calibri"/>
          <w:color w:val="000000"/>
          <w:kern w:val="0"/>
          <w14:ligatures w14:val="none"/>
        </w:rPr>
        <w:t>Hypertension</w:t>
      </w:r>
      <w:r w:rsidR="00383A8E" w:rsidRPr="002022A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Diabetes, Alcoholism, </w:t>
      </w:r>
      <w:r w:rsidR="004A04A5">
        <w:rPr>
          <w:rFonts w:ascii="Calibri" w:eastAsia="Times New Roman" w:hAnsi="Calibri" w:cs="Calibri"/>
          <w:color w:val="000000"/>
          <w:kern w:val="0"/>
          <w14:ligatures w14:val="none"/>
        </w:rPr>
        <w:t>Handicap</w:t>
      </w:r>
      <w:r w:rsidR="00383A8E" w:rsidRPr="002022A5">
        <w:rPr>
          <w:rFonts w:ascii="Calibri" w:eastAsia="Times New Roman" w:hAnsi="Calibri" w:cs="Calibri"/>
          <w:color w:val="000000"/>
          <w:kern w:val="0"/>
          <w14:ligatures w14:val="none"/>
        </w:rPr>
        <w:t>, and  SMS_received)</w:t>
      </w:r>
      <w:r w:rsidR="002022A5" w:rsidRPr="002022A5">
        <w:rPr>
          <w:rFonts w:ascii="Calibri" w:eastAsia="Times New Roman" w:hAnsi="Calibri" w:cs="Calibri"/>
          <w:color w:val="000000"/>
          <w:kern w:val="0"/>
          <w14:ligatures w14:val="none"/>
        </w:rPr>
        <w:t>. Look into if we can do it by day of the week?</w:t>
      </w:r>
    </w:p>
    <w:p w14:paraId="796365FB" w14:textId="69D8F186" w:rsidR="00D211B9" w:rsidRDefault="00D211B9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Trevor- </w:t>
      </w:r>
      <w:r w:rsidR="002022A5">
        <w:rPr>
          <w:rFonts w:ascii="Calibri" w:eastAsia="Times New Roman" w:hAnsi="Calibri" w:cs="Calibri"/>
          <w:color w:val="000000"/>
          <w:kern w:val="0"/>
          <w14:ligatures w14:val="none"/>
        </w:rPr>
        <w:t>Gender and Age</w:t>
      </w:r>
    </w:p>
    <w:p w14:paraId="578E61D5" w14:textId="25DA4509" w:rsidR="00D211B9" w:rsidRDefault="00D211B9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Scott- </w:t>
      </w:r>
      <w:r w:rsidR="002022A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Scholarship and </w:t>
      </w:r>
      <w:r w:rsidR="002022A5" w:rsidRPr="00383A8E">
        <w:rPr>
          <w:rFonts w:ascii="Calibri" w:eastAsia="Times New Roman" w:hAnsi="Calibri" w:cs="Calibri"/>
          <w:color w:val="000000"/>
          <w:kern w:val="0"/>
          <w14:ligatures w14:val="none"/>
        </w:rPr>
        <w:t>H</w:t>
      </w:r>
      <w:r w:rsidR="002022A5">
        <w:rPr>
          <w:rFonts w:ascii="Calibri" w:eastAsia="Times New Roman" w:hAnsi="Calibri" w:cs="Calibri"/>
          <w:color w:val="000000"/>
          <w:kern w:val="0"/>
          <w14:ligatures w14:val="none"/>
        </w:rPr>
        <w:t>y</w:t>
      </w:r>
      <w:r w:rsidR="002022A5" w:rsidRPr="00383A8E">
        <w:rPr>
          <w:rFonts w:ascii="Calibri" w:eastAsia="Times New Roman" w:hAnsi="Calibri" w:cs="Calibri"/>
          <w:color w:val="000000"/>
          <w:kern w:val="0"/>
          <w14:ligatures w14:val="none"/>
        </w:rPr>
        <w:t>pertension</w:t>
      </w:r>
    </w:p>
    <w:p w14:paraId="2BF5CC9E" w14:textId="0E8F8603" w:rsidR="00D211B9" w:rsidRDefault="00D211B9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Nick- </w:t>
      </w:r>
      <w:r w:rsidR="002022A5">
        <w:rPr>
          <w:rFonts w:ascii="Calibri" w:eastAsia="Times New Roman" w:hAnsi="Calibri" w:cs="Calibri"/>
          <w:color w:val="000000"/>
          <w:kern w:val="0"/>
          <w14:ligatures w14:val="none"/>
        </w:rPr>
        <w:t>Diabetes and Alcoholism</w:t>
      </w:r>
    </w:p>
    <w:p w14:paraId="6A843652" w14:textId="4C4CAE53" w:rsidR="00D211B9" w:rsidRDefault="00D211B9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Cam- </w:t>
      </w:r>
      <w:r w:rsidR="002022A5">
        <w:rPr>
          <w:rFonts w:ascii="Calibri" w:eastAsia="Times New Roman" w:hAnsi="Calibri" w:cs="Calibri"/>
          <w:color w:val="000000"/>
          <w:kern w:val="0"/>
          <w14:ligatures w14:val="none"/>
        </w:rPr>
        <w:t>Hand</w:t>
      </w:r>
      <w:r w:rsidR="004A04A5">
        <w:rPr>
          <w:rFonts w:ascii="Calibri" w:eastAsia="Times New Roman" w:hAnsi="Calibri" w:cs="Calibri"/>
          <w:color w:val="000000"/>
          <w:kern w:val="0"/>
          <w14:ligatures w14:val="none"/>
        </w:rPr>
        <w:t>icap</w:t>
      </w:r>
      <w:r w:rsidR="002022A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and SMS_received (maybe day of the week).</w:t>
      </w:r>
    </w:p>
    <w:p w14:paraId="7C88E461" w14:textId="77777777" w:rsidR="00B50E66" w:rsidRDefault="00B50E66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1431772A" w14:textId="6C392399" w:rsidR="00B50E66" w:rsidRPr="00B50E66" w:rsidRDefault="00B50E66">
      <w:pPr>
        <w:rPr>
          <w:rFonts w:ascii="Calibri" w:eastAsia="Times New Roman" w:hAnsi="Calibri" w:cs="Calibri"/>
          <w:b/>
          <w:bCs/>
          <w:color w:val="000000"/>
          <w:kern w:val="0"/>
          <w:u w:val="single"/>
          <w14:ligatures w14:val="none"/>
        </w:rPr>
      </w:pPr>
      <w:r w:rsidRPr="00B50E66">
        <w:rPr>
          <w:rFonts w:ascii="Calibri" w:eastAsia="Times New Roman" w:hAnsi="Calibri" w:cs="Calibri"/>
          <w:b/>
          <w:bCs/>
          <w:color w:val="000000"/>
          <w:kern w:val="0"/>
          <w:u w:val="single"/>
          <w14:ligatures w14:val="none"/>
        </w:rPr>
        <w:t>Goals we need to check off for full credit</w:t>
      </w:r>
    </w:p>
    <w:p w14:paraId="18BDD505" w14:textId="77777777" w:rsidR="00B50E66" w:rsidRPr="00B50E66" w:rsidRDefault="00B50E66" w:rsidP="00B50E66">
      <w:pPr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B50E66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Data Model Implementation (25 points)</w:t>
      </w:r>
    </w:p>
    <w:p w14:paraId="6DB02387" w14:textId="2AAE49A9" w:rsidR="00B50E66" w:rsidRPr="00B50E66" w:rsidRDefault="00B50E66" w:rsidP="00B50E66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50E66">
        <w:rPr>
          <w:rFonts w:ascii="Calibri" w:eastAsia="Times New Roman" w:hAnsi="Calibri" w:cs="Calibri"/>
          <w:color w:val="000000"/>
          <w:kern w:val="0"/>
          <w14:ligatures w14:val="none"/>
        </w:rPr>
        <w:t>A Python script initializes, trains, and evaluates a model (10 points)</w:t>
      </w:r>
    </w:p>
    <w:p w14:paraId="267B4132" w14:textId="7B4CABF0" w:rsidR="00B50E66" w:rsidRPr="00B50E66" w:rsidRDefault="00B50E66" w:rsidP="00B50E66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50E66">
        <w:rPr>
          <w:rFonts w:ascii="Calibri" w:eastAsia="Times New Roman" w:hAnsi="Calibri" w:cs="Calibri"/>
          <w:color w:val="000000"/>
          <w:kern w:val="0"/>
          <w14:ligatures w14:val="none"/>
        </w:rPr>
        <w:t>The data is cleaned, normalized, and standardized prior to modeling (5 points)</w:t>
      </w:r>
    </w:p>
    <w:p w14:paraId="2997AC4E" w14:textId="476D0455" w:rsidR="00B50E66" w:rsidRPr="00B50E66" w:rsidRDefault="00B50E66" w:rsidP="00B50E66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50E66">
        <w:rPr>
          <w:rFonts w:ascii="Calibri" w:eastAsia="Times New Roman" w:hAnsi="Calibri" w:cs="Calibri"/>
          <w:color w:val="000000"/>
          <w:kern w:val="0"/>
          <w14:ligatures w14:val="none"/>
        </w:rPr>
        <w:t>The model utilizes data retrieved from SQL or Spark (5 points)</w:t>
      </w:r>
    </w:p>
    <w:p w14:paraId="0D831E69" w14:textId="3C4C0B51" w:rsidR="00B50E66" w:rsidRPr="00B50E66" w:rsidRDefault="00B50E66" w:rsidP="00B50E66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50E66">
        <w:rPr>
          <w:rFonts w:ascii="Calibri" w:eastAsia="Times New Roman" w:hAnsi="Calibri" w:cs="Calibri"/>
          <w:color w:val="000000"/>
          <w:kern w:val="0"/>
          <w14:ligatures w14:val="none"/>
        </w:rPr>
        <w:t>The model demonstrates meaningful predictive power at least 75% classification accuracy or 0.80 R-squared. (5 points)</w:t>
      </w:r>
    </w:p>
    <w:p w14:paraId="7A326188" w14:textId="77777777" w:rsidR="00B50E66" w:rsidRPr="00B50E66" w:rsidRDefault="00B50E66" w:rsidP="00B50E66">
      <w:pPr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B50E66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Data Model Optimization (25 points)</w:t>
      </w:r>
    </w:p>
    <w:p w14:paraId="79D491DE" w14:textId="77777777" w:rsidR="00B50E66" w:rsidRPr="00B50E66" w:rsidRDefault="00B50E66" w:rsidP="00B50E66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50E66">
        <w:rPr>
          <w:rFonts w:ascii="Calibri" w:eastAsia="Times New Roman" w:hAnsi="Calibri" w:cs="Calibri"/>
          <w:color w:val="000000"/>
          <w:kern w:val="0"/>
          <w14:ligatures w14:val="none"/>
        </w:rPr>
        <w:t>The model optimization and evaluation process showing iterative changes made to the model and the resulting changes in model performance is documented in either a CSV/Excel table or in the Python script itself (15 points)</w:t>
      </w:r>
    </w:p>
    <w:p w14:paraId="6AECEE67" w14:textId="77777777" w:rsidR="00B50E66" w:rsidRPr="00B50E66" w:rsidRDefault="00B50E66" w:rsidP="00B50E66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1B6E3C04" w14:textId="4C5B057B" w:rsidR="00B50E66" w:rsidRPr="00B50E66" w:rsidRDefault="00B50E66" w:rsidP="00B50E66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50E66">
        <w:rPr>
          <w:rFonts w:ascii="Calibri" w:eastAsia="Times New Roman" w:hAnsi="Calibri" w:cs="Calibri"/>
          <w:color w:val="000000"/>
          <w:kern w:val="0"/>
          <w14:ligatures w14:val="none"/>
        </w:rPr>
        <w:t>Overall model performance is printed or displayed at the end of the script (10 points)</w:t>
      </w:r>
    </w:p>
    <w:p w14:paraId="6F01254A" w14:textId="77777777" w:rsidR="00B50E66" w:rsidRPr="00B50E66" w:rsidRDefault="00B50E66" w:rsidP="00B50E66">
      <w:pPr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B50E66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lastRenderedPageBreak/>
        <w:t>GitHub Documentation (25 points)</w:t>
      </w:r>
    </w:p>
    <w:p w14:paraId="200D15C7" w14:textId="5AEE1E77" w:rsidR="00B50E66" w:rsidRPr="00B50E66" w:rsidRDefault="00B50E66" w:rsidP="00B50E66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50E66">
        <w:rPr>
          <w:rFonts w:ascii="Calibri" w:eastAsia="Times New Roman" w:hAnsi="Calibri" w:cs="Calibri"/>
          <w:color w:val="000000"/>
          <w:kern w:val="0"/>
          <w14:ligatures w14:val="none"/>
        </w:rPr>
        <w:t>GitHub repository is free of unnecessary files and folders and has an appropriate .gitignore in use (10 points)</w:t>
      </w:r>
    </w:p>
    <w:p w14:paraId="49F2A4C7" w14:textId="7C13B2D0" w:rsidR="00B50E66" w:rsidRPr="00B50E66" w:rsidRDefault="00B50E66" w:rsidP="00B50E66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50E66">
        <w:rPr>
          <w:rFonts w:ascii="Calibri" w:eastAsia="Times New Roman" w:hAnsi="Calibri" w:cs="Calibri"/>
          <w:color w:val="000000"/>
          <w:kern w:val="0"/>
          <w14:ligatures w14:val="none"/>
        </w:rPr>
        <w:t>The README is customized as a polished presentation of the content of the project (15 points)</w:t>
      </w:r>
    </w:p>
    <w:p w14:paraId="7CA8411A" w14:textId="77777777" w:rsidR="00B50E66" w:rsidRPr="00B50E66" w:rsidRDefault="00B50E66" w:rsidP="00B50E66">
      <w:pPr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B50E66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Group Presentation (25 points)</w:t>
      </w:r>
    </w:p>
    <w:p w14:paraId="0A39623A" w14:textId="1ABFD1DF" w:rsidR="00B50E66" w:rsidRPr="00B50E66" w:rsidRDefault="00B50E66" w:rsidP="00B50E66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50E66">
        <w:rPr>
          <w:rFonts w:ascii="Calibri" w:eastAsia="Times New Roman" w:hAnsi="Calibri" w:cs="Calibri"/>
          <w:color w:val="000000"/>
          <w:kern w:val="0"/>
          <w14:ligatures w14:val="none"/>
        </w:rPr>
        <w:t>All group members speak during the presentation. (5 points)</w:t>
      </w:r>
    </w:p>
    <w:p w14:paraId="212FB225" w14:textId="4BE318AD" w:rsidR="00B50E66" w:rsidRPr="00B50E66" w:rsidRDefault="00B50E66" w:rsidP="00B50E66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50E66">
        <w:rPr>
          <w:rFonts w:ascii="Calibri" w:eastAsia="Times New Roman" w:hAnsi="Calibri" w:cs="Calibri"/>
          <w:color w:val="000000"/>
          <w:kern w:val="0"/>
          <w14:ligatures w14:val="none"/>
        </w:rPr>
        <w:t>Content, transitions, and conclusions flow smoothly within any time restrictions. (5 points)</w:t>
      </w:r>
    </w:p>
    <w:p w14:paraId="3CB584F1" w14:textId="62367552" w:rsidR="00B50E66" w:rsidRPr="00B50E66" w:rsidRDefault="00B50E66" w:rsidP="00B50E66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50E66">
        <w:rPr>
          <w:rFonts w:ascii="Calibri" w:eastAsia="Times New Roman" w:hAnsi="Calibri" w:cs="Calibri"/>
          <w:color w:val="000000"/>
          <w:kern w:val="0"/>
          <w14:ligatures w14:val="none"/>
        </w:rPr>
        <w:t>The content is relevant to the project. (10 points)</w:t>
      </w:r>
    </w:p>
    <w:p w14:paraId="21FFC616" w14:textId="1AB9F91B" w:rsidR="00B50E66" w:rsidRPr="00B50E66" w:rsidRDefault="00B50E66" w:rsidP="00B50E66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50E66">
        <w:rPr>
          <w:rFonts w:ascii="Calibri" w:eastAsia="Times New Roman" w:hAnsi="Calibri" w:cs="Calibri"/>
          <w:color w:val="000000"/>
          <w:kern w:val="0"/>
          <w14:ligatures w14:val="none"/>
        </w:rPr>
        <w:t>The presentation maintains audience interest. (5 points)</w:t>
      </w:r>
    </w:p>
    <w:sectPr w:rsidR="00B50E66" w:rsidRPr="00B50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90262"/>
    <w:multiLevelType w:val="hybridMultilevel"/>
    <w:tmpl w:val="35B24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152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1B9"/>
    <w:rsid w:val="000D1EFC"/>
    <w:rsid w:val="000E3BEE"/>
    <w:rsid w:val="001D4242"/>
    <w:rsid w:val="002022A5"/>
    <w:rsid w:val="00236C6B"/>
    <w:rsid w:val="00383A8E"/>
    <w:rsid w:val="004A04A5"/>
    <w:rsid w:val="00B50E66"/>
    <w:rsid w:val="00D211B9"/>
    <w:rsid w:val="00DD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FC4B7"/>
  <w15:chartTrackingRefBased/>
  <w15:docId w15:val="{EC4EA366-EF4A-4126-90DC-0B740729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11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1B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50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joniarroba/noshowappointments?select=KaggleV2-May-2016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Moore</dc:creator>
  <cp:keywords/>
  <dc:description/>
  <cp:lastModifiedBy>Trevor Moore</cp:lastModifiedBy>
  <cp:revision>5</cp:revision>
  <dcterms:created xsi:type="dcterms:W3CDTF">2023-06-01T00:04:00Z</dcterms:created>
  <dcterms:modified xsi:type="dcterms:W3CDTF">2023-06-01T01:26:00Z</dcterms:modified>
</cp:coreProperties>
</file>