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1E7022" w14:textId="77777777" w:rsidR="008D59A9" w:rsidRDefault="008D59A9" w:rsidP="0089082C">
      <w:pPr>
        <w:jc w:val="center"/>
        <w:rPr>
          <w:rFonts w:cs="Times New Roman"/>
          <w:b/>
          <w:bCs/>
          <w:sz w:val="48"/>
          <w:szCs w:val="48"/>
        </w:rPr>
      </w:pPr>
    </w:p>
    <w:p w14:paraId="75C75033" w14:textId="77777777" w:rsidR="008D59A9" w:rsidRDefault="008D59A9" w:rsidP="0089082C">
      <w:pPr>
        <w:jc w:val="center"/>
        <w:rPr>
          <w:rFonts w:cs="Times New Roman"/>
          <w:b/>
          <w:bCs/>
          <w:sz w:val="48"/>
          <w:szCs w:val="48"/>
        </w:rPr>
      </w:pPr>
    </w:p>
    <w:p w14:paraId="51745CEB" w14:textId="77777777" w:rsidR="008D59A9" w:rsidRDefault="008D59A9" w:rsidP="0089082C">
      <w:pPr>
        <w:jc w:val="center"/>
        <w:rPr>
          <w:rFonts w:cs="Times New Roman"/>
          <w:b/>
          <w:bCs/>
          <w:sz w:val="48"/>
          <w:szCs w:val="48"/>
        </w:rPr>
      </w:pPr>
    </w:p>
    <w:p w14:paraId="2030BD15" w14:textId="77777777" w:rsidR="008D59A9" w:rsidRDefault="008D59A9" w:rsidP="0089082C">
      <w:pPr>
        <w:jc w:val="center"/>
        <w:rPr>
          <w:rFonts w:cs="Times New Roman"/>
          <w:b/>
          <w:bCs/>
          <w:sz w:val="48"/>
          <w:szCs w:val="48"/>
        </w:rPr>
      </w:pPr>
    </w:p>
    <w:p w14:paraId="10FDFEA7" w14:textId="77777777" w:rsidR="008D59A9" w:rsidRDefault="008D59A9" w:rsidP="0089082C">
      <w:pPr>
        <w:jc w:val="center"/>
        <w:rPr>
          <w:rFonts w:cs="Times New Roman"/>
          <w:b/>
          <w:bCs/>
          <w:sz w:val="48"/>
          <w:szCs w:val="48"/>
        </w:rPr>
      </w:pPr>
    </w:p>
    <w:p w14:paraId="716C050E" w14:textId="77777777" w:rsidR="008D59A9" w:rsidRDefault="008D59A9" w:rsidP="0089082C">
      <w:pPr>
        <w:jc w:val="center"/>
        <w:rPr>
          <w:rFonts w:cs="Times New Roman"/>
          <w:b/>
          <w:bCs/>
          <w:sz w:val="48"/>
          <w:szCs w:val="48"/>
        </w:rPr>
      </w:pPr>
    </w:p>
    <w:p w14:paraId="35D66A1D" w14:textId="77777777" w:rsidR="008D59A9" w:rsidRDefault="008D59A9" w:rsidP="0089082C">
      <w:pPr>
        <w:jc w:val="center"/>
        <w:rPr>
          <w:rFonts w:cs="Times New Roman"/>
          <w:b/>
          <w:bCs/>
          <w:sz w:val="48"/>
          <w:szCs w:val="48"/>
        </w:rPr>
      </w:pPr>
    </w:p>
    <w:p w14:paraId="23E349C0" w14:textId="77777777" w:rsidR="008D59A9" w:rsidRDefault="008D59A9" w:rsidP="0089082C">
      <w:pPr>
        <w:jc w:val="center"/>
        <w:rPr>
          <w:rFonts w:cs="Times New Roman"/>
          <w:b/>
          <w:bCs/>
          <w:sz w:val="48"/>
          <w:szCs w:val="48"/>
        </w:rPr>
      </w:pPr>
    </w:p>
    <w:p w14:paraId="140DF662" w14:textId="77777777" w:rsidR="008D59A9" w:rsidRDefault="008D59A9" w:rsidP="0089082C">
      <w:pPr>
        <w:jc w:val="center"/>
        <w:rPr>
          <w:rFonts w:cs="Times New Roman"/>
          <w:b/>
          <w:bCs/>
          <w:sz w:val="48"/>
          <w:szCs w:val="48"/>
        </w:rPr>
      </w:pPr>
    </w:p>
    <w:p w14:paraId="71B25CDC" w14:textId="619108DD" w:rsidR="0089082C" w:rsidRPr="008D59A9" w:rsidRDefault="0089082C" w:rsidP="0089082C">
      <w:pPr>
        <w:jc w:val="center"/>
        <w:rPr>
          <w:rFonts w:cs="Times New Roman"/>
          <w:b/>
          <w:bCs/>
          <w:sz w:val="48"/>
          <w:szCs w:val="48"/>
        </w:rPr>
      </w:pPr>
      <w:r w:rsidRPr="008D59A9">
        <w:rPr>
          <w:rFonts w:cs="Times New Roman"/>
          <w:b/>
          <w:bCs/>
          <w:sz w:val="48"/>
          <w:szCs w:val="48"/>
        </w:rPr>
        <w:t>ME 597 Small Spacecraft Design I</w:t>
      </w:r>
    </w:p>
    <w:p w14:paraId="62A167F2" w14:textId="77777777" w:rsidR="0089082C" w:rsidRPr="008D59A9" w:rsidRDefault="0089082C" w:rsidP="0089082C">
      <w:pPr>
        <w:jc w:val="center"/>
        <w:rPr>
          <w:rFonts w:cs="Times New Roman"/>
          <w:b/>
          <w:bCs/>
          <w:sz w:val="48"/>
          <w:szCs w:val="48"/>
        </w:rPr>
      </w:pPr>
      <w:r w:rsidRPr="008D59A9">
        <w:rPr>
          <w:rFonts w:cs="Times New Roman"/>
          <w:b/>
          <w:bCs/>
          <w:sz w:val="48"/>
          <w:szCs w:val="48"/>
        </w:rPr>
        <w:t>Report 2: Orbit Debris Mitigation</w:t>
      </w:r>
    </w:p>
    <w:p w14:paraId="651D8AD9" w14:textId="77777777" w:rsidR="0089082C" w:rsidRPr="008D59A9" w:rsidRDefault="0089082C" w:rsidP="0089082C">
      <w:pPr>
        <w:jc w:val="center"/>
        <w:rPr>
          <w:rFonts w:cs="Times New Roman"/>
          <w:b/>
          <w:bCs/>
          <w:sz w:val="48"/>
          <w:szCs w:val="48"/>
        </w:rPr>
      </w:pPr>
      <w:r w:rsidRPr="008D59A9">
        <w:rPr>
          <w:rFonts w:cs="Times New Roman"/>
          <w:b/>
          <w:bCs/>
          <w:sz w:val="48"/>
          <w:szCs w:val="48"/>
        </w:rPr>
        <w:t>Scott Nguyen</w:t>
      </w:r>
    </w:p>
    <w:p w14:paraId="2E9DD5D1" w14:textId="77777777" w:rsidR="0089082C" w:rsidRDefault="0089082C" w:rsidP="0089082C">
      <w:pPr>
        <w:spacing w:before="76"/>
        <w:ind w:left="1664" w:right="625" w:hanging="1664"/>
        <w:jc w:val="center"/>
        <w:rPr>
          <w:rFonts w:eastAsia="Times New Roman" w:cs="Times New Roman"/>
          <w:b/>
          <w:bCs/>
          <w:color w:val="000000"/>
          <w:kern w:val="0"/>
          <w:sz w:val="28"/>
          <w:szCs w:val="28"/>
          <w14:ligatures w14:val="none"/>
        </w:rPr>
      </w:pPr>
    </w:p>
    <w:p w14:paraId="12803B7E" w14:textId="77777777" w:rsidR="0089082C" w:rsidRDefault="0089082C" w:rsidP="0089082C">
      <w:pPr>
        <w:spacing w:before="76"/>
        <w:ind w:left="1664" w:right="625" w:hanging="1664"/>
        <w:jc w:val="center"/>
        <w:rPr>
          <w:rFonts w:eastAsia="Times New Roman" w:cs="Times New Roman"/>
          <w:b/>
          <w:bCs/>
          <w:color w:val="000000"/>
          <w:kern w:val="0"/>
          <w:sz w:val="28"/>
          <w:szCs w:val="28"/>
          <w14:ligatures w14:val="none"/>
        </w:rPr>
      </w:pPr>
    </w:p>
    <w:p w14:paraId="5DA89463" w14:textId="77777777" w:rsidR="0089082C" w:rsidRDefault="0089082C" w:rsidP="0089082C">
      <w:pPr>
        <w:spacing w:before="76"/>
        <w:ind w:left="1664" w:right="625" w:hanging="1664"/>
        <w:jc w:val="center"/>
        <w:rPr>
          <w:rFonts w:eastAsia="Times New Roman" w:cs="Times New Roman"/>
          <w:b/>
          <w:bCs/>
          <w:color w:val="000000"/>
          <w:kern w:val="0"/>
          <w:sz w:val="28"/>
          <w:szCs w:val="28"/>
          <w14:ligatures w14:val="none"/>
        </w:rPr>
      </w:pPr>
    </w:p>
    <w:p w14:paraId="7A3EFE3B" w14:textId="77777777" w:rsidR="0089082C" w:rsidRDefault="0089082C" w:rsidP="0089082C">
      <w:pPr>
        <w:spacing w:before="76"/>
        <w:ind w:left="1664" w:right="625" w:hanging="1664"/>
        <w:jc w:val="center"/>
        <w:rPr>
          <w:rFonts w:eastAsia="Times New Roman" w:cs="Times New Roman"/>
          <w:b/>
          <w:bCs/>
          <w:color w:val="000000"/>
          <w:kern w:val="0"/>
          <w:sz w:val="28"/>
          <w:szCs w:val="28"/>
          <w14:ligatures w14:val="none"/>
        </w:rPr>
      </w:pPr>
    </w:p>
    <w:p w14:paraId="2C872428" w14:textId="77777777" w:rsidR="0089082C" w:rsidRDefault="0089082C" w:rsidP="0089082C">
      <w:pPr>
        <w:spacing w:before="76"/>
        <w:ind w:left="1664" w:right="625" w:hanging="1664"/>
        <w:jc w:val="center"/>
        <w:rPr>
          <w:rFonts w:eastAsia="Times New Roman" w:cs="Times New Roman"/>
          <w:b/>
          <w:bCs/>
          <w:color w:val="000000"/>
          <w:kern w:val="0"/>
          <w:sz w:val="28"/>
          <w:szCs w:val="28"/>
          <w14:ligatures w14:val="none"/>
        </w:rPr>
      </w:pPr>
    </w:p>
    <w:p w14:paraId="52544578" w14:textId="77777777" w:rsidR="0089082C" w:rsidRDefault="0089082C" w:rsidP="0089082C">
      <w:pPr>
        <w:spacing w:before="76"/>
        <w:ind w:left="1664" w:right="625" w:hanging="1664"/>
        <w:jc w:val="center"/>
        <w:rPr>
          <w:rFonts w:eastAsia="Times New Roman" w:cs="Times New Roman"/>
          <w:b/>
          <w:bCs/>
          <w:color w:val="000000"/>
          <w:kern w:val="0"/>
          <w:sz w:val="28"/>
          <w:szCs w:val="28"/>
          <w14:ligatures w14:val="none"/>
        </w:rPr>
      </w:pPr>
    </w:p>
    <w:p w14:paraId="62CCF6AC" w14:textId="77777777" w:rsidR="0089082C" w:rsidRDefault="0089082C" w:rsidP="0089082C">
      <w:pPr>
        <w:spacing w:before="76"/>
        <w:ind w:left="1664" w:right="625" w:hanging="1664"/>
        <w:jc w:val="center"/>
        <w:rPr>
          <w:rFonts w:eastAsia="Times New Roman" w:cs="Times New Roman"/>
          <w:b/>
          <w:bCs/>
          <w:color w:val="000000"/>
          <w:kern w:val="0"/>
          <w:sz w:val="28"/>
          <w:szCs w:val="28"/>
          <w14:ligatures w14:val="none"/>
        </w:rPr>
      </w:pPr>
    </w:p>
    <w:p w14:paraId="226F67B2" w14:textId="77777777" w:rsidR="0089082C" w:rsidRDefault="0089082C" w:rsidP="0089082C">
      <w:pPr>
        <w:spacing w:before="76"/>
        <w:ind w:left="1664" w:right="625" w:hanging="1664"/>
        <w:jc w:val="center"/>
        <w:rPr>
          <w:rFonts w:eastAsia="Times New Roman" w:cs="Times New Roman"/>
          <w:b/>
          <w:bCs/>
          <w:color w:val="000000"/>
          <w:kern w:val="0"/>
          <w:sz w:val="28"/>
          <w:szCs w:val="28"/>
          <w14:ligatures w14:val="none"/>
        </w:rPr>
      </w:pPr>
    </w:p>
    <w:p w14:paraId="77363B4B" w14:textId="77777777" w:rsidR="0089082C" w:rsidRDefault="0089082C" w:rsidP="0089082C">
      <w:pPr>
        <w:spacing w:before="76"/>
        <w:ind w:left="1664" w:right="625" w:hanging="1664"/>
        <w:jc w:val="center"/>
        <w:rPr>
          <w:rFonts w:eastAsia="Times New Roman" w:cs="Times New Roman"/>
          <w:b/>
          <w:bCs/>
          <w:color w:val="000000"/>
          <w:kern w:val="0"/>
          <w:sz w:val="28"/>
          <w:szCs w:val="28"/>
          <w14:ligatures w14:val="none"/>
        </w:rPr>
      </w:pPr>
    </w:p>
    <w:p w14:paraId="30DBEF08" w14:textId="77777777" w:rsidR="0089082C" w:rsidRDefault="0089082C" w:rsidP="0089082C">
      <w:pPr>
        <w:spacing w:before="76"/>
        <w:ind w:left="1664" w:right="625" w:hanging="1664"/>
        <w:jc w:val="center"/>
        <w:rPr>
          <w:rFonts w:eastAsia="Times New Roman" w:cs="Times New Roman"/>
          <w:b/>
          <w:bCs/>
          <w:color w:val="000000"/>
          <w:kern w:val="0"/>
          <w:sz w:val="28"/>
          <w:szCs w:val="28"/>
          <w14:ligatures w14:val="none"/>
        </w:rPr>
      </w:pPr>
    </w:p>
    <w:p w14:paraId="0E4AE0CF" w14:textId="77777777" w:rsidR="0089082C" w:rsidRDefault="0089082C" w:rsidP="0089082C">
      <w:pPr>
        <w:spacing w:before="76"/>
        <w:ind w:left="1664" w:right="625" w:hanging="1664"/>
        <w:jc w:val="center"/>
        <w:rPr>
          <w:rFonts w:eastAsia="Times New Roman" w:cs="Times New Roman"/>
          <w:b/>
          <w:bCs/>
          <w:color w:val="000000"/>
          <w:kern w:val="0"/>
          <w:sz w:val="28"/>
          <w:szCs w:val="28"/>
          <w14:ligatures w14:val="none"/>
        </w:rPr>
      </w:pPr>
    </w:p>
    <w:p w14:paraId="186877AD" w14:textId="77777777" w:rsidR="0089082C" w:rsidRDefault="0089082C" w:rsidP="0089082C">
      <w:pPr>
        <w:spacing w:before="76"/>
        <w:ind w:left="1664" w:right="625" w:hanging="1664"/>
        <w:jc w:val="center"/>
        <w:rPr>
          <w:rFonts w:eastAsia="Times New Roman" w:cs="Times New Roman"/>
          <w:b/>
          <w:bCs/>
          <w:color w:val="000000"/>
          <w:kern w:val="0"/>
          <w:sz w:val="28"/>
          <w:szCs w:val="28"/>
          <w14:ligatures w14:val="none"/>
        </w:rPr>
      </w:pPr>
    </w:p>
    <w:p w14:paraId="4B36FD7B" w14:textId="77777777" w:rsidR="0089082C" w:rsidRDefault="0089082C" w:rsidP="0089082C">
      <w:pPr>
        <w:spacing w:before="76"/>
        <w:ind w:left="1664" w:right="625" w:hanging="1664"/>
        <w:jc w:val="center"/>
        <w:rPr>
          <w:rFonts w:eastAsia="Times New Roman" w:cs="Times New Roman"/>
          <w:b/>
          <w:bCs/>
          <w:color w:val="000000"/>
          <w:kern w:val="0"/>
          <w:sz w:val="28"/>
          <w:szCs w:val="28"/>
          <w14:ligatures w14:val="none"/>
        </w:rPr>
      </w:pPr>
    </w:p>
    <w:p w14:paraId="061D9C98" w14:textId="77777777" w:rsidR="0089082C" w:rsidRDefault="0089082C" w:rsidP="0089082C">
      <w:pPr>
        <w:spacing w:before="76"/>
        <w:ind w:left="1664" w:right="625" w:hanging="1664"/>
        <w:jc w:val="center"/>
        <w:rPr>
          <w:rFonts w:eastAsia="Times New Roman" w:cs="Times New Roman"/>
          <w:b/>
          <w:bCs/>
          <w:color w:val="000000"/>
          <w:kern w:val="0"/>
          <w:sz w:val="28"/>
          <w:szCs w:val="28"/>
          <w14:ligatures w14:val="none"/>
        </w:rPr>
      </w:pPr>
    </w:p>
    <w:p w14:paraId="490B06E7" w14:textId="77777777" w:rsidR="0089082C" w:rsidRDefault="0089082C" w:rsidP="0089082C">
      <w:pPr>
        <w:spacing w:before="76"/>
        <w:ind w:left="1664" w:right="625" w:hanging="1664"/>
        <w:jc w:val="center"/>
        <w:rPr>
          <w:rFonts w:eastAsia="Times New Roman" w:cs="Times New Roman"/>
          <w:b/>
          <w:bCs/>
          <w:color w:val="000000"/>
          <w:kern w:val="0"/>
          <w:sz w:val="28"/>
          <w:szCs w:val="28"/>
          <w14:ligatures w14:val="none"/>
        </w:rPr>
      </w:pPr>
    </w:p>
    <w:p w14:paraId="0B55A865" w14:textId="77777777" w:rsidR="00890FD1" w:rsidRDefault="00890FD1" w:rsidP="008D59A9">
      <w:pPr>
        <w:spacing w:before="76"/>
        <w:ind w:right="625"/>
        <w:rPr>
          <w:rFonts w:eastAsia="Times New Roman" w:cs="Times New Roman"/>
          <w:kern w:val="0"/>
          <w:szCs w:val="24"/>
          <w14:ligatures w14:val="none"/>
        </w:rPr>
      </w:pPr>
    </w:p>
    <w:sdt>
      <w:sdtPr>
        <w:rPr>
          <w:rFonts w:ascii="Times New Roman" w:eastAsiaTheme="minorHAnsi" w:hAnsi="Times New Roman" w:cstheme="minorBidi"/>
          <w:b/>
          <w:bCs/>
          <w:color w:val="auto"/>
          <w:kern w:val="2"/>
          <w:sz w:val="24"/>
          <w:szCs w:val="22"/>
          <w14:ligatures w14:val="standardContextual"/>
        </w:rPr>
        <w:id w:val="-57100883"/>
        <w:docPartObj>
          <w:docPartGallery w:val="Table of Contents"/>
          <w:docPartUnique/>
        </w:docPartObj>
      </w:sdtPr>
      <w:sdtEndPr>
        <w:rPr>
          <w:noProof/>
        </w:rPr>
      </w:sdtEndPr>
      <w:sdtContent>
        <w:p w14:paraId="73A8F8C7" w14:textId="27496B36" w:rsidR="00890FD1" w:rsidRDefault="00890FD1">
          <w:pPr>
            <w:pStyle w:val="TOCHeading"/>
            <w:rPr>
              <w:rFonts w:ascii="Times New Roman" w:hAnsi="Times New Roman" w:cs="Times New Roman"/>
              <w:b/>
              <w:bCs/>
              <w:color w:val="auto"/>
              <w:sz w:val="24"/>
              <w:szCs w:val="24"/>
            </w:rPr>
          </w:pPr>
          <w:r w:rsidRPr="00890FD1">
            <w:rPr>
              <w:rFonts w:ascii="Times New Roman" w:hAnsi="Times New Roman" w:cs="Times New Roman"/>
              <w:b/>
              <w:bCs/>
              <w:color w:val="auto"/>
              <w:sz w:val="24"/>
              <w:szCs w:val="24"/>
            </w:rPr>
            <w:t>Table of Contents</w:t>
          </w:r>
        </w:p>
        <w:p w14:paraId="75CCF8EB" w14:textId="77777777" w:rsidR="001D66CC" w:rsidRPr="001D66CC" w:rsidRDefault="001D66CC" w:rsidP="001D66CC"/>
        <w:p w14:paraId="3883A008" w14:textId="33D64C30" w:rsidR="00464AE0" w:rsidRDefault="00890FD1">
          <w:pPr>
            <w:pStyle w:val="TOC1"/>
            <w:tabs>
              <w:tab w:val="right" w:leader="dot" w:pos="9350"/>
            </w:tabs>
            <w:rPr>
              <w:rFonts w:asciiTheme="minorHAnsi" w:eastAsiaTheme="minorEastAsia" w:hAnsiTheme="minorHAnsi"/>
              <w:noProof/>
              <w:szCs w:val="24"/>
            </w:rPr>
          </w:pPr>
          <w:r w:rsidRPr="00890FD1">
            <w:rPr>
              <w:rFonts w:cs="Times New Roman"/>
              <w:szCs w:val="24"/>
            </w:rPr>
            <w:fldChar w:fldCharType="begin"/>
          </w:r>
          <w:r w:rsidRPr="00890FD1">
            <w:rPr>
              <w:rFonts w:cs="Times New Roman"/>
              <w:szCs w:val="24"/>
            </w:rPr>
            <w:instrText xml:space="preserve"> TOC \o "1-3" \h \z \u </w:instrText>
          </w:r>
          <w:r w:rsidRPr="00890FD1">
            <w:rPr>
              <w:rFonts w:cs="Times New Roman"/>
              <w:szCs w:val="24"/>
            </w:rPr>
            <w:fldChar w:fldCharType="separate"/>
          </w:r>
          <w:hyperlink w:anchor="_Toc190645602" w:history="1">
            <w:r w:rsidR="00464AE0" w:rsidRPr="000B119C">
              <w:rPr>
                <w:rStyle w:val="Hyperlink"/>
                <w:noProof/>
              </w:rPr>
              <w:t>List of Figures</w:t>
            </w:r>
            <w:r w:rsidR="00464AE0">
              <w:rPr>
                <w:noProof/>
                <w:webHidden/>
              </w:rPr>
              <w:tab/>
            </w:r>
            <w:r w:rsidR="00464AE0">
              <w:rPr>
                <w:noProof/>
                <w:webHidden/>
              </w:rPr>
              <w:fldChar w:fldCharType="begin"/>
            </w:r>
            <w:r w:rsidR="00464AE0">
              <w:rPr>
                <w:noProof/>
                <w:webHidden/>
              </w:rPr>
              <w:instrText xml:space="preserve"> PAGEREF _Toc190645602 \h </w:instrText>
            </w:r>
            <w:r w:rsidR="00464AE0">
              <w:rPr>
                <w:noProof/>
                <w:webHidden/>
              </w:rPr>
            </w:r>
            <w:r w:rsidR="00464AE0">
              <w:rPr>
                <w:noProof/>
                <w:webHidden/>
              </w:rPr>
              <w:fldChar w:fldCharType="separate"/>
            </w:r>
            <w:r w:rsidR="00464AE0">
              <w:rPr>
                <w:noProof/>
                <w:webHidden/>
              </w:rPr>
              <w:t>3</w:t>
            </w:r>
            <w:r w:rsidR="00464AE0">
              <w:rPr>
                <w:noProof/>
                <w:webHidden/>
              </w:rPr>
              <w:fldChar w:fldCharType="end"/>
            </w:r>
          </w:hyperlink>
        </w:p>
        <w:p w14:paraId="2C9F2434" w14:textId="4AFBC68F" w:rsidR="00464AE0" w:rsidRDefault="00464AE0">
          <w:pPr>
            <w:pStyle w:val="TOC1"/>
            <w:tabs>
              <w:tab w:val="right" w:leader="dot" w:pos="9350"/>
            </w:tabs>
            <w:rPr>
              <w:rFonts w:asciiTheme="minorHAnsi" w:eastAsiaTheme="minorEastAsia" w:hAnsiTheme="minorHAnsi"/>
              <w:noProof/>
              <w:szCs w:val="24"/>
            </w:rPr>
          </w:pPr>
          <w:hyperlink w:anchor="_Toc190645603" w:history="1">
            <w:r w:rsidRPr="000B119C">
              <w:rPr>
                <w:rStyle w:val="Hyperlink"/>
                <w:noProof/>
              </w:rPr>
              <w:t>Acronyms/Abbreviations</w:t>
            </w:r>
            <w:r>
              <w:rPr>
                <w:noProof/>
                <w:webHidden/>
              </w:rPr>
              <w:tab/>
            </w:r>
            <w:r>
              <w:rPr>
                <w:noProof/>
                <w:webHidden/>
              </w:rPr>
              <w:fldChar w:fldCharType="begin"/>
            </w:r>
            <w:r>
              <w:rPr>
                <w:noProof/>
                <w:webHidden/>
              </w:rPr>
              <w:instrText xml:space="preserve"> PAGEREF _Toc190645603 \h </w:instrText>
            </w:r>
            <w:r>
              <w:rPr>
                <w:noProof/>
                <w:webHidden/>
              </w:rPr>
            </w:r>
            <w:r>
              <w:rPr>
                <w:noProof/>
                <w:webHidden/>
              </w:rPr>
              <w:fldChar w:fldCharType="separate"/>
            </w:r>
            <w:r>
              <w:rPr>
                <w:noProof/>
                <w:webHidden/>
              </w:rPr>
              <w:t>4</w:t>
            </w:r>
            <w:r>
              <w:rPr>
                <w:noProof/>
                <w:webHidden/>
              </w:rPr>
              <w:fldChar w:fldCharType="end"/>
            </w:r>
          </w:hyperlink>
        </w:p>
        <w:p w14:paraId="703CBBCD" w14:textId="5F854533" w:rsidR="00464AE0" w:rsidRDefault="00464AE0">
          <w:pPr>
            <w:pStyle w:val="TOC1"/>
            <w:tabs>
              <w:tab w:val="left" w:pos="480"/>
              <w:tab w:val="right" w:leader="dot" w:pos="9350"/>
            </w:tabs>
            <w:rPr>
              <w:rFonts w:asciiTheme="minorHAnsi" w:eastAsiaTheme="minorEastAsia" w:hAnsiTheme="minorHAnsi"/>
              <w:noProof/>
              <w:szCs w:val="24"/>
            </w:rPr>
          </w:pPr>
          <w:hyperlink w:anchor="_Toc190645604" w:history="1">
            <w:r w:rsidRPr="000B119C">
              <w:rPr>
                <w:rStyle w:val="Hyperlink"/>
                <w:noProof/>
              </w:rPr>
              <w:t>1</w:t>
            </w:r>
            <w:r>
              <w:rPr>
                <w:rFonts w:asciiTheme="minorHAnsi" w:eastAsiaTheme="minorEastAsia" w:hAnsiTheme="minorHAnsi"/>
                <w:noProof/>
                <w:szCs w:val="24"/>
              </w:rPr>
              <w:tab/>
            </w:r>
            <w:r w:rsidRPr="000B119C">
              <w:rPr>
                <w:rStyle w:val="Hyperlink"/>
                <w:noProof/>
              </w:rPr>
              <w:t>Introduction</w:t>
            </w:r>
            <w:r>
              <w:rPr>
                <w:noProof/>
                <w:webHidden/>
              </w:rPr>
              <w:tab/>
            </w:r>
            <w:r>
              <w:rPr>
                <w:noProof/>
                <w:webHidden/>
              </w:rPr>
              <w:fldChar w:fldCharType="begin"/>
            </w:r>
            <w:r>
              <w:rPr>
                <w:noProof/>
                <w:webHidden/>
              </w:rPr>
              <w:instrText xml:space="preserve"> PAGEREF _Toc190645604 \h </w:instrText>
            </w:r>
            <w:r>
              <w:rPr>
                <w:noProof/>
                <w:webHidden/>
              </w:rPr>
            </w:r>
            <w:r>
              <w:rPr>
                <w:noProof/>
                <w:webHidden/>
              </w:rPr>
              <w:fldChar w:fldCharType="separate"/>
            </w:r>
            <w:r>
              <w:rPr>
                <w:noProof/>
                <w:webHidden/>
              </w:rPr>
              <w:t>5</w:t>
            </w:r>
            <w:r>
              <w:rPr>
                <w:noProof/>
                <w:webHidden/>
              </w:rPr>
              <w:fldChar w:fldCharType="end"/>
            </w:r>
          </w:hyperlink>
        </w:p>
        <w:p w14:paraId="64FD8A4D" w14:textId="2EB0643B" w:rsidR="00464AE0" w:rsidRDefault="00464AE0">
          <w:pPr>
            <w:pStyle w:val="TOC1"/>
            <w:tabs>
              <w:tab w:val="left" w:pos="480"/>
              <w:tab w:val="right" w:leader="dot" w:pos="9350"/>
            </w:tabs>
            <w:rPr>
              <w:rFonts w:asciiTheme="minorHAnsi" w:eastAsiaTheme="minorEastAsia" w:hAnsiTheme="minorHAnsi"/>
              <w:noProof/>
              <w:szCs w:val="24"/>
            </w:rPr>
          </w:pPr>
          <w:hyperlink w:anchor="_Toc190645605" w:history="1">
            <w:r w:rsidRPr="000B119C">
              <w:rPr>
                <w:rStyle w:val="Hyperlink"/>
                <w:noProof/>
              </w:rPr>
              <w:t>2</w:t>
            </w:r>
            <w:r>
              <w:rPr>
                <w:rFonts w:asciiTheme="minorHAnsi" w:eastAsiaTheme="minorEastAsia" w:hAnsiTheme="minorHAnsi"/>
                <w:noProof/>
                <w:szCs w:val="24"/>
              </w:rPr>
              <w:tab/>
            </w:r>
            <w:r w:rsidRPr="000B119C">
              <w:rPr>
                <w:rStyle w:val="Hyperlink"/>
                <w:noProof/>
              </w:rPr>
              <w:t>Background</w:t>
            </w:r>
            <w:r>
              <w:rPr>
                <w:noProof/>
                <w:webHidden/>
              </w:rPr>
              <w:tab/>
            </w:r>
            <w:r>
              <w:rPr>
                <w:noProof/>
                <w:webHidden/>
              </w:rPr>
              <w:fldChar w:fldCharType="begin"/>
            </w:r>
            <w:r>
              <w:rPr>
                <w:noProof/>
                <w:webHidden/>
              </w:rPr>
              <w:instrText xml:space="preserve"> PAGEREF _Toc190645605 \h </w:instrText>
            </w:r>
            <w:r>
              <w:rPr>
                <w:noProof/>
                <w:webHidden/>
              </w:rPr>
            </w:r>
            <w:r>
              <w:rPr>
                <w:noProof/>
                <w:webHidden/>
              </w:rPr>
              <w:fldChar w:fldCharType="separate"/>
            </w:r>
            <w:r>
              <w:rPr>
                <w:noProof/>
                <w:webHidden/>
              </w:rPr>
              <w:t>6</w:t>
            </w:r>
            <w:r>
              <w:rPr>
                <w:noProof/>
                <w:webHidden/>
              </w:rPr>
              <w:fldChar w:fldCharType="end"/>
            </w:r>
          </w:hyperlink>
        </w:p>
        <w:p w14:paraId="6DAF9C4A" w14:textId="7C3BDC84" w:rsidR="00464AE0" w:rsidRDefault="00464AE0">
          <w:pPr>
            <w:pStyle w:val="TOC1"/>
            <w:tabs>
              <w:tab w:val="left" w:pos="480"/>
              <w:tab w:val="right" w:leader="dot" w:pos="9350"/>
            </w:tabs>
            <w:rPr>
              <w:rFonts w:asciiTheme="minorHAnsi" w:eastAsiaTheme="minorEastAsia" w:hAnsiTheme="minorHAnsi"/>
              <w:noProof/>
              <w:szCs w:val="24"/>
            </w:rPr>
          </w:pPr>
          <w:hyperlink w:anchor="_Toc190645606" w:history="1">
            <w:r w:rsidRPr="000B119C">
              <w:rPr>
                <w:rStyle w:val="Hyperlink"/>
                <w:noProof/>
              </w:rPr>
              <w:t>3</w:t>
            </w:r>
            <w:r>
              <w:rPr>
                <w:rFonts w:asciiTheme="minorHAnsi" w:eastAsiaTheme="minorEastAsia" w:hAnsiTheme="minorHAnsi"/>
                <w:noProof/>
                <w:szCs w:val="24"/>
              </w:rPr>
              <w:tab/>
            </w:r>
            <w:r w:rsidRPr="000B119C">
              <w:rPr>
                <w:rStyle w:val="Hyperlink"/>
                <w:noProof/>
              </w:rPr>
              <w:t>Problem Definition</w:t>
            </w:r>
            <w:r>
              <w:rPr>
                <w:noProof/>
                <w:webHidden/>
              </w:rPr>
              <w:tab/>
            </w:r>
            <w:r>
              <w:rPr>
                <w:noProof/>
                <w:webHidden/>
              </w:rPr>
              <w:fldChar w:fldCharType="begin"/>
            </w:r>
            <w:r>
              <w:rPr>
                <w:noProof/>
                <w:webHidden/>
              </w:rPr>
              <w:instrText xml:space="preserve"> PAGEREF _Toc190645606 \h </w:instrText>
            </w:r>
            <w:r>
              <w:rPr>
                <w:noProof/>
                <w:webHidden/>
              </w:rPr>
            </w:r>
            <w:r>
              <w:rPr>
                <w:noProof/>
                <w:webHidden/>
              </w:rPr>
              <w:fldChar w:fldCharType="separate"/>
            </w:r>
            <w:r>
              <w:rPr>
                <w:noProof/>
                <w:webHidden/>
              </w:rPr>
              <w:t>6</w:t>
            </w:r>
            <w:r>
              <w:rPr>
                <w:noProof/>
                <w:webHidden/>
              </w:rPr>
              <w:fldChar w:fldCharType="end"/>
            </w:r>
          </w:hyperlink>
        </w:p>
        <w:p w14:paraId="050BA771" w14:textId="41E8A7AD" w:rsidR="00464AE0" w:rsidRDefault="00464AE0">
          <w:pPr>
            <w:pStyle w:val="TOC1"/>
            <w:tabs>
              <w:tab w:val="left" w:pos="480"/>
              <w:tab w:val="right" w:leader="dot" w:pos="9350"/>
            </w:tabs>
            <w:rPr>
              <w:rFonts w:asciiTheme="minorHAnsi" w:eastAsiaTheme="minorEastAsia" w:hAnsiTheme="minorHAnsi"/>
              <w:noProof/>
              <w:szCs w:val="24"/>
            </w:rPr>
          </w:pPr>
          <w:hyperlink w:anchor="_Toc190645607" w:history="1">
            <w:r w:rsidRPr="000B119C">
              <w:rPr>
                <w:rStyle w:val="Hyperlink"/>
                <w:noProof/>
              </w:rPr>
              <w:t>4</w:t>
            </w:r>
            <w:r>
              <w:rPr>
                <w:rFonts w:asciiTheme="minorHAnsi" w:eastAsiaTheme="minorEastAsia" w:hAnsiTheme="minorHAnsi"/>
                <w:noProof/>
                <w:szCs w:val="24"/>
              </w:rPr>
              <w:tab/>
            </w:r>
            <w:r w:rsidRPr="000B119C">
              <w:rPr>
                <w:rStyle w:val="Hyperlink"/>
                <w:noProof/>
              </w:rPr>
              <w:t>Literature Review</w:t>
            </w:r>
            <w:r>
              <w:rPr>
                <w:noProof/>
                <w:webHidden/>
              </w:rPr>
              <w:tab/>
            </w:r>
            <w:r>
              <w:rPr>
                <w:noProof/>
                <w:webHidden/>
              </w:rPr>
              <w:fldChar w:fldCharType="begin"/>
            </w:r>
            <w:r>
              <w:rPr>
                <w:noProof/>
                <w:webHidden/>
              </w:rPr>
              <w:instrText xml:space="preserve"> PAGEREF _Toc190645607 \h </w:instrText>
            </w:r>
            <w:r>
              <w:rPr>
                <w:noProof/>
                <w:webHidden/>
              </w:rPr>
            </w:r>
            <w:r>
              <w:rPr>
                <w:noProof/>
                <w:webHidden/>
              </w:rPr>
              <w:fldChar w:fldCharType="separate"/>
            </w:r>
            <w:r>
              <w:rPr>
                <w:noProof/>
                <w:webHidden/>
              </w:rPr>
              <w:t>7</w:t>
            </w:r>
            <w:r>
              <w:rPr>
                <w:noProof/>
                <w:webHidden/>
              </w:rPr>
              <w:fldChar w:fldCharType="end"/>
            </w:r>
          </w:hyperlink>
        </w:p>
        <w:p w14:paraId="2B234489" w14:textId="403A77F6" w:rsidR="00464AE0" w:rsidRDefault="00464AE0">
          <w:pPr>
            <w:pStyle w:val="TOC2"/>
            <w:tabs>
              <w:tab w:val="left" w:pos="960"/>
              <w:tab w:val="right" w:leader="dot" w:pos="9350"/>
            </w:tabs>
            <w:rPr>
              <w:rFonts w:asciiTheme="minorHAnsi" w:eastAsiaTheme="minorEastAsia" w:hAnsiTheme="minorHAnsi"/>
              <w:noProof/>
              <w:szCs w:val="24"/>
            </w:rPr>
          </w:pPr>
          <w:hyperlink w:anchor="_Toc190645608" w:history="1">
            <w:r w:rsidRPr="000B119C">
              <w:rPr>
                <w:rStyle w:val="Hyperlink"/>
                <w:noProof/>
              </w:rPr>
              <w:t>4.1</w:t>
            </w:r>
            <w:r>
              <w:rPr>
                <w:rFonts w:asciiTheme="minorHAnsi" w:eastAsiaTheme="minorEastAsia" w:hAnsiTheme="minorHAnsi"/>
                <w:noProof/>
                <w:szCs w:val="24"/>
              </w:rPr>
              <w:tab/>
            </w:r>
            <w:r w:rsidRPr="000B119C">
              <w:rPr>
                <w:rStyle w:val="Hyperlink"/>
                <w:noProof/>
              </w:rPr>
              <w:t>Active Debris Removal (ADR) Approaches</w:t>
            </w:r>
            <w:r>
              <w:rPr>
                <w:noProof/>
                <w:webHidden/>
              </w:rPr>
              <w:tab/>
            </w:r>
            <w:r>
              <w:rPr>
                <w:noProof/>
                <w:webHidden/>
              </w:rPr>
              <w:fldChar w:fldCharType="begin"/>
            </w:r>
            <w:r>
              <w:rPr>
                <w:noProof/>
                <w:webHidden/>
              </w:rPr>
              <w:instrText xml:space="preserve"> PAGEREF _Toc190645608 \h </w:instrText>
            </w:r>
            <w:r>
              <w:rPr>
                <w:noProof/>
                <w:webHidden/>
              </w:rPr>
            </w:r>
            <w:r>
              <w:rPr>
                <w:noProof/>
                <w:webHidden/>
              </w:rPr>
              <w:fldChar w:fldCharType="separate"/>
            </w:r>
            <w:r>
              <w:rPr>
                <w:noProof/>
                <w:webHidden/>
              </w:rPr>
              <w:t>7</w:t>
            </w:r>
            <w:r>
              <w:rPr>
                <w:noProof/>
                <w:webHidden/>
              </w:rPr>
              <w:fldChar w:fldCharType="end"/>
            </w:r>
          </w:hyperlink>
        </w:p>
        <w:p w14:paraId="0309153D" w14:textId="777FE3F8" w:rsidR="00464AE0" w:rsidRDefault="00464AE0">
          <w:pPr>
            <w:pStyle w:val="TOC2"/>
            <w:tabs>
              <w:tab w:val="left" w:pos="960"/>
              <w:tab w:val="right" w:leader="dot" w:pos="9350"/>
            </w:tabs>
            <w:rPr>
              <w:rFonts w:asciiTheme="minorHAnsi" w:eastAsiaTheme="minorEastAsia" w:hAnsiTheme="minorHAnsi"/>
              <w:noProof/>
              <w:szCs w:val="24"/>
            </w:rPr>
          </w:pPr>
          <w:hyperlink w:anchor="_Toc190645609" w:history="1">
            <w:r w:rsidRPr="000B119C">
              <w:rPr>
                <w:rStyle w:val="Hyperlink"/>
                <w:noProof/>
              </w:rPr>
              <w:t>4.2</w:t>
            </w:r>
            <w:r>
              <w:rPr>
                <w:rFonts w:asciiTheme="minorHAnsi" w:eastAsiaTheme="minorEastAsia" w:hAnsiTheme="minorHAnsi"/>
                <w:noProof/>
                <w:szCs w:val="24"/>
              </w:rPr>
              <w:tab/>
            </w:r>
            <w:r w:rsidRPr="000B119C">
              <w:rPr>
                <w:rStyle w:val="Hyperlink"/>
                <w:noProof/>
              </w:rPr>
              <w:t>Electrodynamic Tethers</w:t>
            </w:r>
            <w:r>
              <w:rPr>
                <w:noProof/>
                <w:webHidden/>
              </w:rPr>
              <w:tab/>
            </w:r>
            <w:r>
              <w:rPr>
                <w:noProof/>
                <w:webHidden/>
              </w:rPr>
              <w:fldChar w:fldCharType="begin"/>
            </w:r>
            <w:r>
              <w:rPr>
                <w:noProof/>
                <w:webHidden/>
              </w:rPr>
              <w:instrText xml:space="preserve"> PAGEREF _Toc190645609 \h </w:instrText>
            </w:r>
            <w:r>
              <w:rPr>
                <w:noProof/>
                <w:webHidden/>
              </w:rPr>
            </w:r>
            <w:r>
              <w:rPr>
                <w:noProof/>
                <w:webHidden/>
              </w:rPr>
              <w:fldChar w:fldCharType="separate"/>
            </w:r>
            <w:r>
              <w:rPr>
                <w:noProof/>
                <w:webHidden/>
              </w:rPr>
              <w:t>7</w:t>
            </w:r>
            <w:r>
              <w:rPr>
                <w:noProof/>
                <w:webHidden/>
              </w:rPr>
              <w:fldChar w:fldCharType="end"/>
            </w:r>
          </w:hyperlink>
        </w:p>
        <w:p w14:paraId="0E8073FE" w14:textId="08FB44C8" w:rsidR="00464AE0" w:rsidRDefault="00464AE0">
          <w:pPr>
            <w:pStyle w:val="TOC2"/>
            <w:tabs>
              <w:tab w:val="left" w:pos="960"/>
              <w:tab w:val="right" w:leader="dot" w:pos="9350"/>
            </w:tabs>
            <w:rPr>
              <w:rFonts w:asciiTheme="minorHAnsi" w:eastAsiaTheme="minorEastAsia" w:hAnsiTheme="minorHAnsi"/>
              <w:noProof/>
              <w:szCs w:val="24"/>
            </w:rPr>
          </w:pPr>
          <w:hyperlink w:anchor="_Toc190645610" w:history="1">
            <w:r w:rsidRPr="000B119C">
              <w:rPr>
                <w:rStyle w:val="Hyperlink"/>
                <w:noProof/>
              </w:rPr>
              <w:t>4.3</w:t>
            </w:r>
            <w:r>
              <w:rPr>
                <w:rFonts w:asciiTheme="minorHAnsi" w:eastAsiaTheme="minorEastAsia" w:hAnsiTheme="minorHAnsi"/>
                <w:noProof/>
                <w:szCs w:val="24"/>
              </w:rPr>
              <w:tab/>
            </w:r>
            <w:r w:rsidRPr="000B119C">
              <w:rPr>
                <w:rStyle w:val="Hyperlink"/>
                <w:noProof/>
              </w:rPr>
              <w:t>Inflatable Drag Devices</w:t>
            </w:r>
            <w:r>
              <w:rPr>
                <w:noProof/>
                <w:webHidden/>
              </w:rPr>
              <w:tab/>
            </w:r>
            <w:r>
              <w:rPr>
                <w:noProof/>
                <w:webHidden/>
              </w:rPr>
              <w:fldChar w:fldCharType="begin"/>
            </w:r>
            <w:r>
              <w:rPr>
                <w:noProof/>
                <w:webHidden/>
              </w:rPr>
              <w:instrText xml:space="preserve"> PAGEREF _Toc190645610 \h </w:instrText>
            </w:r>
            <w:r>
              <w:rPr>
                <w:noProof/>
                <w:webHidden/>
              </w:rPr>
            </w:r>
            <w:r>
              <w:rPr>
                <w:noProof/>
                <w:webHidden/>
              </w:rPr>
              <w:fldChar w:fldCharType="separate"/>
            </w:r>
            <w:r>
              <w:rPr>
                <w:noProof/>
                <w:webHidden/>
              </w:rPr>
              <w:t>8</w:t>
            </w:r>
            <w:r>
              <w:rPr>
                <w:noProof/>
                <w:webHidden/>
              </w:rPr>
              <w:fldChar w:fldCharType="end"/>
            </w:r>
          </w:hyperlink>
        </w:p>
        <w:p w14:paraId="70EE9EE8" w14:textId="4766E293" w:rsidR="00464AE0" w:rsidRDefault="00464AE0">
          <w:pPr>
            <w:pStyle w:val="TOC2"/>
            <w:tabs>
              <w:tab w:val="left" w:pos="960"/>
              <w:tab w:val="right" w:leader="dot" w:pos="9350"/>
            </w:tabs>
            <w:rPr>
              <w:rFonts w:asciiTheme="minorHAnsi" w:eastAsiaTheme="minorEastAsia" w:hAnsiTheme="minorHAnsi"/>
              <w:noProof/>
              <w:szCs w:val="24"/>
            </w:rPr>
          </w:pPr>
          <w:hyperlink w:anchor="_Toc190645611" w:history="1">
            <w:r w:rsidRPr="000B119C">
              <w:rPr>
                <w:rStyle w:val="Hyperlink"/>
                <w:noProof/>
              </w:rPr>
              <w:t>4.4</w:t>
            </w:r>
            <w:r>
              <w:rPr>
                <w:rFonts w:asciiTheme="minorHAnsi" w:eastAsiaTheme="minorEastAsia" w:hAnsiTheme="minorHAnsi"/>
                <w:noProof/>
                <w:szCs w:val="24"/>
              </w:rPr>
              <w:tab/>
            </w:r>
            <w:r w:rsidRPr="000B119C">
              <w:rPr>
                <w:rStyle w:val="Hyperlink"/>
                <w:noProof/>
              </w:rPr>
              <w:t>Spacecraft Shielding and Maneuvering</w:t>
            </w:r>
            <w:r>
              <w:rPr>
                <w:noProof/>
                <w:webHidden/>
              </w:rPr>
              <w:tab/>
            </w:r>
            <w:r>
              <w:rPr>
                <w:noProof/>
                <w:webHidden/>
              </w:rPr>
              <w:fldChar w:fldCharType="begin"/>
            </w:r>
            <w:r>
              <w:rPr>
                <w:noProof/>
                <w:webHidden/>
              </w:rPr>
              <w:instrText xml:space="preserve"> PAGEREF _Toc190645611 \h </w:instrText>
            </w:r>
            <w:r>
              <w:rPr>
                <w:noProof/>
                <w:webHidden/>
              </w:rPr>
            </w:r>
            <w:r>
              <w:rPr>
                <w:noProof/>
                <w:webHidden/>
              </w:rPr>
              <w:fldChar w:fldCharType="separate"/>
            </w:r>
            <w:r>
              <w:rPr>
                <w:noProof/>
                <w:webHidden/>
              </w:rPr>
              <w:t>8</w:t>
            </w:r>
            <w:r>
              <w:rPr>
                <w:noProof/>
                <w:webHidden/>
              </w:rPr>
              <w:fldChar w:fldCharType="end"/>
            </w:r>
          </w:hyperlink>
        </w:p>
        <w:p w14:paraId="0D530DA4" w14:textId="35103EE5" w:rsidR="00464AE0" w:rsidRDefault="00464AE0">
          <w:pPr>
            <w:pStyle w:val="TOC2"/>
            <w:tabs>
              <w:tab w:val="left" w:pos="960"/>
              <w:tab w:val="right" w:leader="dot" w:pos="9350"/>
            </w:tabs>
            <w:rPr>
              <w:rFonts w:asciiTheme="minorHAnsi" w:eastAsiaTheme="minorEastAsia" w:hAnsiTheme="minorHAnsi"/>
              <w:noProof/>
              <w:szCs w:val="24"/>
            </w:rPr>
          </w:pPr>
          <w:hyperlink w:anchor="_Toc190645612" w:history="1">
            <w:r w:rsidRPr="000B119C">
              <w:rPr>
                <w:rStyle w:val="Hyperlink"/>
                <w:noProof/>
              </w:rPr>
              <w:t>4.5</w:t>
            </w:r>
            <w:r>
              <w:rPr>
                <w:rFonts w:asciiTheme="minorHAnsi" w:eastAsiaTheme="minorEastAsia" w:hAnsiTheme="minorHAnsi"/>
                <w:noProof/>
                <w:szCs w:val="24"/>
              </w:rPr>
              <w:tab/>
            </w:r>
            <w:r w:rsidRPr="000B119C">
              <w:rPr>
                <w:rStyle w:val="Hyperlink"/>
                <w:noProof/>
              </w:rPr>
              <w:t>Global Collaboration and International Standards</w:t>
            </w:r>
            <w:r>
              <w:rPr>
                <w:noProof/>
                <w:webHidden/>
              </w:rPr>
              <w:tab/>
            </w:r>
            <w:r>
              <w:rPr>
                <w:noProof/>
                <w:webHidden/>
              </w:rPr>
              <w:fldChar w:fldCharType="begin"/>
            </w:r>
            <w:r>
              <w:rPr>
                <w:noProof/>
                <w:webHidden/>
              </w:rPr>
              <w:instrText xml:space="preserve"> PAGEREF _Toc190645612 \h </w:instrText>
            </w:r>
            <w:r>
              <w:rPr>
                <w:noProof/>
                <w:webHidden/>
              </w:rPr>
            </w:r>
            <w:r>
              <w:rPr>
                <w:noProof/>
                <w:webHidden/>
              </w:rPr>
              <w:fldChar w:fldCharType="separate"/>
            </w:r>
            <w:r>
              <w:rPr>
                <w:noProof/>
                <w:webHidden/>
              </w:rPr>
              <w:t>8</w:t>
            </w:r>
            <w:r>
              <w:rPr>
                <w:noProof/>
                <w:webHidden/>
              </w:rPr>
              <w:fldChar w:fldCharType="end"/>
            </w:r>
          </w:hyperlink>
        </w:p>
        <w:p w14:paraId="463EFAA9" w14:textId="2F846519" w:rsidR="00464AE0" w:rsidRDefault="00464AE0">
          <w:pPr>
            <w:pStyle w:val="TOC1"/>
            <w:tabs>
              <w:tab w:val="left" w:pos="480"/>
              <w:tab w:val="right" w:leader="dot" w:pos="9350"/>
            </w:tabs>
            <w:rPr>
              <w:rFonts w:asciiTheme="minorHAnsi" w:eastAsiaTheme="minorEastAsia" w:hAnsiTheme="minorHAnsi"/>
              <w:noProof/>
              <w:szCs w:val="24"/>
            </w:rPr>
          </w:pPr>
          <w:hyperlink w:anchor="_Toc190645613" w:history="1">
            <w:r w:rsidRPr="000B119C">
              <w:rPr>
                <w:rStyle w:val="Hyperlink"/>
                <w:noProof/>
              </w:rPr>
              <w:t>5</w:t>
            </w:r>
            <w:r>
              <w:rPr>
                <w:rFonts w:asciiTheme="minorHAnsi" w:eastAsiaTheme="minorEastAsia" w:hAnsiTheme="minorHAnsi"/>
                <w:noProof/>
                <w:szCs w:val="24"/>
              </w:rPr>
              <w:tab/>
            </w:r>
            <w:r w:rsidRPr="000B119C">
              <w:rPr>
                <w:rStyle w:val="Hyperlink"/>
                <w:noProof/>
              </w:rPr>
              <w:t>Proposed Solutions</w:t>
            </w:r>
            <w:r>
              <w:rPr>
                <w:noProof/>
                <w:webHidden/>
              </w:rPr>
              <w:tab/>
            </w:r>
            <w:r>
              <w:rPr>
                <w:noProof/>
                <w:webHidden/>
              </w:rPr>
              <w:fldChar w:fldCharType="begin"/>
            </w:r>
            <w:r>
              <w:rPr>
                <w:noProof/>
                <w:webHidden/>
              </w:rPr>
              <w:instrText xml:space="preserve"> PAGEREF _Toc190645613 \h </w:instrText>
            </w:r>
            <w:r>
              <w:rPr>
                <w:noProof/>
                <w:webHidden/>
              </w:rPr>
            </w:r>
            <w:r>
              <w:rPr>
                <w:noProof/>
                <w:webHidden/>
              </w:rPr>
              <w:fldChar w:fldCharType="separate"/>
            </w:r>
            <w:r>
              <w:rPr>
                <w:noProof/>
                <w:webHidden/>
              </w:rPr>
              <w:t>9</w:t>
            </w:r>
            <w:r>
              <w:rPr>
                <w:noProof/>
                <w:webHidden/>
              </w:rPr>
              <w:fldChar w:fldCharType="end"/>
            </w:r>
          </w:hyperlink>
        </w:p>
        <w:p w14:paraId="7922F411" w14:textId="00FAC2E4" w:rsidR="00464AE0" w:rsidRDefault="00464AE0">
          <w:pPr>
            <w:pStyle w:val="TOC2"/>
            <w:tabs>
              <w:tab w:val="left" w:pos="960"/>
              <w:tab w:val="right" w:leader="dot" w:pos="9350"/>
            </w:tabs>
            <w:rPr>
              <w:rFonts w:asciiTheme="minorHAnsi" w:eastAsiaTheme="minorEastAsia" w:hAnsiTheme="minorHAnsi"/>
              <w:noProof/>
              <w:szCs w:val="24"/>
            </w:rPr>
          </w:pPr>
          <w:hyperlink w:anchor="_Toc190645614" w:history="1">
            <w:r w:rsidRPr="000B119C">
              <w:rPr>
                <w:rStyle w:val="Hyperlink"/>
                <w:noProof/>
              </w:rPr>
              <w:t>5.1</w:t>
            </w:r>
            <w:r>
              <w:rPr>
                <w:rFonts w:asciiTheme="minorHAnsi" w:eastAsiaTheme="minorEastAsia" w:hAnsiTheme="minorHAnsi"/>
                <w:noProof/>
                <w:szCs w:val="24"/>
              </w:rPr>
              <w:tab/>
            </w:r>
            <w:r w:rsidRPr="000B119C">
              <w:rPr>
                <w:rStyle w:val="Hyperlink"/>
                <w:noProof/>
              </w:rPr>
              <w:t>Active Debris Shielding</w:t>
            </w:r>
            <w:r>
              <w:rPr>
                <w:noProof/>
                <w:webHidden/>
              </w:rPr>
              <w:tab/>
            </w:r>
            <w:r>
              <w:rPr>
                <w:noProof/>
                <w:webHidden/>
              </w:rPr>
              <w:fldChar w:fldCharType="begin"/>
            </w:r>
            <w:r>
              <w:rPr>
                <w:noProof/>
                <w:webHidden/>
              </w:rPr>
              <w:instrText xml:space="preserve"> PAGEREF _Toc190645614 \h </w:instrText>
            </w:r>
            <w:r>
              <w:rPr>
                <w:noProof/>
                <w:webHidden/>
              </w:rPr>
            </w:r>
            <w:r>
              <w:rPr>
                <w:noProof/>
                <w:webHidden/>
              </w:rPr>
              <w:fldChar w:fldCharType="separate"/>
            </w:r>
            <w:r>
              <w:rPr>
                <w:noProof/>
                <w:webHidden/>
              </w:rPr>
              <w:t>9</w:t>
            </w:r>
            <w:r>
              <w:rPr>
                <w:noProof/>
                <w:webHidden/>
              </w:rPr>
              <w:fldChar w:fldCharType="end"/>
            </w:r>
          </w:hyperlink>
        </w:p>
        <w:p w14:paraId="4CFA25BD" w14:textId="09D7DD2D" w:rsidR="00464AE0" w:rsidRDefault="00464AE0">
          <w:pPr>
            <w:pStyle w:val="TOC2"/>
            <w:tabs>
              <w:tab w:val="left" w:pos="960"/>
              <w:tab w:val="right" w:leader="dot" w:pos="9350"/>
            </w:tabs>
            <w:rPr>
              <w:rFonts w:asciiTheme="minorHAnsi" w:eastAsiaTheme="minorEastAsia" w:hAnsiTheme="minorHAnsi"/>
              <w:noProof/>
              <w:szCs w:val="24"/>
            </w:rPr>
          </w:pPr>
          <w:hyperlink w:anchor="_Toc190645615" w:history="1">
            <w:r w:rsidRPr="000B119C">
              <w:rPr>
                <w:rStyle w:val="Hyperlink"/>
                <w:noProof/>
              </w:rPr>
              <w:t>5.2</w:t>
            </w:r>
            <w:r>
              <w:rPr>
                <w:rFonts w:asciiTheme="minorHAnsi" w:eastAsiaTheme="minorEastAsia" w:hAnsiTheme="minorHAnsi"/>
                <w:noProof/>
                <w:szCs w:val="24"/>
              </w:rPr>
              <w:tab/>
            </w:r>
            <w:r w:rsidRPr="000B119C">
              <w:rPr>
                <w:rStyle w:val="Hyperlink"/>
                <w:noProof/>
              </w:rPr>
              <w:t>Passive Shielding with Advanced Materials</w:t>
            </w:r>
            <w:r>
              <w:rPr>
                <w:noProof/>
                <w:webHidden/>
              </w:rPr>
              <w:tab/>
            </w:r>
            <w:r>
              <w:rPr>
                <w:noProof/>
                <w:webHidden/>
              </w:rPr>
              <w:fldChar w:fldCharType="begin"/>
            </w:r>
            <w:r>
              <w:rPr>
                <w:noProof/>
                <w:webHidden/>
              </w:rPr>
              <w:instrText xml:space="preserve"> PAGEREF _Toc190645615 \h </w:instrText>
            </w:r>
            <w:r>
              <w:rPr>
                <w:noProof/>
                <w:webHidden/>
              </w:rPr>
            </w:r>
            <w:r>
              <w:rPr>
                <w:noProof/>
                <w:webHidden/>
              </w:rPr>
              <w:fldChar w:fldCharType="separate"/>
            </w:r>
            <w:r>
              <w:rPr>
                <w:noProof/>
                <w:webHidden/>
              </w:rPr>
              <w:t>9</w:t>
            </w:r>
            <w:r>
              <w:rPr>
                <w:noProof/>
                <w:webHidden/>
              </w:rPr>
              <w:fldChar w:fldCharType="end"/>
            </w:r>
          </w:hyperlink>
        </w:p>
        <w:p w14:paraId="33869D5A" w14:textId="1716F3CF" w:rsidR="00464AE0" w:rsidRDefault="00464AE0">
          <w:pPr>
            <w:pStyle w:val="TOC2"/>
            <w:tabs>
              <w:tab w:val="left" w:pos="960"/>
              <w:tab w:val="right" w:leader="dot" w:pos="9350"/>
            </w:tabs>
            <w:rPr>
              <w:rFonts w:asciiTheme="minorHAnsi" w:eastAsiaTheme="minorEastAsia" w:hAnsiTheme="minorHAnsi"/>
              <w:noProof/>
              <w:szCs w:val="24"/>
            </w:rPr>
          </w:pPr>
          <w:hyperlink w:anchor="_Toc190645616" w:history="1">
            <w:r w:rsidRPr="000B119C">
              <w:rPr>
                <w:rStyle w:val="Hyperlink"/>
                <w:noProof/>
              </w:rPr>
              <w:t>5.3</w:t>
            </w:r>
            <w:r>
              <w:rPr>
                <w:rFonts w:asciiTheme="minorHAnsi" w:eastAsiaTheme="minorEastAsia" w:hAnsiTheme="minorHAnsi"/>
                <w:noProof/>
                <w:szCs w:val="24"/>
              </w:rPr>
              <w:tab/>
            </w:r>
            <w:r w:rsidRPr="000B119C">
              <w:rPr>
                <w:rStyle w:val="Hyperlink"/>
                <w:noProof/>
              </w:rPr>
              <w:t>Debris Removal or Mitigation Systems</w:t>
            </w:r>
            <w:r>
              <w:rPr>
                <w:noProof/>
                <w:webHidden/>
              </w:rPr>
              <w:tab/>
            </w:r>
            <w:r>
              <w:rPr>
                <w:noProof/>
                <w:webHidden/>
              </w:rPr>
              <w:fldChar w:fldCharType="begin"/>
            </w:r>
            <w:r>
              <w:rPr>
                <w:noProof/>
                <w:webHidden/>
              </w:rPr>
              <w:instrText xml:space="preserve"> PAGEREF _Toc190645616 \h </w:instrText>
            </w:r>
            <w:r>
              <w:rPr>
                <w:noProof/>
                <w:webHidden/>
              </w:rPr>
            </w:r>
            <w:r>
              <w:rPr>
                <w:noProof/>
                <w:webHidden/>
              </w:rPr>
              <w:fldChar w:fldCharType="separate"/>
            </w:r>
            <w:r>
              <w:rPr>
                <w:noProof/>
                <w:webHidden/>
              </w:rPr>
              <w:t>9</w:t>
            </w:r>
            <w:r>
              <w:rPr>
                <w:noProof/>
                <w:webHidden/>
              </w:rPr>
              <w:fldChar w:fldCharType="end"/>
            </w:r>
          </w:hyperlink>
        </w:p>
        <w:p w14:paraId="4E4F496E" w14:textId="57FC0948" w:rsidR="00464AE0" w:rsidRDefault="00464AE0">
          <w:pPr>
            <w:pStyle w:val="TOC2"/>
            <w:tabs>
              <w:tab w:val="left" w:pos="960"/>
              <w:tab w:val="right" w:leader="dot" w:pos="9350"/>
            </w:tabs>
            <w:rPr>
              <w:rFonts w:asciiTheme="minorHAnsi" w:eastAsiaTheme="minorEastAsia" w:hAnsiTheme="minorHAnsi"/>
              <w:noProof/>
              <w:szCs w:val="24"/>
            </w:rPr>
          </w:pPr>
          <w:hyperlink w:anchor="_Toc190645617" w:history="1">
            <w:r w:rsidRPr="000B119C">
              <w:rPr>
                <w:rStyle w:val="Hyperlink"/>
                <w:noProof/>
              </w:rPr>
              <w:t>5.4</w:t>
            </w:r>
            <w:r>
              <w:rPr>
                <w:rFonts w:asciiTheme="minorHAnsi" w:eastAsiaTheme="minorEastAsia" w:hAnsiTheme="minorHAnsi"/>
                <w:noProof/>
                <w:szCs w:val="24"/>
              </w:rPr>
              <w:tab/>
            </w:r>
            <w:r w:rsidRPr="000B119C">
              <w:rPr>
                <w:rStyle w:val="Hyperlink"/>
                <w:noProof/>
              </w:rPr>
              <w:t>Recommended Solution</w:t>
            </w:r>
            <w:r>
              <w:rPr>
                <w:noProof/>
                <w:webHidden/>
              </w:rPr>
              <w:tab/>
            </w:r>
            <w:r>
              <w:rPr>
                <w:noProof/>
                <w:webHidden/>
              </w:rPr>
              <w:fldChar w:fldCharType="begin"/>
            </w:r>
            <w:r>
              <w:rPr>
                <w:noProof/>
                <w:webHidden/>
              </w:rPr>
              <w:instrText xml:space="preserve"> PAGEREF _Toc190645617 \h </w:instrText>
            </w:r>
            <w:r>
              <w:rPr>
                <w:noProof/>
                <w:webHidden/>
              </w:rPr>
            </w:r>
            <w:r>
              <w:rPr>
                <w:noProof/>
                <w:webHidden/>
              </w:rPr>
              <w:fldChar w:fldCharType="separate"/>
            </w:r>
            <w:r>
              <w:rPr>
                <w:noProof/>
                <w:webHidden/>
              </w:rPr>
              <w:t>10</w:t>
            </w:r>
            <w:r>
              <w:rPr>
                <w:noProof/>
                <w:webHidden/>
              </w:rPr>
              <w:fldChar w:fldCharType="end"/>
            </w:r>
          </w:hyperlink>
        </w:p>
        <w:p w14:paraId="52C0E297" w14:textId="5A2561ED" w:rsidR="00464AE0" w:rsidRDefault="00464AE0">
          <w:pPr>
            <w:pStyle w:val="TOC1"/>
            <w:tabs>
              <w:tab w:val="left" w:pos="480"/>
              <w:tab w:val="right" w:leader="dot" w:pos="9350"/>
            </w:tabs>
            <w:rPr>
              <w:rFonts w:asciiTheme="minorHAnsi" w:eastAsiaTheme="minorEastAsia" w:hAnsiTheme="minorHAnsi"/>
              <w:noProof/>
              <w:szCs w:val="24"/>
            </w:rPr>
          </w:pPr>
          <w:hyperlink w:anchor="_Toc190645618" w:history="1">
            <w:r w:rsidRPr="000B119C">
              <w:rPr>
                <w:rStyle w:val="Hyperlink"/>
                <w:noProof/>
              </w:rPr>
              <w:t>6</w:t>
            </w:r>
            <w:r>
              <w:rPr>
                <w:rFonts w:asciiTheme="minorHAnsi" w:eastAsiaTheme="minorEastAsia" w:hAnsiTheme="minorHAnsi"/>
                <w:noProof/>
                <w:szCs w:val="24"/>
              </w:rPr>
              <w:tab/>
            </w:r>
            <w:r w:rsidRPr="000B119C">
              <w:rPr>
                <w:rStyle w:val="Hyperlink"/>
                <w:noProof/>
              </w:rPr>
              <w:t>Next Steps</w:t>
            </w:r>
            <w:r>
              <w:rPr>
                <w:noProof/>
                <w:webHidden/>
              </w:rPr>
              <w:tab/>
            </w:r>
            <w:r>
              <w:rPr>
                <w:noProof/>
                <w:webHidden/>
              </w:rPr>
              <w:fldChar w:fldCharType="begin"/>
            </w:r>
            <w:r>
              <w:rPr>
                <w:noProof/>
                <w:webHidden/>
              </w:rPr>
              <w:instrText xml:space="preserve"> PAGEREF _Toc190645618 \h </w:instrText>
            </w:r>
            <w:r>
              <w:rPr>
                <w:noProof/>
                <w:webHidden/>
              </w:rPr>
            </w:r>
            <w:r>
              <w:rPr>
                <w:noProof/>
                <w:webHidden/>
              </w:rPr>
              <w:fldChar w:fldCharType="separate"/>
            </w:r>
            <w:r>
              <w:rPr>
                <w:noProof/>
                <w:webHidden/>
              </w:rPr>
              <w:t>10</w:t>
            </w:r>
            <w:r>
              <w:rPr>
                <w:noProof/>
                <w:webHidden/>
              </w:rPr>
              <w:fldChar w:fldCharType="end"/>
            </w:r>
          </w:hyperlink>
        </w:p>
        <w:p w14:paraId="4CC1AEB2" w14:textId="7FDCAEEC" w:rsidR="00464AE0" w:rsidRDefault="00464AE0">
          <w:pPr>
            <w:pStyle w:val="TOC1"/>
            <w:tabs>
              <w:tab w:val="left" w:pos="480"/>
              <w:tab w:val="right" w:leader="dot" w:pos="9350"/>
            </w:tabs>
            <w:rPr>
              <w:rFonts w:asciiTheme="minorHAnsi" w:eastAsiaTheme="minorEastAsia" w:hAnsiTheme="minorHAnsi"/>
              <w:noProof/>
              <w:szCs w:val="24"/>
            </w:rPr>
          </w:pPr>
          <w:hyperlink w:anchor="_Toc190645619" w:history="1">
            <w:r w:rsidRPr="000B119C">
              <w:rPr>
                <w:rStyle w:val="Hyperlink"/>
                <w:noProof/>
              </w:rPr>
              <w:t>7</w:t>
            </w:r>
            <w:r>
              <w:rPr>
                <w:rFonts w:asciiTheme="minorHAnsi" w:eastAsiaTheme="minorEastAsia" w:hAnsiTheme="minorHAnsi"/>
                <w:noProof/>
                <w:szCs w:val="24"/>
              </w:rPr>
              <w:tab/>
            </w:r>
            <w:r w:rsidRPr="000B119C">
              <w:rPr>
                <w:rStyle w:val="Hyperlink"/>
                <w:noProof/>
              </w:rPr>
              <w:t>Conclusion</w:t>
            </w:r>
            <w:r>
              <w:rPr>
                <w:noProof/>
                <w:webHidden/>
              </w:rPr>
              <w:tab/>
            </w:r>
            <w:r>
              <w:rPr>
                <w:noProof/>
                <w:webHidden/>
              </w:rPr>
              <w:fldChar w:fldCharType="begin"/>
            </w:r>
            <w:r>
              <w:rPr>
                <w:noProof/>
                <w:webHidden/>
              </w:rPr>
              <w:instrText xml:space="preserve"> PAGEREF _Toc190645619 \h </w:instrText>
            </w:r>
            <w:r>
              <w:rPr>
                <w:noProof/>
                <w:webHidden/>
              </w:rPr>
            </w:r>
            <w:r>
              <w:rPr>
                <w:noProof/>
                <w:webHidden/>
              </w:rPr>
              <w:fldChar w:fldCharType="separate"/>
            </w:r>
            <w:r>
              <w:rPr>
                <w:noProof/>
                <w:webHidden/>
              </w:rPr>
              <w:t>11</w:t>
            </w:r>
            <w:r>
              <w:rPr>
                <w:noProof/>
                <w:webHidden/>
              </w:rPr>
              <w:fldChar w:fldCharType="end"/>
            </w:r>
          </w:hyperlink>
        </w:p>
        <w:p w14:paraId="3D57B576" w14:textId="46AB592D" w:rsidR="00464AE0" w:rsidRDefault="00464AE0">
          <w:pPr>
            <w:pStyle w:val="TOC1"/>
            <w:tabs>
              <w:tab w:val="right" w:leader="dot" w:pos="9350"/>
            </w:tabs>
            <w:rPr>
              <w:rFonts w:asciiTheme="minorHAnsi" w:eastAsiaTheme="minorEastAsia" w:hAnsiTheme="minorHAnsi"/>
              <w:noProof/>
              <w:szCs w:val="24"/>
            </w:rPr>
          </w:pPr>
          <w:hyperlink w:anchor="_Toc190645620" w:history="1">
            <w:r w:rsidRPr="000B119C">
              <w:rPr>
                <w:rStyle w:val="Hyperlink"/>
                <w:noProof/>
              </w:rPr>
              <w:t>References</w:t>
            </w:r>
            <w:r>
              <w:rPr>
                <w:noProof/>
                <w:webHidden/>
              </w:rPr>
              <w:tab/>
            </w:r>
            <w:r>
              <w:rPr>
                <w:noProof/>
                <w:webHidden/>
              </w:rPr>
              <w:fldChar w:fldCharType="begin"/>
            </w:r>
            <w:r>
              <w:rPr>
                <w:noProof/>
                <w:webHidden/>
              </w:rPr>
              <w:instrText xml:space="preserve"> PAGEREF _Toc190645620 \h </w:instrText>
            </w:r>
            <w:r>
              <w:rPr>
                <w:noProof/>
                <w:webHidden/>
              </w:rPr>
            </w:r>
            <w:r>
              <w:rPr>
                <w:noProof/>
                <w:webHidden/>
              </w:rPr>
              <w:fldChar w:fldCharType="separate"/>
            </w:r>
            <w:r>
              <w:rPr>
                <w:noProof/>
                <w:webHidden/>
              </w:rPr>
              <w:t>12</w:t>
            </w:r>
            <w:r>
              <w:rPr>
                <w:noProof/>
                <w:webHidden/>
              </w:rPr>
              <w:fldChar w:fldCharType="end"/>
            </w:r>
          </w:hyperlink>
        </w:p>
        <w:p w14:paraId="345CD7D7" w14:textId="68D93EB1" w:rsidR="00890FD1" w:rsidRDefault="00890FD1">
          <w:r w:rsidRPr="00890FD1">
            <w:rPr>
              <w:rFonts w:cs="Times New Roman"/>
              <w:b/>
              <w:bCs/>
              <w:noProof/>
              <w:szCs w:val="24"/>
            </w:rPr>
            <w:fldChar w:fldCharType="end"/>
          </w:r>
        </w:p>
      </w:sdtContent>
    </w:sdt>
    <w:p w14:paraId="0F00E308" w14:textId="77777777" w:rsidR="00890FD1" w:rsidRDefault="00890FD1" w:rsidP="0089082C">
      <w:pPr>
        <w:spacing w:before="76"/>
        <w:ind w:left="1664" w:right="625" w:hanging="1664"/>
        <w:jc w:val="center"/>
        <w:rPr>
          <w:rFonts w:eastAsia="Times New Roman" w:cs="Times New Roman"/>
          <w:kern w:val="0"/>
          <w:szCs w:val="24"/>
          <w14:ligatures w14:val="none"/>
        </w:rPr>
      </w:pPr>
    </w:p>
    <w:p w14:paraId="4DB1B1F6" w14:textId="77777777" w:rsidR="00890FD1" w:rsidRDefault="00890FD1" w:rsidP="0089082C">
      <w:pPr>
        <w:spacing w:before="76"/>
        <w:ind w:left="1664" w:right="625" w:hanging="1664"/>
        <w:jc w:val="center"/>
        <w:rPr>
          <w:rFonts w:eastAsia="Times New Roman" w:cs="Times New Roman"/>
          <w:kern w:val="0"/>
          <w:szCs w:val="24"/>
          <w14:ligatures w14:val="none"/>
        </w:rPr>
      </w:pPr>
    </w:p>
    <w:p w14:paraId="74FE1E8F" w14:textId="77777777" w:rsidR="00890FD1" w:rsidRDefault="00890FD1" w:rsidP="0089082C">
      <w:pPr>
        <w:spacing w:before="76"/>
        <w:ind w:left="1664" w:right="625" w:hanging="1664"/>
        <w:jc w:val="center"/>
        <w:rPr>
          <w:rFonts w:eastAsia="Times New Roman" w:cs="Times New Roman"/>
          <w:kern w:val="0"/>
          <w:szCs w:val="24"/>
          <w14:ligatures w14:val="none"/>
        </w:rPr>
      </w:pPr>
    </w:p>
    <w:p w14:paraId="389561C5" w14:textId="77777777" w:rsidR="00890FD1" w:rsidRDefault="00890FD1" w:rsidP="0089082C">
      <w:pPr>
        <w:spacing w:before="76"/>
        <w:ind w:left="1664" w:right="625" w:hanging="1664"/>
        <w:jc w:val="center"/>
        <w:rPr>
          <w:rFonts w:eastAsia="Times New Roman" w:cs="Times New Roman"/>
          <w:kern w:val="0"/>
          <w:szCs w:val="24"/>
          <w14:ligatures w14:val="none"/>
        </w:rPr>
      </w:pPr>
    </w:p>
    <w:p w14:paraId="3F46A302" w14:textId="77777777" w:rsidR="00890FD1" w:rsidRDefault="00890FD1" w:rsidP="0089082C">
      <w:pPr>
        <w:spacing w:before="76"/>
        <w:ind w:left="1664" w:right="625" w:hanging="1664"/>
        <w:jc w:val="center"/>
        <w:rPr>
          <w:rFonts w:eastAsia="Times New Roman" w:cs="Times New Roman"/>
          <w:kern w:val="0"/>
          <w:szCs w:val="24"/>
          <w14:ligatures w14:val="none"/>
        </w:rPr>
      </w:pPr>
    </w:p>
    <w:p w14:paraId="2210C708" w14:textId="77777777" w:rsidR="00890FD1" w:rsidRDefault="00890FD1" w:rsidP="0089082C">
      <w:pPr>
        <w:spacing w:before="76"/>
        <w:ind w:left="1664" w:right="625" w:hanging="1664"/>
        <w:jc w:val="center"/>
        <w:rPr>
          <w:rFonts w:eastAsia="Times New Roman" w:cs="Times New Roman"/>
          <w:kern w:val="0"/>
          <w:szCs w:val="24"/>
          <w14:ligatures w14:val="none"/>
        </w:rPr>
      </w:pPr>
    </w:p>
    <w:p w14:paraId="5EDADF39" w14:textId="77777777" w:rsidR="00890FD1" w:rsidRDefault="00890FD1" w:rsidP="0089082C">
      <w:pPr>
        <w:spacing w:before="76"/>
        <w:ind w:left="1664" w:right="625" w:hanging="1664"/>
        <w:jc w:val="center"/>
        <w:rPr>
          <w:rFonts w:eastAsia="Times New Roman" w:cs="Times New Roman"/>
          <w:kern w:val="0"/>
          <w:szCs w:val="24"/>
          <w14:ligatures w14:val="none"/>
        </w:rPr>
      </w:pPr>
    </w:p>
    <w:p w14:paraId="39416623" w14:textId="77777777" w:rsidR="00890FD1" w:rsidRDefault="00890FD1" w:rsidP="0089082C">
      <w:pPr>
        <w:spacing w:before="76"/>
        <w:ind w:left="1664" w:right="625" w:hanging="1664"/>
        <w:jc w:val="center"/>
        <w:rPr>
          <w:rFonts w:eastAsia="Times New Roman" w:cs="Times New Roman"/>
          <w:kern w:val="0"/>
          <w:szCs w:val="24"/>
          <w14:ligatures w14:val="none"/>
        </w:rPr>
      </w:pPr>
    </w:p>
    <w:p w14:paraId="059571DC" w14:textId="77777777" w:rsidR="00890FD1" w:rsidRDefault="00890FD1" w:rsidP="0089082C">
      <w:pPr>
        <w:spacing w:before="76"/>
        <w:ind w:left="1664" w:right="625" w:hanging="1664"/>
        <w:jc w:val="center"/>
        <w:rPr>
          <w:rFonts w:eastAsia="Times New Roman" w:cs="Times New Roman"/>
          <w:kern w:val="0"/>
          <w:szCs w:val="24"/>
          <w14:ligatures w14:val="none"/>
        </w:rPr>
      </w:pPr>
    </w:p>
    <w:p w14:paraId="6273BBE8" w14:textId="77777777" w:rsidR="00890FD1" w:rsidRDefault="00890FD1" w:rsidP="0089082C">
      <w:pPr>
        <w:spacing w:before="76"/>
        <w:ind w:left="1664" w:right="625" w:hanging="1664"/>
        <w:jc w:val="center"/>
        <w:rPr>
          <w:rFonts w:eastAsia="Times New Roman" w:cs="Times New Roman"/>
          <w:kern w:val="0"/>
          <w:szCs w:val="24"/>
          <w14:ligatures w14:val="none"/>
        </w:rPr>
      </w:pPr>
    </w:p>
    <w:p w14:paraId="59743745" w14:textId="3B5C41FB" w:rsidR="00890FD1" w:rsidRDefault="00890FD1" w:rsidP="00F302F5">
      <w:pPr>
        <w:spacing w:before="76"/>
        <w:ind w:right="625"/>
        <w:rPr>
          <w:rFonts w:eastAsia="Times New Roman" w:cs="Times New Roman"/>
          <w:kern w:val="0"/>
          <w:szCs w:val="24"/>
          <w14:ligatures w14:val="none"/>
        </w:rPr>
      </w:pPr>
    </w:p>
    <w:p w14:paraId="6259D0F2" w14:textId="77777777" w:rsidR="00F84F01" w:rsidRDefault="00F84F01" w:rsidP="00F302F5">
      <w:pPr>
        <w:spacing w:before="76"/>
        <w:ind w:right="625"/>
        <w:rPr>
          <w:rFonts w:eastAsia="Times New Roman" w:cs="Times New Roman"/>
          <w:kern w:val="0"/>
          <w:szCs w:val="24"/>
          <w14:ligatures w14:val="none"/>
        </w:rPr>
      </w:pPr>
    </w:p>
    <w:p w14:paraId="7FD91A76" w14:textId="77777777" w:rsidR="00F84F01" w:rsidRDefault="00F84F01" w:rsidP="00F302F5">
      <w:pPr>
        <w:spacing w:before="76"/>
        <w:ind w:right="625"/>
        <w:rPr>
          <w:rFonts w:eastAsia="Times New Roman" w:cs="Times New Roman"/>
          <w:kern w:val="0"/>
          <w:szCs w:val="24"/>
          <w14:ligatures w14:val="none"/>
        </w:rPr>
      </w:pPr>
    </w:p>
    <w:p w14:paraId="105F31EC" w14:textId="77777777" w:rsidR="00F84F01" w:rsidRDefault="00F84F01" w:rsidP="00F302F5">
      <w:pPr>
        <w:spacing w:before="76"/>
        <w:ind w:right="625"/>
        <w:rPr>
          <w:rFonts w:eastAsia="Times New Roman" w:cs="Times New Roman"/>
          <w:kern w:val="0"/>
          <w:szCs w:val="24"/>
          <w14:ligatures w14:val="none"/>
        </w:rPr>
      </w:pPr>
    </w:p>
    <w:p w14:paraId="755F6CD7" w14:textId="02CF6C90" w:rsidR="00FA0D78" w:rsidRDefault="00FA0D78" w:rsidP="00FA0D78">
      <w:pPr>
        <w:pStyle w:val="Heading1"/>
        <w:numPr>
          <w:ilvl w:val="0"/>
          <w:numId w:val="0"/>
        </w:numPr>
        <w:ind w:left="432" w:hanging="432"/>
      </w:pPr>
      <w:bookmarkStart w:id="0" w:name="_Toc190645602"/>
      <w:r>
        <w:lastRenderedPageBreak/>
        <w:t>List of Figures</w:t>
      </w:r>
      <w:bookmarkEnd w:id="0"/>
    </w:p>
    <w:p w14:paraId="6614EF82" w14:textId="4503189E" w:rsidR="00FA0D78" w:rsidRDefault="00FA0D78">
      <w:pPr>
        <w:pStyle w:val="TableofFigures"/>
        <w:tabs>
          <w:tab w:val="right" w:leader="dot" w:pos="9350"/>
        </w:tabs>
        <w:rPr>
          <w:rFonts w:asciiTheme="minorHAnsi" w:eastAsiaTheme="minorEastAsia" w:hAnsiTheme="minorHAnsi"/>
          <w:noProof/>
          <w:szCs w:val="24"/>
        </w:rPr>
      </w:pPr>
      <w:r>
        <w:rPr>
          <w:rFonts w:eastAsia="Times New Roman" w:cs="Times New Roman"/>
          <w:kern w:val="0"/>
          <w:szCs w:val="24"/>
          <w14:ligatures w14:val="none"/>
        </w:rPr>
        <w:fldChar w:fldCharType="begin"/>
      </w:r>
      <w:r>
        <w:rPr>
          <w:rFonts w:eastAsia="Times New Roman" w:cs="Times New Roman"/>
          <w:kern w:val="0"/>
          <w:szCs w:val="24"/>
          <w14:ligatures w14:val="none"/>
        </w:rPr>
        <w:instrText xml:space="preserve"> TOC \h \z \c "Figure" </w:instrText>
      </w:r>
      <w:r>
        <w:rPr>
          <w:rFonts w:eastAsia="Times New Roman" w:cs="Times New Roman"/>
          <w:kern w:val="0"/>
          <w:szCs w:val="24"/>
          <w14:ligatures w14:val="none"/>
        </w:rPr>
        <w:fldChar w:fldCharType="separate"/>
      </w:r>
      <w:hyperlink w:anchor="_Toc190635302" w:history="1">
        <w:r w:rsidRPr="00B16199">
          <w:rPr>
            <w:rStyle w:val="Hyperlink"/>
            <w:noProof/>
          </w:rPr>
          <w:t>Figure 1: Artist Rendition of Orbital Debris (European Space Agency)</w:t>
        </w:r>
        <w:r>
          <w:rPr>
            <w:noProof/>
            <w:webHidden/>
          </w:rPr>
          <w:tab/>
        </w:r>
        <w:r>
          <w:rPr>
            <w:noProof/>
            <w:webHidden/>
          </w:rPr>
          <w:fldChar w:fldCharType="begin"/>
        </w:r>
        <w:r>
          <w:rPr>
            <w:noProof/>
            <w:webHidden/>
          </w:rPr>
          <w:instrText xml:space="preserve"> PAGEREF _Toc190635302 \h </w:instrText>
        </w:r>
        <w:r>
          <w:rPr>
            <w:noProof/>
            <w:webHidden/>
          </w:rPr>
        </w:r>
        <w:r>
          <w:rPr>
            <w:noProof/>
            <w:webHidden/>
          </w:rPr>
          <w:fldChar w:fldCharType="separate"/>
        </w:r>
        <w:r>
          <w:rPr>
            <w:noProof/>
            <w:webHidden/>
          </w:rPr>
          <w:t>3</w:t>
        </w:r>
        <w:r>
          <w:rPr>
            <w:noProof/>
            <w:webHidden/>
          </w:rPr>
          <w:fldChar w:fldCharType="end"/>
        </w:r>
      </w:hyperlink>
    </w:p>
    <w:p w14:paraId="324A7504" w14:textId="4C35294E" w:rsidR="00FA0D78" w:rsidRDefault="00FA0D78" w:rsidP="0089082C">
      <w:pPr>
        <w:spacing w:before="76"/>
        <w:ind w:left="1664" w:right="625" w:hanging="1664"/>
        <w:jc w:val="center"/>
        <w:rPr>
          <w:rFonts w:eastAsia="Times New Roman" w:cs="Times New Roman"/>
          <w:kern w:val="0"/>
          <w:szCs w:val="24"/>
          <w14:ligatures w14:val="none"/>
        </w:rPr>
      </w:pPr>
      <w:r>
        <w:rPr>
          <w:rFonts w:eastAsia="Times New Roman" w:cs="Times New Roman"/>
          <w:kern w:val="0"/>
          <w:szCs w:val="24"/>
          <w14:ligatures w14:val="none"/>
        </w:rPr>
        <w:fldChar w:fldCharType="end"/>
      </w:r>
    </w:p>
    <w:p w14:paraId="78E60C5F" w14:textId="77777777" w:rsidR="00FA0D78" w:rsidRDefault="00FA0D78" w:rsidP="0089082C">
      <w:pPr>
        <w:spacing w:before="76"/>
        <w:ind w:left="1664" w:right="625" w:hanging="1664"/>
        <w:jc w:val="center"/>
        <w:rPr>
          <w:rFonts w:eastAsia="Times New Roman" w:cs="Times New Roman"/>
          <w:kern w:val="0"/>
          <w:szCs w:val="24"/>
          <w14:ligatures w14:val="none"/>
        </w:rPr>
      </w:pPr>
    </w:p>
    <w:p w14:paraId="378A298E" w14:textId="77777777" w:rsidR="00FA0D78" w:rsidRDefault="00FA0D78" w:rsidP="0089082C">
      <w:pPr>
        <w:spacing w:before="76"/>
        <w:ind w:left="1664" w:right="625" w:hanging="1664"/>
        <w:jc w:val="center"/>
        <w:rPr>
          <w:rFonts w:eastAsia="Times New Roman" w:cs="Times New Roman"/>
          <w:kern w:val="0"/>
          <w:szCs w:val="24"/>
          <w14:ligatures w14:val="none"/>
        </w:rPr>
      </w:pPr>
    </w:p>
    <w:p w14:paraId="20CE742A" w14:textId="77777777" w:rsidR="00FA0D78" w:rsidRDefault="00FA0D78" w:rsidP="0089082C">
      <w:pPr>
        <w:spacing w:before="76"/>
        <w:ind w:left="1664" w:right="625" w:hanging="1664"/>
        <w:jc w:val="center"/>
        <w:rPr>
          <w:rFonts w:eastAsia="Times New Roman" w:cs="Times New Roman"/>
          <w:kern w:val="0"/>
          <w:szCs w:val="24"/>
          <w14:ligatures w14:val="none"/>
        </w:rPr>
      </w:pPr>
    </w:p>
    <w:p w14:paraId="1A89E4C6" w14:textId="77777777" w:rsidR="00FA0D78" w:rsidRDefault="00FA0D78" w:rsidP="0089082C">
      <w:pPr>
        <w:spacing w:before="76"/>
        <w:ind w:left="1664" w:right="625" w:hanging="1664"/>
        <w:jc w:val="center"/>
        <w:rPr>
          <w:rFonts w:eastAsia="Times New Roman" w:cs="Times New Roman"/>
          <w:kern w:val="0"/>
          <w:szCs w:val="24"/>
          <w14:ligatures w14:val="none"/>
        </w:rPr>
      </w:pPr>
    </w:p>
    <w:p w14:paraId="45AE0082" w14:textId="77777777" w:rsidR="00FA0D78" w:rsidRDefault="00FA0D78" w:rsidP="0089082C">
      <w:pPr>
        <w:spacing w:before="76"/>
        <w:ind w:left="1664" w:right="625" w:hanging="1664"/>
        <w:jc w:val="center"/>
        <w:rPr>
          <w:rFonts w:eastAsia="Times New Roman" w:cs="Times New Roman"/>
          <w:kern w:val="0"/>
          <w:szCs w:val="24"/>
          <w14:ligatures w14:val="none"/>
        </w:rPr>
      </w:pPr>
    </w:p>
    <w:p w14:paraId="10A0E127" w14:textId="77777777" w:rsidR="00FA0D78" w:rsidRDefault="00FA0D78" w:rsidP="0089082C">
      <w:pPr>
        <w:spacing w:before="76"/>
        <w:ind w:left="1664" w:right="625" w:hanging="1664"/>
        <w:jc w:val="center"/>
        <w:rPr>
          <w:rFonts w:eastAsia="Times New Roman" w:cs="Times New Roman"/>
          <w:kern w:val="0"/>
          <w:szCs w:val="24"/>
          <w14:ligatures w14:val="none"/>
        </w:rPr>
      </w:pPr>
    </w:p>
    <w:p w14:paraId="30906B15" w14:textId="04C2BB7B" w:rsidR="00FA0D78" w:rsidRDefault="00FA0D78" w:rsidP="0089082C">
      <w:pPr>
        <w:spacing w:before="76"/>
        <w:ind w:left="1664" w:right="625" w:hanging="1664"/>
        <w:jc w:val="center"/>
        <w:rPr>
          <w:rFonts w:eastAsia="Times New Roman" w:cs="Times New Roman"/>
          <w:kern w:val="0"/>
          <w:szCs w:val="24"/>
          <w14:ligatures w14:val="none"/>
        </w:rPr>
      </w:pPr>
    </w:p>
    <w:p w14:paraId="1B2E3A63" w14:textId="77777777" w:rsidR="00FA0D78" w:rsidRDefault="00FA0D78" w:rsidP="0089082C">
      <w:pPr>
        <w:spacing w:before="76"/>
        <w:ind w:left="1664" w:right="625" w:hanging="1664"/>
        <w:jc w:val="center"/>
        <w:rPr>
          <w:rFonts w:eastAsia="Times New Roman" w:cs="Times New Roman"/>
          <w:kern w:val="0"/>
          <w:szCs w:val="24"/>
          <w14:ligatures w14:val="none"/>
        </w:rPr>
      </w:pPr>
    </w:p>
    <w:p w14:paraId="4AA5D7CC" w14:textId="77777777" w:rsidR="00FA0D78" w:rsidRDefault="00FA0D78" w:rsidP="0089082C">
      <w:pPr>
        <w:spacing w:before="76"/>
        <w:ind w:left="1664" w:right="625" w:hanging="1664"/>
        <w:jc w:val="center"/>
        <w:rPr>
          <w:rFonts w:eastAsia="Times New Roman" w:cs="Times New Roman"/>
          <w:kern w:val="0"/>
          <w:szCs w:val="24"/>
          <w14:ligatures w14:val="none"/>
        </w:rPr>
      </w:pPr>
    </w:p>
    <w:p w14:paraId="1593E2DC" w14:textId="77777777" w:rsidR="00FA0D78" w:rsidRDefault="00FA0D78" w:rsidP="0089082C">
      <w:pPr>
        <w:spacing w:before="76"/>
        <w:ind w:left="1664" w:right="625" w:hanging="1664"/>
        <w:jc w:val="center"/>
        <w:rPr>
          <w:rFonts w:eastAsia="Times New Roman" w:cs="Times New Roman"/>
          <w:kern w:val="0"/>
          <w:szCs w:val="24"/>
          <w14:ligatures w14:val="none"/>
        </w:rPr>
      </w:pPr>
    </w:p>
    <w:p w14:paraId="71222FFC" w14:textId="77777777" w:rsidR="00FA0D78" w:rsidRDefault="00FA0D78" w:rsidP="0089082C">
      <w:pPr>
        <w:spacing w:before="76"/>
        <w:ind w:left="1664" w:right="625" w:hanging="1664"/>
        <w:jc w:val="center"/>
        <w:rPr>
          <w:rFonts w:eastAsia="Times New Roman" w:cs="Times New Roman"/>
          <w:kern w:val="0"/>
          <w:szCs w:val="24"/>
          <w14:ligatures w14:val="none"/>
        </w:rPr>
      </w:pPr>
    </w:p>
    <w:p w14:paraId="3C052C6E" w14:textId="77777777" w:rsidR="00FA0D78" w:rsidRDefault="00FA0D78" w:rsidP="0089082C">
      <w:pPr>
        <w:spacing w:before="76"/>
        <w:ind w:left="1664" w:right="625" w:hanging="1664"/>
        <w:jc w:val="center"/>
        <w:rPr>
          <w:rFonts w:eastAsia="Times New Roman" w:cs="Times New Roman"/>
          <w:kern w:val="0"/>
          <w:szCs w:val="24"/>
          <w14:ligatures w14:val="none"/>
        </w:rPr>
      </w:pPr>
    </w:p>
    <w:p w14:paraId="773CA980" w14:textId="77777777" w:rsidR="00FA0D78" w:rsidRDefault="00FA0D78" w:rsidP="0089082C">
      <w:pPr>
        <w:spacing w:before="76"/>
        <w:ind w:left="1664" w:right="625" w:hanging="1664"/>
        <w:jc w:val="center"/>
        <w:rPr>
          <w:rFonts w:eastAsia="Times New Roman" w:cs="Times New Roman"/>
          <w:kern w:val="0"/>
          <w:szCs w:val="24"/>
          <w14:ligatures w14:val="none"/>
        </w:rPr>
      </w:pPr>
    </w:p>
    <w:p w14:paraId="02A455FA" w14:textId="77777777" w:rsidR="00FA0D78" w:rsidRDefault="00FA0D78" w:rsidP="0089082C">
      <w:pPr>
        <w:spacing w:before="76"/>
        <w:ind w:left="1664" w:right="625" w:hanging="1664"/>
        <w:jc w:val="center"/>
        <w:rPr>
          <w:rFonts w:eastAsia="Times New Roman" w:cs="Times New Roman"/>
          <w:kern w:val="0"/>
          <w:szCs w:val="24"/>
          <w14:ligatures w14:val="none"/>
        </w:rPr>
      </w:pPr>
    </w:p>
    <w:p w14:paraId="10C5ADC0" w14:textId="77777777" w:rsidR="00FA0D78" w:rsidRDefault="00FA0D78" w:rsidP="0089082C">
      <w:pPr>
        <w:spacing w:before="76"/>
        <w:ind w:left="1664" w:right="625" w:hanging="1664"/>
        <w:jc w:val="center"/>
        <w:rPr>
          <w:rFonts w:eastAsia="Times New Roman" w:cs="Times New Roman"/>
          <w:kern w:val="0"/>
          <w:szCs w:val="24"/>
          <w14:ligatures w14:val="none"/>
        </w:rPr>
      </w:pPr>
    </w:p>
    <w:p w14:paraId="63046592" w14:textId="53B416FF" w:rsidR="00FA0D78" w:rsidRDefault="00FA0D78" w:rsidP="0089082C">
      <w:pPr>
        <w:spacing w:before="76"/>
        <w:ind w:left="1664" w:right="625" w:hanging="1664"/>
        <w:jc w:val="center"/>
        <w:rPr>
          <w:rFonts w:eastAsia="Times New Roman" w:cs="Times New Roman"/>
          <w:kern w:val="0"/>
          <w:szCs w:val="24"/>
          <w14:ligatures w14:val="none"/>
        </w:rPr>
      </w:pPr>
      <w:r>
        <w:rPr>
          <w:rFonts w:eastAsia="Times New Roman" w:cs="Times New Roman"/>
          <w:kern w:val="0"/>
          <w:szCs w:val="24"/>
          <w14:ligatures w14:val="none"/>
        </w:rPr>
        <w:t>\</w:t>
      </w:r>
    </w:p>
    <w:p w14:paraId="27955128" w14:textId="77777777" w:rsidR="00FA0D78" w:rsidRDefault="00FA0D78" w:rsidP="0089082C">
      <w:pPr>
        <w:spacing w:before="76"/>
        <w:ind w:left="1664" w:right="625" w:hanging="1664"/>
        <w:jc w:val="center"/>
        <w:rPr>
          <w:rFonts w:eastAsia="Times New Roman" w:cs="Times New Roman"/>
          <w:kern w:val="0"/>
          <w:szCs w:val="24"/>
          <w14:ligatures w14:val="none"/>
        </w:rPr>
      </w:pPr>
    </w:p>
    <w:p w14:paraId="356F9083" w14:textId="77777777" w:rsidR="00FA0D78" w:rsidRDefault="00FA0D78" w:rsidP="0089082C">
      <w:pPr>
        <w:spacing w:before="76"/>
        <w:ind w:left="1664" w:right="625" w:hanging="1664"/>
        <w:jc w:val="center"/>
        <w:rPr>
          <w:rFonts w:eastAsia="Times New Roman" w:cs="Times New Roman"/>
          <w:kern w:val="0"/>
          <w:szCs w:val="24"/>
          <w14:ligatures w14:val="none"/>
        </w:rPr>
      </w:pPr>
    </w:p>
    <w:p w14:paraId="1EAABD70" w14:textId="77777777" w:rsidR="00FA0D78" w:rsidRDefault="00FA0D78" w:rsidP="0089082C">
      <w:pPr>
        <w:spacing w:before="76"/>
        <w:ind w:left="1664" w:right="625" w:hanging="1664"/>
        <w:jc w:val="center"/>
        <w:rPr>
          <w:rFonts w:eastAsia="Times New Roman" w:cs="Times New Roman"/>
          <w:kern w:val="0"/>
          <w:szCs w:val="24"/>
          <w14:ligatures w14:val="none"/>
        </w:rPr>
      </w:pPr>
    </w:p>
    <w:p w14:paraId="6D14AAEE" w14:textId="77777777" w:rsidR="00FA0D78" w:rsidRDefault="00FA0D78" w:rsidP="0089082C">
      <w:pPr>
        <w:spacing w:before="76"/>
        <w:ind w:left="1664" w:right="625" w:hanging="1664"/>
        <w:jc w:val="center"/>
        <w:rPr>
          <w:rFonts w:eastAsia="Times New Roman" w:cs="Times New Roman"/>
          <w:kern w:val="0"/>
          <w:szCs w:val="24"/>
          <w14:ligatures w14:val="none"/>
        </w:rPr>
      </w:pPr>
    </w:p>
    <w:p w14:paraId="6881AA40" w14:textId="77777777" w:rsidR="00FA0D78" w:rsidRDefault="00FA0D78" w:rsidP="0089082C">
      <w:pPr>
        <w:spacing w:before="76"/>
        <w:ind w:left="1664" w:right="625" w:hanging="1664"/>
        <w:jc w:val="center"/>
        <w:rPr>
          <w:rFonts w:eastAsia="Times New Roman" w:cs="Times New Roman"/>
          <w:kern w:val="0"/>
          <w:szCs w:val="24"/>
          <w14:ligatures w14:val="none"/>
        </w:rPr>
      </w:pPr>
    </w:p>
    <w:p w14:paraId="1EEE01E9" w14:textId="77777777" w:rsidR="00FA0D78" w:rsidRDefault="00FA0D78" w:rsidP="0089082C">
      <w:pPr>
        <w:spacing w:before="76"/>
        <w:ind w:left="1664" w:right="625" w:hanging="1664"/>
        <w:jc w:val="center"/>
        <w:rPr>
          <w:rFonts w:eastAsia="Times New Roman" w:cs="Times New Roman"/>
          <w:kern w:val="0"/>
          <w:szCs w:val="24"/>
          <w14:ligatures w14:val="none"/>
        </w:rPr>
      </w:pPr>
    </w:p>
    <w:p w14:paraId="7A6D3E69" w14:textId="77777777" w:rsidR="00FA0D78" w:rsidRDefault="00FA0D78" w:rsidP="0089082C">
      <w:pPr>
        <w:spacing w:before="76"/>
        <w:ind w:left="1664" w:right="625" w:hanging="1664"/>
        <w:jc w:val="center"/>
        <w:rPr>
          <w:rFonts w:eastAsia="Times New Roman" w:cs="Times New Roman"/>
          <w:kern w:val="0"/>
          <w:szCs w:val="24"/>
          <w14:ligatures w14:val="none"/>
        </w:rPr>
      </w:pPr>
    </w:p>
    <w:p w14:paraId="46EF438E" w14:textId="77777777" w:rsidR="00FA0D78" w:rsidRDefault="00FA0D78" w:rsidP="0089082C">
      <w:pPr>
        <w:spacing w:before="76"/>
        <w:ind w:left="1664" w:right="625" w:hanging="1664"/>
        <w:jc w:val="center"/>
        <w:rPr>
          <w:rFonts w:eastAsia="Times New Roman" w:cs="Times New Roman"/>
          <w:kern w:val="0"/>
          <w:szCs w:val="24"/>
          <w14:ligatures w14:val="none"/>
        </w:rPr>
      </w:pPr>
    </w:p>
    <w:p w14:paraId="3BB28FDE" w14:textId="77777777" w:rsidR="00FA0D78" w:rsidRDefault="00FA0D78" w:rsidP="0089082C">
      <w:pPr>
        <w:spacing w:before="76"/>
        <w:ind w:left="1664" w:right="625" w:hanging="1664"/>
        <w:jc w:val="center"/>
        <w:rPr>
          <w:rFonts w:eastAsia="Times New Roman" w:cs="Times New Roman"/>
          <w:kern w:val="0"/>
          <w:szCs w:val="24"/>
          <w14:ligatures w14:val="none"/>
        </w:rPr>
      </w:pPr>
    </w:p>
    <w:p w14:paraId="45AF927D" w14:textId="77777777" w:rsidR="00FA0D78" w:rsidRDefault="00FA0D78" w:rsidP="0089082C">
      <w:pPr>
        <w:spacing w:before="76"/>
        <w:ind w:left="1664" w:right="625" w:hanging="1664"/>
        <w:jc w:val="center"/>
        <w:rPr>
          <w:rFonts w:eastAsia="Times New Roman" w:cs="Times New Roman"/>
          <w:kern w:val="0"/>
          <w:szCs w:val="24"/>
          <w14:ligatures w14:val="none"/>
        </w:rPr>
      </w:pPr>
    </w:p>
    <w:p w14:paraId="0BE03AD4" w14:textId="77777777" w:rsidR="00FA0D78" w:rsidRDefault="00FA0D78" w:rsidP="0089082C">
      <w:pPr>
        <w:spacing w:before="76"/>
        <w:ind w:left="1664" w:right="625" w:hanging="1664"/>
        <w:jc w:val="center"/>
        <w:rPr>
          <w:rFonts w:eastAsia="Times New Roman" w:cs="Times New Roman"/>
          <w:kern w:val="0"/>
          <w:szCs w:val="24"/>
          <w14:ligatures w14:val="none"/>
        </w:rPr>
      </w:pPr>
    </w:p>
    <w:p w14:paraId="62BC9C66" w14:textId="77777777" w:rsidR="00FA0D78" w:rsidRDefault="00FA0D78" w:rsidP="0089082C">
      <w:pPr>
        <w:spacing w:before="76"/>
        <w:ind w:left="1664" w:right="625" w:hanging="1664"/>
        <w:jc w:val="center"/>
        <w:rPr>
          <w:rFonts w:eastAsia="Times New Roman" w:cs="Times New Roman"/>
          <w:kern w:val="0"/>
          <w:szCs w:val="24"/>
          <w14:ligatures w14:val="none"/>
        </w:rPr>
      </w:pPr>
    </w:p>
    <w:p w14:paraId="3265C63A" w14:textId="77777777" w:rsidR="00FA0D78" w:rsidRDefault="00FA0D78" w:rsidP="0089082C">
      <w:pPr>
        <w:spacing w:before="76"/>
        <w:ind w:left="1664" w:right="625" w:hanging="1664"/>
        <w:jc w:val="center"/>
        <w:rPr>
          <w:rFonts w:eastAsia="Times New Roman" w:cs="Times New Roman"/>
          <w:kern w:val="0"/>
          <w:szCs w:val="24"/>
          <w14:ligatures w14:val="none"/>
        </w:rPr>
      </w:pPr>
    </w:p>
    <w:p w14:paraId="11AF9B4B" w14:textId="77777777" w:rsidR="00FA0D78" w:rsidRDefault="00FA0D78" w:rsidP="0089082C">
      <w:pPr>
        <w:spacing w:before="76"/>
        <w:ind w:left="1664" w:right="625" w:hanging="1664"/>
        <w:jc w:val="center"/>
        <w:rPr>
          <w:rFonts w:eastAsia="Times New Roman" w:cs="Times New Roman"/>
          <w:kern w:val="0"/>
          <w:szCs w:val="24"/>
          <w14:ligatures w14:val="none"/>
        </w:rPr>
      </w:pPr>
    </w:p>
    <w:p w14:paraId="346C82EC" w14:textId="77777777" w:rsidR="00FA0D78" w:rsidRDefault="00FA0D78" w:rsidP="0089082C">
      <w:pPr>
        <w:spacing w:before="76"/>
        <w:ind w:left="1664" w:right="625" w:hanging="1664"/>
        <w:jc w:val="center"/>
        <w:rPr>
          <w:rFonts w:eastAsia="Times New Roman" w:cs="Times New Roman"/>
          <w:kern w:val="0"/>
          <w:szCs w:val="24"/>
          <w14:ligatures w14:val="none"/>
        </w:rPr>
      </w:pPr>
    </w:p>
    <w:p w14:paraId="3BEE4A08" w14:textId="77777777" w:rsidR="002F4961" w:rsidRDefault="002F4961" w:rsidP="0089082C">
      <w:pPr>
        <w:spacing w:before="76"/>
        <w:ind w:left="1664" w:right="625" w:hanging="1664"/>
        <w:jc w:val="center"/>
        <w:rPr>
          <w:rFonts w:eastAsia="Times New Roman" w:cs="Times New Roman"/>
          <w:kern w:val="0"/>
          <w:szCs w:val="24"/>
          <w14:ligatures w14:val="none"/>
        </w:rPr>
      </w:pPr>
    </w:p>
    <w:p w14:paraId="50732F5A" w14:textId="77777777" w:rsidR="002F4961" w:rsidRDefault="002F4961" w:rsidP="0089082C">
      <w:pPr>
        <w:spacing w:before="76"/>
        <w:ind w:left="1664" w:right="625" w:hanging="1664"/>
        <w:jc w:val="center"/>
        <w:rPr>
          <w:rFonts w:eastAsia="Times New Roman" w:cs="Times New Roman"/>
          <w:kern w:val="0"/>
          <w:szCs w:val="24"/>
          <w14:ligatures w14:val="none"/>
        </w:rPr>
      </w:pPr>
    </w:p>
    <w:p w14:paraId="206E8BE5" w14:textId="21B1AD8A" w:rsidR="002F4961" w:rsidRDefault="002F4961" w:rsidP="002F4961">
      <w:pPr>
        <w:pStyle w:val="Heading1"/>
        <w:numPr>
          <w:ilvl w:val="0"/>
          <w:numId w:val="0"/>
        </w:numPr>
        <w:ind w:left="432" w:hanging="432"/>
      </w:pPr>
      <w:bookmarkStart w:id="1" w:name="_Toc190645603"/>
      <w:r>
        <w:lastRenderedPageBreak/>
        <w:t>Acronyms/Abbreviations</w:t>
      </w:r>
      <w:bookmarkEnd w:id="1"/>
    </w:p>
    <w:p w14:paraId="0959DF2B" w14:textId="77777777" w:rsidR="005C1C33" w:rsidRDefault="005C1C33" w:rsidP="005C1C33">
      <w:pPr>
        <w:pStyle w:val="ListParagraph"/>
        <w:numPr>
          <w:ilvl w:val="0"/>
          <w:numId w:val="31"/>
        </w:numPr>
      </w:pPr>
      <w:r>
        <w:t>LEO (Low Earth Orbit)</w:t>
      </w:r>
    </w:p>
    <w:p w14:paraId="57D33788" w14:textId="77777777" w:rsidR="005C1C33" w:rsidRDefault="005C1C33" w:rsidP="005C1C33">
      <w:pPr>
        <w:pStyle w:val="ListParagraph"/>
        <w:numPr>
          <w:ilvl w:val="0"/>
          <w:numId w:val="31"/>
        </w:numPr>
      </w:pPr>
      <w:r>
        <w:t>ADR (Active Debris Removal)</w:t>
      </w:r>
    </w:p>
    <w:p w14:paraId="5D063E1C" w14:textId="77777777" w:rsidR="005C1C33" w:rsidRDefault="005C1C33" w:rsidP="005C1C33">
      <w:pPr>
        <w:pStyle w:val="ListParagraph"/>
        <w:numPr>
          <w:ilvl w:val="0"/>
          <w:numId w:val="31"/>
        </w:numPr>
      </w:pPr>
      <w:r>
        <w:t>EDTs (Electrodynamic Tethers)</w:t>
      </w:r>
    </w:p>
    <w:p w14:paraId="3B9D21E2" w14:textId="5389B2FA" w:rsidR="002F4961" w:rsidRDefault="005C1C33" w:rsidP="005C1C33">
      <w:pPr>
        <w:pStyle w:val="ListParagraph"/>
        <w:numPr>
          <w:ilvl w:val="0"/>
          <w:numId w:val="31"/>
        </w:numPr>
      </w:pPr>
      <w:r>
        <w:t>ODMSP (Orbital Debris Mitigation Space Program)</w:t>
      </w:r>
    </w:p>
    <w:p w14:paraId="161BE76B" w14:textId="77777777" w:rsidR="000A05EC" w:rsidRDefault="000A05EC" w:rsidP="000A05EC"/>
    <w:p w14:paraId="578EE3A3" w14:textId="77777777" w:rsidR="000A05EC" w:rsidRDefault="000A05EC" w:rsidP="000A05EC"/>
    <w:p w14:paraId="1932F90A" w14:textId="77777777" w:rsidR="000A05EC" w:rsidRDefault="000A05EC" w:rsidP="000A05EC"/>
    <w:p w14:paraId="3BDCD4E6" w14:textId="77777777" w:rsidR="000A05EC" w:rsidRDefault="000A05EC" w:rsidP="000A05EC"/>
    <w:p w14:paraId="336475F4" w14:textId="77777777" w:rsidR="000A05EC" w:rsidRDefault="000A05EC" w:rsidP="000A05EC"/>
    <w:p w14:paraId="2165DB7A" w14:textId="77777777" w:rsidR="000A05EC" w:rsidRDefault="000A05EC" w:rsidP="000A05EC"/>
    <w:p w14:paraId="63BD5315" w14:textId="77777777" w:rsidR="000A05EC" w:rsidRDefault="000A05EC" w:rsidP="000A05EC"/>
    <w:p w14:paraId="57C32111" w14:textId="77777777" w:rsidR="000A05EC" w:rsidRDefault="000A05EC" w:rsidP="000A05EC"/>
    <w:p w14:paraId="5315B730" w14:textId="77777777" w:rsidR="000A05EC" w:rsidRDefault="000A05EC" w:rsidP="000A05EC"/>
    <w:p w14:paraId="3A0C0DBD" w14:textId="77777777" w:rsidR="000A05EC" w:rsidRDefault="000A05EC" w:rsidP="000A05EC"/>
    <w:p w14:paraId="41560C0E" w14:textId="77777777" w:rsidR="000A05EC" w:rsidRDefault="000A05EC" w:rsidP="000A05EC"/>
    <w:p w14:paraId="6ED32D52" w14:textId="77777777" w:rsidR="000A05EC" w:rsidRDefault="000A05EC" w:rsidP="000A05EC"/>
    <w:p w14:paraId="2F182BDF" w14:textId="77777777" w:rsidR="000A05EC" w:rsidRDefault="000A05EC" w:rsidP="000A05EC"/>
    <w:p w14:paraId="3F51596E" w14:textId="77777777" w:rsidR="000A05EC" w:rsidRDefault="000A05EC" w:rsidP="000A05EC"/>
    <w:p w14:paraId="79C38623" w14:textId="77777777" w:rsidR="000A05EC" w:rsidRDefault="000A05EC" w:rsidP="000A05EC"/>
    <w:p w14:paraId="120CC0DA" w14:textId="77777777" w:rsidR="000A05EC" w:rsidRDefault="000A05EC" w:rsidP="000A05EC"/>
    <w:p w14:paraId="0CD41899" w14:textId="77777777" w:rsidR="000A05EC" w:rsidRDefault="000A05EC" w:rsidP="000A05EC"/>
    <w:p w14:paraId="5344ADAD" w14:textId="77777777" w:rsidR="000A05EC" w:rsidRDefault="000A05EC" w:rsidP="000A05EC"/>
    <w:p w14:paraId="6536E737" w14:textId="77777777" w:rsidR="000A05EC" w:rsidRDefault="000A05EC" w:rsidP="000A05EC"/>
    <w:p w14:paraId="6E86D135" w14:textId="77777777" w:rsidR="000A05EC" w:rsidRDefault="000A05EC" w:rsidP="000A05EC"/>
    <w:p w14:paraId="4945C741" w14:textId="77777777" w:rsidR="000A05EC" w:rsidRDefault="000A05EC" w:rsidP="000A05EC"/>
    <w:p w14:paraId="4FA282A2" w14:textId="77777777" w:rsidR="000A05EC" w:rsidRDefault="000A05EC" w:rsidP="000A05EC"/>
    <w:p w14:paraId="7A96D738" w14:textId="77777777" w:rsidR="000A05EC" w:rsidRDefault="000A05EC" w:rsidP="000A05EC"/>
    <w:p w14:paraId="2187B69C" w14:textId="77777777" w:rsidR="000A05EC" w:rsidRDefault="000A05EC" w:rsidP="000A05EC"/>
    <w:p w14:paraId="2502A016" w14:textId="77777777" w:rsidR="000A05EC" w:rsidRDefault="000A05EC" w:rsidP="000A05EC"/>
    <w:p w14:paraId="309BBD63" w14:textId="77777777" w:rsidR="000A05EC" w:rsidRDefault="000A05EC" w:rsidP="000A05EC"/>
    <w:p w14:paraId="3405568D" w14:textId="77777777" w:rsidR="000A05EC" w:rsidRDefault="000A05EC" w:rsidP="000A05EC"/>
    <w:p w14:paraId="6FEB5F70" w14:textId="77777777" w:rsidR="000A05EC" w:rsidRDefault="000A05EC" w:rsidP="000A05EC"/>
    <w:p w14:paraId="62AD6919" w14:textId="77777777" w:rsidR="000A05EC" w:rsidRDefault="000A05EC" w:rsidP="000A05EC"/>
    <w:p w14:paraId="3E59F992" w14:textId="77777777" w:rsidR="000A05EC" w:rsidRDefault="000A05EC" w:rsidP="000A05EC"/>
    <w:p w14:paraId="469F7F62" w14:textId="77777777" w:rsidR="000A05EC" w:rsidRDefault="000A05EC" w:rsidP="000A05EC"/>
    <w:p w14:paraId="0215BE56" w14:textId="77777777" w:rsidR="000A05EC" w:rsidRDefault="000A05EC" w:rsidP="000A05EC"/>
    <w:p w14:paraId="309A6155" w14:textId="77777777" w:rsidR="000A05EC" w:rsidRDefault="000A05EC" w:rsidP="000A05EC"/>
    <w:p w14:paraId="3EF8C922" w14:textId="77777777" w:rsidR="000A05EC" w:rsidRDefault="000A05EC" w:rsidP="000A05EC"/>
    <w:p w14:paraId="2CE15FC3" w14:textId="77777777" w:rsidR="000A05EC" w:rsidRDefault="000A05EC" w:rsidP="000A05EC"/>
    <w:p w14:paraId="37353CC6" w14:textId="77777777" w:rsidR="000A05EC" w:rsidRDefault="000A05EC" w:rsidP="000A05EC"/>
    <w:p w14:paraId="3375A41C" w14:textId="77777777" w:rsidR="000A05EC" w:rsidRDefault="000A05EC" w:rsidP="000A05EC"/>
    <w:p w14:paraId="14C90CA7" w14:textId="77777777" w:rsidR="000A05EC" w:rsidRDefault="000A05EC" w:rsidP="000A05EC"/>
    <w:p w14:paraId="753CD2BA" w14:textId="77777777" w:rsidR="00FA0D78" w:rsidRPr="00E23678" w:rsidRDefault="00FA0D78" w:rsidP="0089082C">
      <w:pPr>
        <w:spacing w:before="76"/>
        <w:ind w:left="1664" w:right="625" w:hanging="1664"/>
        <w:jc w:val="center"/>
        <w:rPr>
          <w:rFonts w:eastAsia="Times New Roman" w:cs="Times New Roman"/>
          <w:kern w:val="0"/>
          <w:szCs w:val="24"/>
          <w14:ligatures w14:val="none"/>
        </w:rPr>
      </w:pPr>
    </w:p>
    <w:p w14:paraId="34BF4316" w14:textId="77777777" w:rsidR="00D06DCA" w:rsidRPr="00F92049" w:rsidRDefault="00D06DCA" w:rsidP="0089082C">
      <w:pPr>
        <w:pStyle w:val="Heading1"/>
      </w:pPr>
      <w:bookmarkStart w:id="2" w:name="_Toc190645604"/>
      <w:r w:rsidRPr="00F92049">
        <w:lastRenderedPageBreak/>
        <w:t>Introduction</w:t>
      </w:r>
      <w:bookmarkEnd w:id="2"/>
    </w:p>
    <w:p w14:paraId="7CA6553B" w14:textId="6BD68953" w:rsidR="00616DB7" w:rsidRPr="00616DB7" w:rsidRDefault="00616DB7" w:rsidP="00616DB7">
      <w:pPr>
        <w:rPr>
          <w:rFonts w:cs="Times New Roman"/>
        </w:rPr>
      </w:pPr>
      <w:r w:rsidRPr="00616DB7">
        <w:rPr>
          <w:rFonts w:cs="Times New Roman"/>
        </w:rPr>
        <w:t>The accumulation</w:t>
      </w:r>
      <w:r w:rsidR="00465442">
        <w:rPr>
          <w:rFonts w:cs="Times New Roman"/>
        </w:rPr>
        <w:t xml:space="preserve"> of </w:t>
      </w:r>
      <w:r w:rsidRPr="00616DB7">
        <w:rPr>
          <w:rFonts w:cs="Times New Roman"/>
        </w:rPr>
        <w:t>artificial debris in Earth's orbit presents an increasing challenge to space operations. While interplanetary dust and meteoroids continuously interact with Earth's atmosphere, the more pressing issue comes from millions of kilograms of human-made orbital debris. Defunct satellites spent rocket stages, and mission-related fragments have led to a growing congestion in Low Earth Orbit (LEO), posing risks to operational spacecraft, human spaceflight, and the long-term viability of space activities.</w:t>
      </w:r>
    </w:p>
    <w:p w14:paraId="1420B558" w14:textId="77777777" w:rsidR="00616DB7" w:rsidRPr="00616DB7" w:rsidRDefault="00616DB7" w:rsidP="00616DB7">
      <w:pPr>
        <w:rPr>
          <w:rFonts w:cs="Times New Roman"/>
        </w:rPr>
      </w:pPr>
    </w:p>
    <w:p w14:paraId="320F4C25" w14:textId="193EB371" w:rsidR="00FA0D78" w:rsidRDefault="00616DB7" w:rsidP="00616DB7">
      <w:pPr>
        <w:rPr>
          <w:rFonts w:cs="Times New Roman"/>
        </w:rPr>
      </w:pPr>
      <w:r w:rsidRPr="00616DB7">
        <w:rPr>
          <w:rFonts w:cs="Times New Roman"/>
        </w:rPr>
        <w:t xml:space="preserve">This paper explores a strategy for protecting spacecraft using </w:t>
      </w:r>
      <w:r w:rsidR="00177910">
        <w:rPr>
          <w:rFonts w:cs="Times New Roman"/>
        </w:rPr>
        <w:t xml:space="preserve">a simplified </w:t>
      </w:r>
      <w:r w:rsidRPr="00616DB7">
        <w:rPr>
          <w:rFonts w:cs="Times New Roman"/>
        </w:rPr>
        <w:t>Space Mission Engineering process. Following the U.S. Government's Orbital Debris Mitigation Standard Practices</w:t>
      </w:r>
      <w:r w:rsidR="002F4961">
        <w:rPr>
          <w:rFonts w:cs="Times New Roman"/>
        </w:rPr>
        <w:t xml:space="preserve"> (ODMSP)</w:t>
      </w:r>
      <w:r w:rsidRPr="00616DB7">
        <w:rPr>
          <w:rFonts w:cs="Times New Roman"/>
        </w:rPr>
        <w:t>, the study will define the problem, establish key objectives and constraints, assess current and emerging solutions, and propose an optimal shielding approach. The evaluation will prioritize feasibility, effectiveness, and long-term sustainability, offering a structured framework for future implementation.</w:t>
      </w:r>
    </w:p>
    <w:p w14:paraId="7A91CFC0" w14:textId="77777777" w:rsidR="00616DB7" w:rsidRDefault="00616DB7" w:rsidP="00616DB7">
      <w:pPr>
        <w:rPr>
          <w:rFonts w:cs="Times New Roman"/>
        </w:rPr>
      </w:pPr>
    </w:p>
    <w:p w14:paraId="75AFBDAF" w14:textId="39115522" w:rsidR="00FA0D78" w:rsidRDefault="00FA0D78" w:rsidP="0089082C">
      <w:pPr>
        <w:rPr>
          <w:rFonts w:cs="Times New Roman"/>
        </w:rPr>
      </w:pPr>
      <w:r>
        <w:rPr>
          <w:rFonts w:cs="Times New Roman"/>
          <w:noProof/>
        </w:rPr>
        <w:drawing>
          <wp:inline distT="0" distB="0" distL="0" distR="0" wp14:anchorId="68FBC15B" wp14:editId="007FE744">
            <wp:extent cx="5943600" cy="3343275"/>
            <wp:effectExtent l="0" t="0" r="0" b="9525"/>
            <wp:docPr id="850154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003A2BA9" w14:textId="77777777" w:rsidR="00FA0D78" w:rsidRDefault="00FA0D78" w:rsidP="0089082C">
      <w:pPr>
        <w:rPr>
          <w:rFonts w:cs="Times New Roman"/>
        </w:rPr>
      </w:pPr>
    </w:p>
    <w:p w14:paraId="4FE2FDFB" w14:textId="746448D1" w:rsidR="00FA0D78" w:rsidRDefault="00FA0D78" w:rsidP="00FA0D78">
      <w:pPr>
        <w:pStyle w:val="Caption"/>
        <w:jc w:val="center"/>
        <w:rPr>
          <w:rFonts w:cs="Times New Roman"/>
        </w:rPr>
      </w:pPr>
      <w:bookmarkStart w:id="3" w:name="_Toc190635302"/>
      <w:r>
        <w:t xml:space="preserve">Figure </w:t>
      </w:r>
      <w:fldSimple w:instr=" SEQ Figure \* ARABIC ">
        <w:r>
          <w:rPr>
            <w:noProof/>
          </w:rPr>
          <w:t>1</w:t>
        </w:r>
      </w:fldSimple>
      <w:r>
        <w:t>: Artist Rendition of Orbital Debris (European Space Agency)</w:t>
      </w:r>
      <w:bookmarkEnd w:id="3"/>
    </w:p>
    <w:p w14:paraId="711D3837" w14:textId="77777777" w:rsidR="00FA0D78" w:rsidRDefault="00FA0D78" w:rsidP="0089082C">
      <w:pPr>
        <w:rPr>
          <w:rFonts w:cs="Times New Roman"/>
        </w:rPr>
      </w:pPr>
    </w:p>
    <w:p w14:paraId="421D6845" w14:textId="77777777" w:rsidR="00FA0D78" w:rsidRDefault="00FA0D78" w:rsidP="0089082C">
      <w:pPr>
        <w:rPr>
          <w:rFonts w:cs="Times New Roman"/>
        </w:rPr>
      </w:pPr>
    </w:p>
    <w:p w14:paraId="1C91B753" w14:textId="77777777" w:rsidR="00FA0D78" w:rsidRDefault="00FA0D78" w:rsidP="0089082C">
      <w:pPr>
        <w:rPr>
          <w:rFonts w:cs="Times New Roman"/>
        </w:rPr>
      </w:pPr>
    </w:p>
    <w:p w14:paraId="3B160B7D" w14:textId="77777777" w:rsidR="00FA0D78" w:rsidRDefault="00FA0D78" w:rsidP="0089082C">
      <w:pPr>
        <w:rPr>
          <w:rFonts w:cs="Times New Roman"/>
        </w:rPr>
      </w:pPr>
    </w:p>
    <w:p w14:paraId="0201D09F" w14:textId="77777777" w:rsidR="00FA0D78" w:rsidRDefault="00FA0D78" w:rsidP="0089082C">
      <w:pPr>
        <w:rPr>
          <w:rFonts w:cs="Times New Roman"/>
        </w:rPr>
      </w:pPr>
    </w:p>
    <w:p w14:paraId="1DF5927B" w14:textId="77777777" w:rsidR="0089082C" w:rsidRDefault="0089082C" w:rsidP="0089082C">
      <w:pPr>
        <w:rPr>
          <w:rFonts w:cs="Times New Roman"/>
        </w:rPr>
      </w:pPr>
    </w:p>
    <w:p w14:paraId="0DCE5F70" w14:textId="77777777" w:rsidR="00616818" w:rsidRDefault="00616818" w:rsidP="0089082C">
      <w:pPr>
        <w:rPr>
          <w:rFonts w:cs="Times New Roman"/>
        </w:rPr>
      </w:pPr>
    </w:p>
    <w:p w14:paraId="77440DBE" w14:textId="77777777" w:rsidR="00AB5E6A" w:rsidRDefault="00AB5E6A" w:rsidP="0089082C">
      <w:pPr>
        <w:rPr>
          <w:rFonts w:cs="Times New Roman"/>
        </w:rPr>
      </w:pPr>
    </w:p>
    <w:p w14:paraId="54DFB460" w14:textId="1EA676F3" w:rsidR="0089082C" w:rsidRDefault="0089082C" w:rsidP="0089082C">
      <w:pPr>
        <w:pStyle w:val="Heading1"/>
      </w:pPr>
      <w:bookmarkStart w:id="4" w:name="_Toc190645605"/>
      <w:r>
        <w:lastRenderedPageBreak/>
        <w:t>Background</w:t>
      </w:r>
      <w:bookmarkEnd w:id="4"/>
    </w:p>
    <w:p w14:paraId="4181134B" w14:textId="77777777" w:rsidR="0024040C" w:rsidRPr="0024040C" w:rsidRDefault="0024040C" w:rsidP="0024040C">
      <w:pPr>
        <w:spacing w:before="100" w:beforeAutospacing="1" w:after="100" w:afterAutospacing="1"/>
        <w:jc w:val="left"/>
        <w:rPr>
          <w:rFonts w:eastAsia="Times New Roman" w:cs="Times New Roman"/>
          <w:kern w:val="0"/>
          <w:szCs w:val="24"/>
          <w14:ligatures w14:val="none"/>
        </w:rPr>
      </w:pPr>
      <w:r w:rsidRPr="0024040C">
        <w:rPr>
          <w:rFonts w:eastAsia="Times New Roman" w:cs="Times New Roman"/>
          <w:kern w:val="0"/>
          <w:szCs w:val="24"/>
          <w14:ligatures w14:val="none"/>
        </w:rPr>
        <w:t>Orbital debris is one of the most significant challenges facing modern space operations. While natural hazards such as meteoroids and asteroid fragments have always been present, human made debris now far exceeds them in both quantity and risk. Millions of objects, ranging from defunct satellites to centimeter scale fragments, travel at speeds exceeding 7 km/s—fast enough to cause severe damage upon impact. Notable incidents, including satellite collisions and fragmentation events, have worsened the issue, increasing the likelihood of cascading debris generation, commonly known as the Kessler Syndrome.</w:t>
      </w:r>
    </w:p>
    <w:p w14:paraId="52731D7E" w14:textId="115138CB" w:rsidR="0024040C" w:rsidRPr="0024040C" w:rsidRDefault="0024040C" w:rsidP="0024040C">
      <w:pPr>
        <w:spacing w:before="100" w:beforeAutospacing="1" w:after="100" w:afterAutospacing="1"/>
        <w:jc w:val="left"/>
        <w:rPr>
          <w:rFonts w:eastAsia="Times New Roman" w:cs="Times New Roman"/>
          <w:kern w:val="0"/>
          <w:szCs w:val="24"/>
          <w14:ligatures w14:val="none"/>
        </w:rPr>
      </w:pPr>
      <w:r w:rsidRPr="0024040C">
        <w:rPr>
          <w:rFonts w:eastAsia="Times New Roman" w:cs="Times New Roman"/>
          <w:kern w:val="0"/>
          <w:szCs w:val="24"/>
          <w14:ligatures w14:val="none"/>
        </w:rPr>
        <w:t xml:space="preserve">Addressing this threat requires proactive measures such as debris avoidance, advanced shielding technologies, and adherence to established mitigation guidelines. The </w:t>
      </w:r>
      <w:r w:rsidR="002F4961">
        <w:rPr>
          <w:rFonts w:eastAsia="Times New Roman" w:cs="Times New Roman"/>
          <w:kern w:val="0"/>
          <w:szCs w:val="24"/>
          <w14:ligatures w14:val="none"/>
        </w:rPr>
        <w:t>OSMSP</w:t>
      </w:r>
      <w:r w:rsidRPr="0024040C">
        <w:rPr>
          <w:rFonts w:eastAsia="Times New Roman" w:cs="Times New Roman"/>
          <w:kern w:val="0"/>
          <w:szCs w:val="24"/>
          <w14:ligatures w14:val="none"/>
        </w:rPr>
        <w:t xml:space="preserve"> </w:t>
      </w:r>
      <w:proofErr w:type="gramStart"/>
      <w:r w:rsidRPr="0024040C">
        <w:rPr>
          <w:rFonts w:eastAsia="Times New Roman" w:cs="Times New Roman"/>
          <w:kern w:val="0"/>
          <w:szCs w:val="24"/>
          <w14:ligatures w14:val="none"/>
        </w:rPr>
        <w:t>provide</w:t>
      </w:r>
      <w:proofErr w:type="gramEnd"/>
      <w:r w:rsidRPr="0024040C">
        <w:rPr>
          <w:rFonts w:eastAsia="Times New Roman" w:cs="Times New Roman"/>
          <w:kern w:val="0"/>
          <w:szCs w:val="24"/>
          <w14:ligatures w14:val="none"/>
        </w:rPr>
        <w:t xml:space="preserve"> a framework for limiting debris generation, but the rapid growth of space activitie</w:t>
      </w:r>
      <w:r>
        <w:rPr>
          <w:rFonts w:eastAsia="Times New Roman" w:cs="Times New Roman"/>
          <w:kern w:val="0"/>
          <w:szCs w:val="24"/>
          <w14:ligatures w14:val="none"/>
        </w:rPr>
        <w:t xml:space="preserve">s, </w:t>
      </w:r>
      <w:r w:rsidRPr="0024040C">
        <w:rPr>
          <w:rFonts w:eastAsia="Times New Roman" w:cs="Times New Roman"/>
          <w:kern w:val="0"/>
          <w:szCs w:val="24"/>
          <w14:ligatures w14:val="none"/>
        </w:rPr>
        <w:t>driven by constellations, commercial spaceflight, and deep space exploration</w:t>
      </w:r>
      <w:r>
        <w:rPr>
          <w:rFonts w:eastAsia="Times New Roman" w:cs="Times New Roman"/>
          <w:kern w:val="0"/>
          <w:szCs w:val="24"/>
          <w14:ligatures w14:val="none"/>
        </w:rPr>
        <w:t xml:space="preserve"> </w:t>
      </w:r>
      <w:r w:rsidRPr="0024040C">
        <w:rPr>
          <w:rFonts w:eastAsia="Times New Roman" w:cs="Times New Roman"/>
          <w:kern w:val="0"/>
          <w:szCs w:val="24"/>
          <w14:ligatures w14:val="none"/>
        </w:rPr>
        <w:t>necessitates more advanced protection strategies. This paper examines potential solutions to enhance spacecraft resilience, ensuring the continued sustainability of space operations in an increasingly crowded orbital environment.</w:t>
      </w:r>
    </w:p>
    <w:p w14:paraId="14A90AEC" w14:textId="41ABF191" w:rsidR="008D43DA" w:rsidRDefault="008D43DA" w:rsidP="008D43DA">
      <w:pPr>
        <w:pStyle w:val="Heading1"/>
      </w:pPr>
      <w:bookmarkStart w:id="5" w:name="_Toc190645606"/>
      <w:r>
        <w:t>Problem Definition</w:t>
      </w:r>
      <w:bookmarkEnd w:id="5"/>
    </w:p>
    <w:p w14:paraId="24934962" w14:textId="2B553D50" w:rsidR="001D66CC" w:rsidRDefault="00785B2E" w:rsidP="00785B2E">
      <w:pPr>
        <w:spacing w:before="100" w:beforeAutospacing="1" w:after="100" w:afterAutospacing="1"/>
        <w:jc w:val="left"/>
        <w:rPr>
          <w:rFonts w:eastAsia="Times New Roman" w:cs="Times New Roman"/>
          <w:kern w:val="0"/>
          <w:szCs w:val="24"/>
          <w14:ligatures w14:val="none"/>
        </w:rPr>
      </w:pPr>
      <w:r w:rsidRPr="00785B2E">
        <w:rPr>
          <w:rFonts w:eastAsia="Times New Roman" w:cs="Times New Roman"/>
          <w:kern w:val="0"/>
          <w:szCs w:val="24"/>
          <w14:ligatures w14:val="none"/>
        </w:rPr>
        <w:t xml:space="preserve">The primary objective in addressing this issue is to minimize the risk of spacecraft collisions with debris while also ensuring the </w:t>
      </w:r>
      <w:r w:rsidR="002C75B0" w:rsidRPr="00785B2E">
        <w:rPr>
          <w:rFonts w:eastAsia="Times New Roman" w:cs="Times New Roman"/>
          <w:kern w:val="0"/>
          <w:szCs w:val="24"/>
          <w14:ligatures w14:val="none"/>
        </w:rPr>
        <w:t>long-term</w:t>
      </w:r>
      <w:r w:rsidRPr="00785B2E">
        <w:rPr>
          <w:rFonts w:eastAsia="Times New Roman" w:cs="Times New Roman"/>
          <w:kern w:val="0"/>
          <w:szCs w:val="24"/>
          <w14:ligatures w14:val="none"/>
        </w:rPr>
        <w:t xml:space="preserve"> sustainability of space operations. Spacecraft designers must navigate the complex challenge of avoiding debris while also balancing the need to limit the creation of additional debris. Furthermore, as the space environment becomes more congested, there is a pressing need to develop innovative methods to protect spacecraft from debris impact. </w:t>
      </w:r>
    </w:p>
    <w:p w14:paraId="4F9CE51B" w14:textId="77777777" w:rsidR="00BA65FF" w:rsidRPr="00BA65FF" w:rsidRDefault="00BA65FF" w:rsidP="00BA65FF">
      <w:pPr>
        <w:spacing w:before="100" w:beforeAutospacing="1" w:after="100" w:afterAutospacing="1"/>
        <w:jc w:val="left"/>
        <w:rPr>
          <w:rFonts w:eastAsia="Times New Roman" w:cs="Times New Roman"/>
          <w:kern w:val="0"/>
          <w:szCs w:val="24"/>
          <w14:ligatures w14:val="none"/>
        </w:rPr>
      </w:pPr>
      <w:r w:rsidRPr="00BA65FF">
        <w:rPr>
          <w:rFonts w:eastAsia="Times New Roman" w:cs="Times New Roman"/>
          <w:kern w:val="0"/>
          <w:szCs w:val="24"/>
          <w14:ligatures w14:val="none"/>
        </w:rPr>
        <w:t>An effective solution must address the following key needs:</w:t>
      </w:r>
    </w:p>
    <w:p w14:paraId="510E16F2" w14:textId="77777777" w:rsidR="00BA65FF" w:rsidRPr="00BA65FF" w:rsidRDefault="00BA65FF" w:rsidP="00BA65FF">
      <w:pPr>
        <w:numPr>
          <w:ilvl w:val="0"/>
          <w:numId w:val="27"/>
        </w:numPr>
        <w:spacing w:before="100" w:beforeAutospacing="1" w:after="100" w:afterAutospacing="1"/>
        <w:jc w:val="left"/>
        <w:rPr>
          <w:rFonts w:eastAsia="Times New Roman" w:cs="Times New Roman"/>
          <w:kern w:val="0"/>
          <w:szCs w:val="24"/>
          <w14:ligatures w14:val="none"/>
        </w:rPr>
      </w:pPr>
      <w:r w:rsidRPr="00BA65FF">
        <w:rPr>
          <w:rFonts w:eastAsia="Times New Roman" w:cs="Times New Roman"/>
          <w:b/>
          <w:bCs/>
          <w:kern w:val="0"/>
          <w:szCs w:val="24"/>
          <w14:ligatures w14:val="none"/>
        </w:rPr>
        <w:t>Collision Avoidance:</w:t>
      </w:r>
      <w:r w:rsidRPr="00BA65FF">
        <w:rPr>
          <w:rFonts w:eastAsia="Times New Roman" w:cs="Times New Roman"/>
          <w:kern w:val="0"/>
          <w:szCs w:val="24"/>
          <w14:ligatures w14:val="none"/>
        </w:rPr>
        <w:t xml:space="preserve"> The solution should reduce the likelihood of spacecraft colliding with orbital debris, particularly high velocity fragments that can cause significant damage.</w:t>
      </w:r>
    </w:p>
    <w:p w14:paraId="24932F76" w14:textId="165FDB97" w:rsidR="00BA65FF" w:rsidRPr="00BA65FF" w:rsidRDefault="00BA65FF" w:rsidP="00BA65FF">
      <w:pPr>
        <w:numPr>
          <w:ilvl w:val="0"/>
          <w:numId w:val="27"/>
        </w:numPr>
        <w:spacing w:before="100" w:beforeAutospacing="1" w:after="100" w:afterAutospacing="1"/>
        <w:jc w:val="left"/>
        <w:rPr>
          <w:rFonts w:eastAsia="Times New Roman" w:cs="Times New Roman"/>
          <w:kern w:val="0"/>
          <w:szCs w:val="24"/>
          <w14:ligatures w14:val="none"/>
        </w:rPr>
      </w:pPr>
      <w:r w:rsidRPr="00BA65FF">
        <w:rPr>
          <w:rFonts w:eastAsia="Times New Roman" w:cs="Times New Roman"/>
          <w:b/>
          <w:bCs/>
          <w:kern w:val="0"/>
          <w:szCs w:val="24"/>
          <w14:ligatures w14:val="none"/>
        </w:rPr>
        <w:t>Sustainability:</w:t>
      </w:r>
      <w:r w:rsidRPr="00BA65FF">
        <w:rPr>
          <w:rFonts w:eastAsia="Times New Roman" w:cs="Times New Roman"/>
          <w:kern w:val="0"/>
          <w:szCs w:val="24"/>
          <w14:ligatures w14:val="none"/>
        </w:rPr>
        <w:t xml:space="preserve"> The approach should support the </w:t>
      </w:r>
      <w:r w:rsidR="002C75B0" w:rsidRPr="00BA65FF">
        <w:rPr>
          <w:rFonts w:eastAsia="Times New Roman" w:cs="Times New Roman"/>
          <w:kern w:val="0"/>
          <w:szCs w:val="24"/>
          <w14:ligatures w14:val="none"/>
        </w:rPr>
        <w:t>long-term</w:t>
      </w:r>
      <w:r w:rsidRPr="00BA65FF">
        <w:rPr>
          <w:rFonts w:eastAsia="Times New Roman" w:cs="Times New Roman"/>
          <w:kern w:val="0"/>
          <w:szCs w:val="24"/>
          <w14:ligatures w14:val="none"/>
        </w:rPr>
        <w:t xml:space="preserve"> viability of space operations by limiting the creation of additional debris and mitigating the risk of debris proliferation.</w:t>
      </w:r>
    </w:p>
    <w:p w14:paraId="6E173097" w14:textId="71803669" w:rsidR="00326137" w:rsidRPr="002C7559" w:rsidRDefault="00BA65FF" w:rsidP="00326137">
      <w:pPr>
        <w:numPr>
          <w:ilvl w:val="0"/>
          <w:numId w:val="27"/>
        </w:numPr>
        <w:spacing w:before="100" w:beforeAutospacing="1" w:after="100" w:afterAutospacing="1"/>
        <w:jc w:val="left"/>
        <w:rPr>
          <w:rFonts w:eastAsia="Times New Roman" w:cs="Times New Roman"/>
          <w:kern w:val="0"/>
          <w:szCs w:val="24"/>
          <w14:ligatures w14:val="none"/>
        </w:rPr>
      </w:pPr>
      <w:r w:rsidRPr="00BA65FF">
        <w:rPr>
          <w:rFonts w:eastAsia="Times New Roman" w:cs="Times New Roman"/>
          <w:b/>
          <w:bCs/>
          <w:kern w:val="0"/>
          <w:szCs w:val="24"/>
          <w14:ligatures w14:val="none"/>
        </w:rPr>
        <w:t>Scalability and Adaptability:</w:t>
      </w:r>
      <w:r w:rsidRPr="00BA65FF">
        <w:rPr>
          <w:rFonts w:eastAsia="Times New Roman" w:cs="Times New Roman"/>
          <w:kern w:val="0"/>
          <w:szCs w:val="24"/>
          <w14:ligatures w14:val="none"/>
        </w:rPr>
        <w:t xml:space="preserve"> The solution should be applicable across various mission types and spacecraft designs while remaining flexible to evolving conditions in LEO</w:t>
      </w:r>
      <w:r w:rsidR="002C7559">
        <w:rPr>
          <w:rFonts w:eastAsia="Times New Roman" w:cs="Times New Roman"/>
          <w:kern w:val="0"/>
          <w:szCs w:val="24"/>
          <w14:ligatures w14:val="none"/>
        </w:rPr>
        <w:t>.</w:t>
      </w:r>
    </w:p>
    <w:p w14:paraId="6D289DA7" w14:textId="77777777" w:rsidR="00BA65FF" w:rsidRPr="00BA65FF" w:rsidRDefault="00BA65FF" w:rsidP="00BA65FF">
      <w:pPr>
        <w:spacing w:before="100" w:beforeAutospacing="1" w:after="100" w:afterAutospacing="1"/>
        <w:jc w:val="left"/>
        <w:rPr>
          <w:rFonts w:eastAsia="Times New Roman" w:cs="Times New Roman"/>
          <w:kern w:val="0"/>
          <w:szCs w:val="24"/>
          <w14:ligatures w14:val="none"/>
        </w:rPr>
      </w:pPr>
      <w:r w:rsidRPr="00BA65FF">
        <w:rPr>
          <w:rFonts w:eastAsia="Times New Roman" w:cs="Times New Roman"/>
          <w:kern w:val="0"/>
          <w:szCs w:val="24"/>
          <w14:ligatures w14:val="none"/>
        </w:rPr>
        <w:t>Several constraints must also be considered:</w:t>
      </w:r>
    </w:p>
    <w:p w14:paraId="4A34F3B2" w14:textId="77777777" w:rsidR="00BA65FF" w:rsidRPr="00BA65FF" w:rsidRDefault="00BA65FF" w:rsidP="00BA65FF">
      <w:pPr>
        <w:numPr>
          <w:ilvl w:val="0"/>
          <w:numId w:val="28"/>
        </w:numPr>
        <w:spacing w:before="100" w:beforeAutospacing="1" w:after="100" w:afterAutospacing="1"/>
        <w:jc w:val="left"/>
        <w:rPr>
          <w:rFonts w:eastAsia="Times New Roman" w:cs="Times New Roman"/>
          <w:kern w:val="0"/>
          <w:szCs w:val="24"/>
          <w14:ligatures w14:val="none"/>
        </w:rPr>
      </w:pPr>
      <w:r w:rsidRPr="00BA65FF">
        <w:rPr>
          <w:rFonts w:eastAsia="Times New Roman" w:cs="Times New Roman"/>
          <w:b/>
          <w:bCs/>
          <w:kern w:val="0"/>
          <w:szCs w:val="24"/>
          <w14:ligatures w14:val="none"/>
        </w:rPr>
        <w:t>Technological Feasibility:</w:t>
      </w:r>
      <w:r w:rsidRPr="00BA65FF">
        <w:rPr>
          <w:rFonts w:eastAsia="Times New Roman" w:cs="Times New Roman"/>
          <w:kern w:val="0"/>
          <w:szCs w:val="24"/>
          <w14:ligatures w14:val="none"/>
        </w:rPr>
        <w:t xml:space="preserve"> The system should utilize existing or emerging technologies, focusing on practical, deployable solutions that can be integrated into spacecraft design and operations.</w:t>
      </w:r>
    </w:p>
    <w:p w14:paraId="6C75E062" w14:textId="77777777" w:rsidR="00BA65FF" w:rsidRPr="00BA65FF" w:rsidRDefault="00BA65FF" w:rsidP="00BA65FF">
      <w:pPr>
        <w:numPr>
          <w:ilvl w:val="0"/>
          <w:numId w:val="28"/>
        </w:numPr>
        <w:spacing w:before="100" w:beforeAutospacing="1" w:after="100" w:afterAutospacing="1"/>
        <w:jc w:val="left"/>
        <w:rPr>
          <w:rFonts w:eastAsia="Times New Roman" w:cs="Times New Roman"/>
          <w:kern w:val="0"/>
          <w:szCs w:val="24"/>
          <w14:ligatures w14:val="none"/>
        </w:rPr>
      </w:pPr>
      <w:r w:rsidRPr="00BA65FF">
        <w:rPr>
          <w:rFonts w:eastAsia="Times New Roman" w:cs="Times New Roman"/>
          <w:b/>
          <w:bCs/>
          <w:kern w:val="0"/>
          <w:szCs w:val="24"/>
          <w14:ligatures w14:val="none"/>
        </w:rPr>
        <w:t>Cost Effectiveness:</w:t>
      </w:r>
      <w:r w:rsidRPr="00BA65FF">
        <w:rPr>
          <w:rFonts w:eastAsia="Times New Roman" w:cs="Times New Roman"/>
          <w:kern w:val="0"/>
          <w:szCs w:val="24"/>
          <w14:ligatures w14:val="none"/>
        </w:rPr>
        <w:t xml:space="preserve"> The approach must balance the need for advanced protection with the financial limitations of space missions.</w:t>
      </w:r>
    </w:p>
    <w:p w14:paraId="012DFEF3" w14:textId="77777777" w:rsidR="00BA65FF" w:rsidRPr="00BA65FF" w:rsidRDefault="00BA65FF" w:rsidP="00BA65FF">
      <w:pPr>
        <w:numPr>
          <w:ilvl w:val="0"/>
          <w:numId w:val="28"/>
        </w:numPr>
        <w:spacing w:before="100" w:beforeAutospacing="1" w:after="100" w:afterAutospacing="1"/>
        <w:jc w:val="left"/>
        <w:rPr>
          <w:rFonts w:eastAsia="Times New Roman" w:cs="Times New Roman"/>
          <w:kern w:val="0"/>
          <w:szCs w:val="24"/>
          <w14:ligatures w14:val="none"/>
        </w:rPr>
      </w:pPr>
      <w:r w:rsidRPr="00BA65FF">
        <w:rPr>
          <w:rFonts w:eastAsia="Times New Roman" w:cs="Times New Roman"/>
          <w:b/>
          <w:bCs/>
          <w:kern w:val="0"/>
          <w:szCs w:val="24"/>
          <w14:ligatures w14:val="none"/>
        </w:rPr>
        <w:lastRenderedPageBreak/>
        <w:t>Reliability and Efficiency:</w:t>
      </w:r>
      <w:r w:rsidRPr="00BA65FF">
        <w:rPr>
          <w:rFonts w:eastAsia="Times New Roman" w:cs="Times New Roman"/>
          <w:kern w:val="0"/>
          <w:szCs w:val="24"/>
          <w14:ligatures w14:val="none"/>
        </w:rPr>
        <w:t xml:space="preserve"> Any proposed system should operate with high reliability and minimal operational burden, ensuring spacecraft can continue their missions without added complexity or risk.</w:t>
      </w:r>
    </w:p>
    <w:p w14:paraId="394FB637" w14:textId="36F11679" w:rsidR="00785B2E" w:rsidRPr="00785B2E" w:rsidRDefault="00BA65FF" w:rsidP="00785B2E">
      <w:pPr>
        <w:spacing w:before="100" w:beforeAutospacing="1" w:after="100" w:afterAutospacing="1"/>
        <w:jc w:val="left"/>
        <w:rPr>
          <w:rFonts w:eastAsia="Times New Roman" w:cs="Times New Roman"/>
          <w:kern w:val="0"/>
          <w:szCs w:val="24"/>
          <w14:ligatures w14:val="none"/>
        </w:rPr>
      </w:pPr>
      <w:r w:rsidRPr="00BA65FF">
        <w:rPr>
          <w:rFonts w:eastAsia="Times New Roman" w:cs="Times New Roman"/>
          <w:kern w:val="0"/>
          <w:szCs w:val="24"/>
          <w14:ligatures w14:val="none"/>
        </w:rPr>
        <w:t>Building on existing research in debris removal and mitigation, this study will explore and evaluate strategies for reducing collision risks. Solutions will be assessed from both a design and operational standpoint, with the goal of identifying feasible and effective approaches to protect spacecraft from the growing threat of orbital debris.</w:t>
      </w:r>
    </w:p>
    <w:p w14:paraId="26A02125" w14:textId="37FCFBC7" w:rsidR="00D06DCA" w:rsidRDefault="00D06DCA" w:rsidP="0089082C">
      <w:pPr>
        <w:pStyle w:val="Heading1"/>
      </w:pPr>
      <w:bookmarkStart w:id="6" w:name="_Toc190645607"/>
      <w:r w:rsidRPr="000A46E6">
        <w:t>Literature Review</w:t>
      </w:r>
      <w:bookmarkEnd w:id="6"/>
    </w:p>
    <w:p w14:paraId="27BDF3A1" w14:textId="088D37E2" w:rsidR="00B546C1" w:rsidRDefault="00E9019A" w:rsidP="00B546C1">
      <w:pPr>
        <w:rPr>
          <w:rFonts w:cs="Times New Roman"/>
        </w:rPr>
      </w:pPr>
      <w:r w:rsidRPr="00E9019A">
        <w:rPr>
          <w:rFonts w:cs="Times New Roman"/>
        </w:rPr>
        <w:t>The growing accumulation of orbital debris in Low Earth Orbit presents significant risks to operational satellites and human space exploration. As space missions increase, managing space debris has become a critical priority. Researchers have explored various technologies and strategies to address this issue, including mechanical capture systems, laser-based removal methods, and inflatable drag devices. This review examines key studies and advancements in orbital debris removal, highlighting the effectiveness and feasibility of different approaches.</w:t>
      </w:r>
      <w:r w:rsidR="002C75B0">
        <w:rPr>
          <w:rFonts w:cs="Times New Roman"/>
        </w:rPr>
        <w:t xml:space="preserve"> This is by no means an extensive literature of current </w:t>
      </w:r>
      <w:proofErr w:type="gramStart"/>
      <w:r w:rsidR="002C75B0">
        <w:rPr>
          <w:rFonts w:cs="Times New Roman"/>
        </w:rPr>
        <w:t>approaches</w:t>
      </w:r>
      <w:proofErr w:type="gramEnd"/>
      <w:r w:rsidR="002C75B0">
        <w:rPr>
          <w:rFonts w:cs="Times New Roman"/>
        </w:rPr>
        <w:t xml:space="preserve"> but a few have been selected that are deemed relevant.</w:t>
      </w:r>
    </w:p>
    <w:p w14:paraId="1768CA7C" w14:textId="77777777" w:rsidR="00E9019A" w:rsidRPr="00B546C1" w:rsidRDefault="00E9019A" w:rsidP="00B546C1">
      <w:pPr>
        <w:rPr>
          <w:rFonts w:cs="Times New Roman"/>
        </w:rPr>
      </w:pPr>
    </w:p>
    <w:p w14:paraId="3AF98963" w14:textId="77777777" w:rsidR="002E1F9F" w:rsidRPr="000B33FF" w:rsidRDefault="002E1F9F" w:rsidP="002E1F9F">
      <w:pPr>
        <w:pStyle w:val="Heading2"/>
      </w:pPr>
      <w:bookmarkStart w:id="7" w:name="_Toc190645608"/>
      <w:r w:rsidRPr="000B33FF">
        <w:t>Active Debris Removal (ADR) Approaches</w:t>
      </w:r>
      <w:bookmarkEnd w:id="7"/>
    </w:p>
    <w:p w14:paraId="3888135F" w14:textId="77777777" w:rsidR="005E65E6" w:rsidRPr="005E65E6" w:rsidRDefault="005E65E6" w:rsidP="0089082C"/>
    <w:p w14:paraId="32778B3F" w14:textId="16622D38" w:rsidR="006D5E4F" w:rsidRDefault="006D5E4F" w:rsidP="006D5E4F">
      <w:pPr>
        <w:rPr>
          <w:rFonts w:cs="Times New Roman"/>
        </w:rPr>
      </w:pPr>
      <w:r w:rsidRPr="006D5E4F">
        <w:rPr>
          <w:rFonts w:cs="Times New Roman"/>
        </w:rPr>
        <w:t xml:space="preserve">Active Debris Removal (ADR) is a widely studied approach to mitigating space debris. </w:t>
      </w:r>
      <w:sdt>
        <w:sdtPr>
          <w:rPr>
            <w:rFonts w:cs="Times New Roman"/>
            <w:color w:val="000000"/>
          </w:rPr>
          <w:tag w:val="MENDELEY_CITATION_v3_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"/>
          <w:id w:val="-1479455540"/>
          <w:placeholder>
            <w:docPart w:val="DefaultPlaceholder_-1854013440"/>
          </w:placeholder>
        </w:sdtPr>
        <w:sdtContent>
          <w:r w:rsidR="00BB0376" w:rsidRPr="00BB0376">
            <w:rPr>
              <w:rFonts w:cs="Times New Roman"/>
              <w:color w:val="000000"/>
            </w:rPr>
            <w:t>[1]</w:t>
          </w:r>
        </w:sdtContent>
      </w:sdt>
      <w:r w:rsidR="00367B75">
        <w:rPr>
          <w:rFonts w:cs="Times New Roman"/>
        </w:rPr>
        <w:t xml:space="preserve"> </w:t>
      </w:r>
      <w:r w:rsidRPr="006D5E4F">
        <w:rPr>
          <w:rFonts w:cs="Times New Roman"/>
        </w:rPr>
        <w:t>explore several ADR methods, including robotic arms, nets, and harpoons, which physically capture defunct satellites or large debris for controlled deorbiting. While effective, these mechanical solutions require high precision, advanced robotics, and the ability to manage non-cooperative debris.</w:t>
      </w:r>
      <w:r>
        <w:rPr>
          <w:rFonts w:cs="Times New Roman"/>
        </w:rPr>
        <w:t xml:space="preserve"> </w:t>
      </w:r>
      <w:r w:rsidRPr="006D5E4F">
        <w:rPr>
          <w:rFonts w:cs="Times New Roman"/>
        </w:rPr>
        <w:t xml:space="preserve">Laser-based debris removal has also gained attention. Ground-based or space-based lasers can target small debris, using high-powered beams to induce localized heating and ablation, causing objects to lose altitude and re-enter the atmosphere. </w:t>
      </w:r>
      <w:sdt>
        <w:sdtPr>
          <w:rPr>
            <w:rFonts w:cs="Times New Roman"/>
            <w:color w:val="000000"/>
          </w:rPr>
          <w:tag w:val="MENDELEY_CITATION_v3_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"/>
          <w:id w:val="601680628"/>
          <w:placeholder>
            <w:docPart w:val="DefaultPlaceholder_-1854013440"/>
          </w:placeholder>
        </w:sdtPr>
        <w:sdtContent>
          <w:r w:rsidR="00BB0376" w:rsidRPr="00BB0376">
            <w:rPr>
              <w:rFonts w:cs="Times New Roman"/>
              <w:color w:val="000000"/>
            </w:rPr>
            <w:t>[1]</w:t>
          </w:r>
        </w:sdtContent>
      </w:sdt>
      <w:r w:rsidRPr="006D5E4F">
        <w:rPr>
          <w:rFonts w:cs="Times New Roman"/>
        </w:rPr>
        <w:t xml:space="preserve"> highlight advancements in laser technology that improve its feasibility for debris removal.</w:t>
      </w:r>
      <w:r>
        <w:rPr>
          <w:rFonts w:cs="Times New Roman"/>
        </w:rPr>
        <w:t xml:space="preserve"> </w:t>
      </w:r>
      <w:sdt>
        <w:sdtPr>
          <w:rPr>
            <w:rFonts w:cs="Times New Roman"/>
            <w:color w:val="000000"/>
          </w:rPr>
          <w:tag w:val="MENDELEY_CITATION_v3_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"/>
          <w:id w:val="1741295109"/>
          <w:placeholder>
            <w:docPart w:val="DefaultPlaceholder_-1854013440"/>
          </w:placeholder>
        </w:sdtPr>
        <w:sdtContent>
          <w:r w:rsidR="00BB0376" w:rsidRPr="00BB0376">
            <w:rPr>
              <w:rFonts w:cs="Times New Roman"/>
              <w:color w:val="000000"/>
            </w:rPr>
            <w:t>[2]</w:t>
          </w:r>
        </w:sdtContent>
      </w:sdt>
      <w:r w:rsidRPr="006D5E4F">
        <w:rPr>
          <w:rFonts w:cs="Times New Roman"/>
        </w:rPr>
        <w:t xml:space="preserve"> propose spacecraft missions designed to capture multiple debris objects in a single operation. Using nets or robotic arms, this approach aims to enhance efficiency and reduce the number of launches needed for debris clearance, offering a scalable solution to the growing space debris problem.</w:t>
      </w:r>
    </w:p>
    <w:p w14:paraId="6096BD3A" w14:textId="77777777" w:rsidR="005E65E6" w:rsidRPr="00FC1DC0" w:rsidRDefault="005E65E6" w:rsidP="0089082C">
      <w:pPr>
        <w:rPr>
          <w:rFonts w:eastAsia="Times New Roman" w:cs="Times New Roman"/>
          <w:color w:val="000000"/>
          <w:kern w:val="0"/>
          <w:szCs w:val="24"/>
          <w14:ligatures w14:val="none"/>
        </w:rPr>
      </w:pPr>
    </w:p>
    <w:p w14:paraId="7D1C80AC" w14:textId="69C85F74" w:rsidR="00F758DD" w:rsidRDefault="00860474" w:rsidP="00F758DD">
      <w:pPr>
        <w:pStyle w:val="Heading2"/>
      </w:pPr>
      <w:bookmarkStart w:id="8" w:name="_Toc190645609"/>
      <w:r w:rsidRPr="000B33FF">
        <w:t>Electrodynamic Tethers</w:t>
      </w:r>
      <w:bookmarkEnd w:id="8"/>
    </w:p>
    <w:p w14:paraId="5F2E8807" w14:textId="77777777" w:rsidR="002A5081" w:rsidRPr="002A5081" w:rsidRDefault="002A5081" w:rsidP="002A5081"/>
    <w:p w14:paraId="45298B69" w14:textId="2729C474" w:rsidR="005E65E6" w:rsidRDefault="00E90608" w:rsidP="0089082C">
      <w:r w:rsidRPr="00E90608">
        <w:t xml:space="preserve">Electrodynamic tethers (EDTs) provide an innovative alternative to traditional mechanical and laser-based debris removal techniques. As explained by </w:t>
      </w:r>
      <w:sdt>
        <w:sdtPr>
          <w:rPr>
            <w:color w:val="000000"/>
          </w:rPr>
          <w:tag w:val="MENDELEY_CITATION_v3_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"/>
          <w:id w:val="274757540"/>
          <w:placeholder>
            <w:docPart w:val="DefaultPlaceholder_-1854013440"/>
          </w:placeholder>
        </w:sdtPr>
        <w:sdtContent>
          <w:r w:rsidR="00BB0376" w:rsidRPr="00BB0376">
            <w:rPr>
              <w:color w:val="000000"/>
            </w:rPr>
            <w:t>[1]</w:t>
          </w:r>
        </w:sdtContent>
      </w:sdt>
      <w:r w:rsidRPr="00E90608">
        <w:t>, EDTs are long conductive cables that generate thrust by interacting with Earth's magnetic field. When deployed from a spacecraft, these tethers can gradually reduce the orbit of debris, ultimately leading to its re-entry into the atmosphere. The primary advantage of EDTs is their ability to function without relying on conventional propulsion systems, instead using the natural magnetic forces present in space. This makes EDTs a low-cost, fuel-efficient solution for debris removal. However, the feasibility of this method depends on factors such as the size and type of debris, as well as the length and strength of the tether, which must be carefully considered to ensure effective operation.</w:t>
      </w:r>
    </w:p>
    <w:p w14:paraId="0FAF7DAE" w14:textId="77777777" w:rsidR="002A5081" w:rsidRPr="005E65E6" w:rsidRDefault="002A5081" w:rsidP="0089082C"/>
    <w:p w14:paraId="5AEF034C" w14:textId="77777777" w:rsidR="00860474" w:rsidRPr="000B33FF" w:rsidRDefault="00860474" w:rsidP="00860474">
      <w:pPr>
        <w:pStyle w:val="Heading2"/>
      </w:pPr>
      <w:bookmarkStart w:id="9" w:name="_Toc190645610"/>
      <w:r w:rsidRPr="000B33FF">
        <w:lastRenderedPageBreak/>
        <w:t>Inflatable Drag Devices</w:t>
      </w:r>
      <w:bookmarkEnd w:id="9"/>
    </w:p>
    <w:p w14:paraId="089642B6" w14:textId="77777777" w:rsidR="002C75B0" w:rsidRDefault="002C75B0" w:rsidP="0089082C"/>
    <w:p w14:paraId="56DC5833" w14:textId="52F99864" w:rsidR="005E65E6" w:rsidRDefault="002C75B0" w:rsidP="0089082C">
      <w:pPr>
        <w:rPr>
          <w:rFonts w:cs="Times New Roman"/>
        </w:rPr>
      </w:pPr>
      <w:r>
        <w:rPr>
          <w:rFonts w:cs="Times New Roman"/>
        </w:rPr>
        <w:t>I</w:t>
      </w:r>
      <w:r w:rsidRPr="00506DB0">
        <w:rPr>
          <w:rFonts w:cs="Times New Roman"/>
        </w:rPr>
        <w:t>nflatable drag devices as a promising solution for orbital debris removal</w:t>
      </w:r>
      <w:r>
        <w:rPr>
          <w:rFonts w:cs="Times New Roman"/>
        </w:rPr>
        <w:t xml:space="preserve"> </w:t>
      </w:r>
      <w:sdt>
        <w:sdtPr>
          <w:rPr>
            <w:rFonts w:cs="Times New Roman"/>
            <w:color w:val="000000"/>
          </w:rPr>
          <w:tag w:val="MENDELEY_CITATION_v3_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"/>
          <w:id w:val="-1599631738"/>
          <w:placeholder>
            <w:docPart w:val="DefaultPlaceholder_-1854013440"/>
          </w:placeholder>
        </w:sdtPr>
        <w:sdtContent>
          <w:r w:rsidR="00BB0376" w:rsidRPr="00BB0376">
            <w:rPr>
              <w:rFonts w:cs="Times New Roman"/>
              <w:color w:val="000000"/>
            </w:rPr>
            <w:t>[3]</w:t>
          </w:r>
        </w:sdtContent>
      </w:sdt>
      <w:r>
        <w:rPr>
          <w:rFonts w:cs="Times New Roman"/>
          <w:color w:val="000000"/>
        </w:rPr>
        <w:t>.</w:t>
      </w:r>
      <w:r w:rsidR="00506DB0" w:rsidRPr="00506DB0">
        <w:rPr>
          <w:rFonts w:cs="Times New Roman"/>
        </w:rPr>
        <w:t xml:space="preserve"> These devices are designed to increase the drag area of defunct satellites or larger debris, aiding in their controlled deorbiting. Inflatable structures are particularly effective for large, non-cooperative debris, as they enhance drag forces, causing the debris to gradually lose altitude and re-enter the atmosphere. A notable advantage of inflatable drag devices is their ability to maintain structural integrity with minimal gas use, as natural leakage from smaller particle impacts replenishes the device over time. This self-sustaining feature ensures long-term operational effectiveness, especially during solar maximum when atmospheric drag is elevated. Strategically deploying these devices can significantly improve debris removal efficiency.</w:t>
      </w:r>
    </w:p>
    <w:p w14:paraId="5D82E939" w14:textId="77777777" w:rsidR="00506DB0" w:rsidRDefault="00506DB0" w:rsidP="0089082C">
      <w:pPr>
        <w:rPr>
          <w:rFonts w:cs="Times New Roman"/>
          <w:szCs w:val="24"/>
        </w:rPr>
      </w:pPr>
    </w:p>
    <w:p w14:paraId="1DAB1B3F" w14:textId="77777777" w:rsidR="00923DEB" w:rsidRPr="000B33FF" w:rsidRDefault="00923DEB" w:rsidP="00923DEB">
      <w:pPr>
        <w:pStyle w:val="Heading2"/>
      </w:pPr>
      <w:bookmarkStart w:id="10" w:name="_Toc190645611"/>
      <w:r w:rsidRPr="000B33FF">
        <w:t>Spacecraft Shielding and Maneuvering</w:t>
      </w:r>
      <w:bookmarkEnd w:id="10"/>
    </w:p>
    <w:p w14:paraId="0813B977" w14:textId="77777777" w:rsidR="005E65E6" w:rsidRPr="005E65E6" w:rsidRDefault="005E65E6" w:rsidP="0089082C"/>
    <w:p w14:paraId="4FBC30EB" w14:textId="1F4B76CB" w:rsidR="00492B3E" w:rsidRDefault="006327A3" w:rsidP="00130770">
      <w:pPr>
        <w:rPr>
          <w:rFonts w:cs="Times New Roman"/>
        </w:rPr>
      </w:pPr>
      <w:r w:rsidRPr="006327A3">
        <w:rPr>
          <w:rFonts w:cs="Times New Roman"/>
        </w:rPr>
        <w:t xml:space="preserve">As spacecraft missions evolve to remove multiple debris objects, advanced shielding technologies and maneuvering systems have become crucial complements to active debris removal (ADR) methods. In addition to ADR, spacecraft may be equipped with shielding systems, such as Whipple shields, which consist of multiple layers designed to absorb and deflect smaller debris impacts, reducing the risk of damage to critical spacecraft components. Maneuvering systems, often used in collision avoidance technologies, provide another layer of protection by enabling spacecraft to perform evasive maneuvers when debris is detected along their trajectory. While these systems are effective, they can be fuel-intensive, particularly when dealing with fast-moving or large debris. </w:t>
      </w:r>
      <w:sdt>
        <w:sdtPr>
          <w:rPr>
            <w:rFonts w:cs="Times New Roman"/>
            <w:color w:val="000000"/>
          </w:rPr>
          <w:tag w:val="MENDELEY_CITATION_v3_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"/>
          <w:id w:val="-43831477"/>
          <w:placeholder>
            <w:docPart w:val="DefaultPlaceholder_-1854013440"/>
          </w:placeholder>
        </w:sdtPr>
        <w:sdtContent>
          <w:r w:rsidR="00BB0376" w:rsidRPr="00BB0376">
            <w:rPr>
              <w:rFonts w:cs="Times New Roman"/>
              <w:color w:val="000000"/>
            </w:rPr>
            <w:t>[4]</w:t>
          </w:r>
        </w:sdtContent>
      </w:sdt>
      <w:r w:rsidRPr="006327A3">
        <w:rPr>
          <w:rFonts w:cs="Times New Roman"/>
        </w:rPr>
        <w:t xml:space="preserve"> note</w:t>
      </w:r>
      <w:r w:rsidR="00367B75">
        <w:rPr>
          <w:rFonts w:cs="Times New Roman"/>
        </w:rPr>
        <w:t>s</w:t>
      </w:r>
      <w:r w:rsidRPr="006327A3">
        <w:rPr>
          <w:rFonts w:cs="Times New Roman"/>
        </w:rPr>
        <w:t xml:space="preserve"> the combination of maneuvering systems and debris tracking technologies is often regarded as the most effective strategy for mitigating collision risks with orbital debris.</w:t>
      </w:r>
    </w:p>
    <w:p w14:paraId="1CD5A7B0" w14:textId="77777777" w:rsidR="006327A3" w:rsidRDefault="006327A3" w:rsidP="00130770">
      <w:pPr>
        <w:rPr>
          <w:rFonts w:cs="Times New Roman"/>
        </w:rPr>
      </w:pPr>
    </w:p>
    <w:p w14:paraId="79BE3537" w14:textId="2E83D14F" w:rsidR="00492B3E" w:rsidRDefault="00492B3E" w:rsidP="00492B3E">
      <w:pPr>
        <w:pStyle w:val="Heading2"/>
      </w:pPr>
      <w:bookmarkStart w:id="11" w:name="_Toc190645612"/>
      <w:r w:rsidRPr="000B33FF">
        <w:t>Global Collaboration and International Standards</w:t>
      </w:r>
      <w:bookmarkEnd w:id="11"/>
    </w:p>
    <w:p w14:paraId="268BE704" w14:textId="15233C39" w:rsidR="006327A3" w:rsidRPr="006327A3" w:rsidRDefault="006327A3" w:rsidP="006327A3">
      <w:pPr>
        <w:spacing w:before="100" w:beforeAutospacing="1" w:after="100" w:afterAutospacing="1"/>
        <w:jc w:val="left"/>
        <w:rPr>
          <w:rFonts w:eastAsia="Times New Roman" w:cs="Times New Roman"/>
          <w:kern w:val="0"/>
          <w:szCs w:val="24"/>
          <w14:ligatures w14:val="none"/>
        </w:rPr>
      </w:pPr>
      <w:r w:rsidRPr="006327A3">
        <w:rPr>
          <w:rFonts w:eastAsia="Times New Roman" w:cs="Times New Roman"/>
          <w:kern w:val="0"/>
          <w:szCs w:val="24"/>
          <w14:ligatures w14:val="none"/>
        </w:rPr>
        <w:t xml:space="preserve">The growing threat of orbital debris is a global challenge that requires international cooperation for effective solutions. The fragmentation of space debris poses risks to satellites and space stations worldwide, making it essential for space-faring nations to establish shared standards, protocols, and funding mechanisms for debris removal efforts. </w:t>
      </w:r>
      <w:sdt>
        <w:sdtPr>
          <w:rPr>
            <w:rFonts w:eastAsia="Times New Roman" w:cs="Times New Roman"/>
            <w:color w:val="000000"/>
            <w:kern w:val="0"/>
            <w:szCs w:val="24"/>
            <w14:ligatures w14:val="none"/>
          </w:rPr>
          <w:tag w:val="MENDELEY_CITATION_v3_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"/>
          <w:id w:val="-2043895679"/>
          <w:placeholder>
            <w:docPart w:val="DefaultPlaceholder_-1854013440"/>
          </w:placeholder>
        </w:sdtPr>
        <w:sdtContent>
          <w:r w:rsidR="00BB0376" w:rsidRPr="00BB0376">
            <w:rPr>
              <w:rFonts w:eastAsia="Times New Roman" w:cs="Times New Roman"/>
              <w:color w:val="000000"/>
              <w:kern w:val="0"/>
              <w:szCs w:val="24"/>
              <w14:ligatures w14:val="none"/>
            </w:rPr>
            <w:t>[5]</w:t>
          </w:r>
        </w:sdtContent>
      </w:sdt>
      <w:r w:rsidRPr="006327A3">
        <w:rPr>
          <w:rFonts w:eastAsia="Times New Roman" w:cs="Times New Roman"/>
          <w:kern w:val="0"/>
          <w:szCs w:val="24"/>
          <w14:ligatures w14:val="none"/>
        </w:rPr>
        <w:t xml:space="preserve"> highlight the need for collaborative efforts, as no single nation can tackle the space debris issue alone. Developing international standards for debris mitigation and removal is crucial for ensuring the sustainability of space activities and protecting valuable assets in orbit.</w:t>
      </w:r>
    </w:p>
    <w:p w14:paraId="602A5C6B" w14:textId="77777777" w:rsidR="006327A3" w:rsidRDefault="006327A3" w:rsidP="006327A3">
      <w:pPr>
        <w:spacing w:before="100" w:beforeAutospacing="1" w:after="100" w:afterAutospacing="1"/>
        <w:jc w:val="left"/>
        <w:rPr>
          <w:rFonts w:eastAsia="Times New Roman" w:cs="Times New Roman"/>
          <w:kern w:val="0"/>
          <w:szCs w:val="24"/>
          <w14:ligatures w14:val="none"/>
        </w:rPr>
      </w:pPr>
      <w:r w:rsidRPr="006327A3">
        <w:rPr>
          <w:rFonts w:eastAsia="Times New Roman" w:cs="Times New Roman"/>
          <w:kern w:val="0"/>
          <w:szCs w:val="24"/>
          <w14:ligatures w14:val="none"/>
        </w:rPr>
        <w:t>Addressing orbital debris requires innovative and multifaceted solutions to ensure the safety and sustainability of space operations. A combination of active debris removal methods, including robotic capture systems, laser-based removal, inflatable drag devices, and electrodynamic tethers, shows potential in reducing the debris volume. In addition, technologies such as advanced shielding, maneuvering systems, and real-time debris tracking are vital for safeguarding spacecraft and minimizing collision risks. As the field progresses, international collaboration will be key in creating standardized and scalable solutions to manage the growing debris problem. A concerted global effort is essential to ensure space remains a safe and sustainable domain for future exploration and development.</w:t>
      </w:r>
    </w:p>
    <w:p w14:paraId="6FECD50D" w14:textId="77777777" w:rsidR="002C75B0" w:rsidRPr="006327A3" w:rsidRDefault="002C75B0" w:rsidP="006327A3">
      <w:pPr>
        <w:spacing w:before="100" w:beforeAutospacing="1" w:after="100" w:afterAutospacing="1"/>
        <w:jc w:val="left"/>
        <w:rPr>
          <w:rFonts w:eastAsia="Times New Roman" w:cs="Times New Roman"/>
          <w:kern w:val="0"/>
          <w:szCs w:val="24"/>
          <w14:ligatures w14:val="none"/>
        </w:rPr>
      </w:pPr>
    </w:p>
    <w:p w14:paraId="0867FB63" w14:textId="77777777" w:rsidR="00B1230A" w:rsidRDefault="00B1230A" w:rsidP="00B1230A">
      <w:pPr>
        <w:pStyle w:val="Heading1"/>
        <w:rPr>
          <w:b w:val="0"/>
          <w:bCs w:val="0"/>
        </w:rPr>
      </w:pPr>
      <w:bookmarkStart w:id="12" w:name="_Toc190645613"/>
      <w:r>
        <w:lastRenderedPageBreak/>
        <w:t>Proposed Solutions</w:t>
      </w:r>
      <w:bookmarkEnd w:id="12"/>
    </w:p>
    <w:p w14:paraId="195945DD" w14:textId="1147AB3D" w:rsidR="00164126" w:rsidRDefault="00164126" w:rsidP="00B1230A">
      <w:pPr>
        <w:rPr>
          <w:rFonts w:cs="Times New Roman"/>
        </w:rPr>
      </w:pPr>
      <w:r w:rsidRPr="00164126">
        <w:rPr>
          <w:rFonts w:cs="Times New Roman"/>
        </w:rPr>
        <w:t>To protect spacecraft from the escalating threat of orbital debris, innovative solutions are needed that both prevent debris impacts and mitigate potential damage. Here are three proposed high-level approaches that could improve spacecraft protection</w:t>
      </w:r>
    </w:p>
    <w:p w14:paraId="42CFB6DD" w14:textId="77777777" w:rsidR="00164126" w:rsidRDefault="00164126" w:rsidP="00B1230A">
      <w:pPr>
        <w:rPr>
          <w:rFonts w:cs="Times New Roman"/>
        </w:rPr>
      </w:pPr>
    </w:p>
    <w:p w14:paraId="446DB637" w14:textId="77777777" w:rsidR="00B1230A" w:rsidRPr="00D473C6" w:rsidRDefault="00B1230A" w:rsidP="00B1230A">
      <w:pPr>
        <w:pStyle w:val="Heading2"/>
      </w:pPr>
      <w:bookmarkStart w:id="13" w:name="_Toc190645614"/>
      <w:r w:rsidRPr="00D473C6">
        <w:t>Active Debris Shielding</w:t>
      </w:r>
      <w:bookmarkEnd w:id="13"/>
    </w:p>
    <w:p w14:paraId="04DC97BD" w14:textId="77777777" w:rsidR="00B1230A" w:rsidRDefault="00B1230A" w:rsidP="00B1230A">
      <w:pPr>
        <w:pStyle w:val="Heading2"/>
        <w:numPr>
          <w:ilvl w:val="0"/>
          <w:numId w:val="0"/>
        </w:numPr>
      </w:pPr>
    </w:p>
    <w:p w14:paraId="199E7C84" w14:textId="77777777" w:rsidR="008D32F2" w:rsidRDefault="008D32F2" w:rsidP="008D32F2">
      <w:pPr>
        <w:rPr>
          <w:rFonts w:cs="Times New Roman"/>
        </w:rPr>
      </w:pPr>
      <w:r w:rsidRPr="008D32F2">
        <w:rPr>
          <w:rFonts w:cs="Times New Roman"/>
        </w:rPr>
        <w:t>One potential solution is the development of active debris shielding, which would incorporate a system capable of detecting and tracking orbital debris in real-time and engaging to either deflect or destroy it before it collides with the spacecraft. The concept behind active shielding involves equipping spacecraft with sensors to identify debris of various sizes and speeds, alongside systems that can adjust the spacecraft's trajectory to avoid impact.</w:t>
      </w:r>
    </w:p>
    <w:p w14:paraId="6C0D4E49" w14:textId="77777777" w:rsidR="008D32F2" w:rsidRDefault="008D32F2" w:rsidP="008D32F2">
      <w:pPr>
        <w:rPr>
          <w:rFonts w:cs="Times New Roman"/>
        </w:rPr>
      </w:pPr>
    </w:p>
    <w:p w14:paraId="407C30B0" w14:textId="701B8D6C" w:rsidR="008D32F2" w:rsidRPr="008D32F2" w:rsidRDefault="008D32F2" w:rsidP="008D32F2">
      <w:pPr>
        <w:rPr>
          <w:rFonts w:cs="Times New Roman"/>
        </w:rPr>
      </w:pPr>
      <w:r w:rsidRPr="008D32F2">
        <w:rPr>
          <w:rFonts w:cs="Times New Roman"/>
        </w:rPr>
        <w:t>These shields could consist of repulsion systems like lasers or high-energy particle beams, which neutralize debris by altering its velocity and trajectory, or physical shielding such as deployable meshes or barriers that absorb or redirect impact energy. The key advantage of this approach is its ability to mitigate impacts from a broad range of debris sizes. However, challenges include the need for fast, accurate debris tracking and power-intensive mechanisms.</w:t>
      </w:r>
    </w:p>
    <w:p w14:paraId="38C3A676" w14:textId="77777777" w:rsidR="00B1230A" w:rsidRDefault="00B1230A" w:rsidP="00B1230A"/>
    <w:p w14:paraId="5208ADC1" w14:textId="77777777" w:rsidR="0033467E" w:rsidRDefault="0033467E" w:rsidP="0033467E">
      <w:pPr>
        <w:pStyle w:val="Heading2"/>
      </w:pPr>
      <w:bookmarkStart w:id="14" w:name="_Toc190645615"/>
      <w:r w:rsidRPr="00D473C6">
        <w:t>Passive Shielding with Advanced Materials</w:t>
      </w:r>
      <w:bookmarkEnd w:id="14"/>
    </w:p>
    <w:p w14:paraId="632DE94F" w14:textId="77777777" w:rsidR="0033467E" w:rsidRDefault="0033467E" w:rsidP="0033467E">
      <w:pPr>
        <w:pStyle w:val="Heading2"/>
        <w:numPr>
          <w:ilvl w:val="0"/>
          <w:numId w:val="0"/>
        </w:numPr>
      </w:pPr>
    </w:p>
    <w:p w14:paraId="0755270E" w14:textId="77777777" w:rsidR="00340DD1" w:rsidRDefault="00340DD1" w:rsidP="00340DD1">
      <w:r w:rsidRPr="00340DD1">
        <w:t>Another solution involves passive shielding techniques, particularly through the integration of advanced materials into spacecraft design. These materials, such as multi-layered shields or self-healing materials, are engineered to absorb or deflect debris impacts without the need for active intervention. Examples include lightweight materials like Kevlar, aluminum, or specialized polymers that effectively disperse impact energy.</w:t>
      </w:r>
    </w:p>
    <w:p w14:paraId="21B6CEBE" w14:textId="77777777" w:rsidR="00340DD1" w:rsidRPr="00340DD1" w:rsidRDefault="00340DD1" w:rsidP="00340DD1"/>
    <w:p w14:paraId="68C7F8E9" w14:textId="6D04A7C9" w:rsidR="00340DD1" w:rsidRPr="00340DD1" w:rsidRDefault="00340DD1" w:rsidP="00340DD1">
      <w:r w:rsidRPr="00340DD1">
        <w:t>In addition to conventional materials, innovative options like "Whipple shields" (which use a thin outer layer to dissipate energy through impact with a secondary layer) or</w:t>
      </w:r>
      <w:r w:rsidR="002C75B0">
        <w:t xml:space="preserve"> </w:t>
      </w:r>
      <w:r w:rsidRPr="00340DD1">
        <w:t>composites could be incorporated. These materials would function continuously without relying on sensors or energy input, providing a low-maintenance approach. However, their effectiveness, especially for smaller debris particles, is still being researched.</w:t>
      </w:r>
    </w:p>
    <w:p w14:paraId="4F33C78F" w14:textId="77777777" w:rsidR="00340DD1" w:rsidRPr="00340DD1" w:rsidRDefault="00340DD1" w:rsidP="00340DD1"/>
    <w:p w14:paraId="653B1E44" w14:textId="77777777" w:rsidR="00364947" w:rsidRDefault="00364947" w:rsidP="00364947">
      <w:pPr>
        <w:pStyle w:val="Heading2"/>
      </w:pPr>
      <w:bookmarkStart w:id="15" w:name="_Toc190645616"/>
      <w:r w:rsidRPr="00D473C6">
        <w:t>Debris Removal or Mitigation Systems</w:t>
      </w:r>
      <w:bookmarkEnd w:id="15"/>
    </w:p>
    <w:p w14:paraId="0A4FA290" w14:textId="77777777" w:rsidR="00364947" w:rsidRDefault="00364947" w:rsidP="00364947"/>
    <w:p w14:paraId="1EC7A65B" w14:textId="79B7D9D4" w:rsidR="001F483B" w:rsidRDefault="001F483B" w:rsidP="001F483B">
      <w:pPr>
        <w:rPr>
          <w:rFonts w:cs="Times New Roman"/>
        </w:rPr>
      </w:pPr>
      <w:r w:rsidRPr="001F483B">
        <w:rPr>
          <w:rFonts w:cs="Times New Roman"/>
        </w:rPr>
        <w:t>A long-term solution to the orbital debris problem is the development of space-based debris removal and mitigation systems, which aim to actively reduce debris in orbit. One method involves robotic spacecraft equipped with capture mechanisms, such as robotic arms, to collect non-functional satellites or debris. These spacecrafts can then push the debris into a controlled re-entry trajectory or relocate it to a disposal orbit.</w:t>
      </w:r>
    </w:p>
    <w:p w14:paraId="5F4A6BDB" w14:textId="77777777" w:rsidR="001F483B" w:rsidRPr="001F483B" w:rsidRDefault="001F483B" w:rsidP="001F483B">
      <w:pPr>
        <w:rPr>
          <w:rFonts w:cs="Times New Roman"/>
        </w:rPr>
      </w:pPr>
    </w:p>
    <w:p w14:paraId="6C45A6EE" w14:textId="77777777" w:rsidR="001F483B" w:rsidRPr="001F483B" w:rsidRDefault="001F483B" w:rsidP="001F483B">
      <w:pPr>
        <w:rPr>
          <w:rFonts w:cs="Times New Roman"/>
        </w:rPr>
      </w:pPr>
      <w:r w:rsidRPr="001F483B">
        <w:rPr>
          <w:rFonts w:cs="Times New Roman"/>
        </w:rPr>
        <w:t xml:space="preserve">Another approach is the use of space-based laser systems, which apply continuous low-pressure beams to smaller debris, guiding them into re-entry orbits. This method would help reduce debris density in orbit, making space safer for active spacecraft and future missions. However, these </w:t>
      </w:r>
      <w:r w:rsidRPr="001F483B">
        <w:rPr>
          <w:rFonts w:cs="Times New Roman"/>
        </w:rPr>
        <w:lastRenderedPageBreak/>
        <w:t>systems face significant challenges, including high costs, the risk of generating additional debris, and the complexity of accurately targeting and removing debris in orbit.</w:t>
      </w:r>
    </w:p>
    <w:p w14:paraId="2ED9666D" w14:textId="0465CCA4" w:rsidR="00364947" w:rsidRDefault="00364947" w:rsidP="00364947"/>
    <w:p w14:paraId="073B7679" w14:textId="77777777" w:rsidR="007D381E" w:rsidRDefault="007D381E" w:rsidP="007D381E">
      <w:pPr>
        <w:pStyle w:val="Heading2"/>
      </w:pPr>
      <w:bookmarkStart w:id="16" w:name="_Toc190645617"/>
      <w:r>
        <w:t>Recommended Solution</w:t>
      </w:r>
      <w:bookmarkEnd w:id="16"/>
    </w:p>
    <w:p w14:paraId="5380975C" w14:textId="77777777" w:rsidR="007D381E" w:rsidRDefault="007D381E" w:rsidP="00364947"/>
    <w:p w14:paraId="58198C84" w14:textId="71BAFAB1" w:rsidR="00657344" w:rsidRDefault="00657344" w:rsidP="00657344">
      <w:pPr>
        <w:rPr>
          <w:rFonts w:cs="Times New Roman"/>
        </w:rPr>
      </w:pPr>
      <w:r w:rsidRPr="00657344">
        <w:rPr>
          <w:rFonts w:cs="Times New Roman"/>
        </w:rPr>
        <w:t>When evaluating solutions for mitigating orbital debris risks, several factors are key: effectiveness, feasibility, cost, and operational complexity. These factors are especially important given the growing concerns and current technological limitations.</w:t>
      </w:r>
      <w:r>
        <w:rPr>
          <w:rFonts w:cs="Times New Roman"/>
        </w:rPr>
        <w:t xml:space="preserve"> </w:t>
      </w:r>
      <w:r w:rsidRPr="00657344">
        <w:rPr>
          <w:rFonts w:cs="Times New Roman"/>
        </w:rPr>
        <w:t>Active Debris Shielding offers proactive protection by neutralizing debris. Its main advantage is the ability to address various debris sizes and velocities, potentially preventing catastrophic collisions. However, it faces challenges in tracking debris accurately at high speeds, and power requirements for deflection methods like lasers are substantial. The high cost of deployment and the operational burden of continuous monitoring also pose significant hurdles.</w:t>
      </w:r>
    </w:p>
    <w:p w14:paraId="313C0FFF" w14:textId="77777777" w:rsidR="00657344" w:rsidRPr="00657344" w:rsidRDefault="00657344" w:rsidP="00657344">
      <w:pPr>
        <w:rPr>
          <w:rFonts w:cs="Times New Roman"/>
        </w:rPr>
      </w:pPr>
    </w:p>
    <w:p w14:paraId="090DE24F" w14:textId="7BE5585E" w:rsidR="00657344" w:rsidRPr="00657344" w:rsidRDefault="00657344" w:rsidP="00657344">
      <w:pPr>
        <w:rPr>
          <w:rFonts w:cs="Times New Roman"/>
        </w:rPr>
      </w:pPr>
      <w:r w:rsidRPr="00657344">
        <w:rPr>
          <w:rFonts w:cs="Times New Roman"/>
        </w:rPr>
        <w:t>Passive Shielding with Advanced Materials, such as Whipple shields or composites, offers a simpler and more cost-effective solution. It requires minimal maintenance and no active power, relying on proven materials for protection. While it can't protect against very small or high-velocity debris, it remains a practical option for many missions, especially where more complex technologies are not feasible.</w:t>
      </w:r>
      <w:r>
        <w:rPr>
          <w:rFonts w:cs="Times New Roman"/>
        </w:rPr>
        <w:t xml:space="preserve"> </w:t>
      </w:r>
      <w:r w:rsidRPr="00657344">
        <w:rPr>
          <w:rFonts w:cs="Times New Roman"/>
        </w:rPr>
        <w:t>Debris Removal or Mitigation Systems aim to reduce the debris population by actively removing it. However, these systems face technical challenges, including high costs, complexity in capturing debris, and the risk of creating additional debris. Though promising long-term, they are not yet ready for widespread use.</w:t>
      </w:r>
      <w:r>
        <w:rPr>
          <w:rFonts w:cs="Times New Roman"/>
        </w:rPr>
        <w:t xml:space="preserve"> </w:t>
      </w:r>
      <w:r w:rsidRPr="00657344">
        <w:rPr>
          <w:rFonts w:cs="Times New Roman"/>
        </w:rPr>
        <w:t>Given the constraints, Passive Shielding with Advanced Materials is the most viable short-term solution. It offers effective protection at a lower cost with minimal operational complexity. While it doesn’t address the root issue of debris, it allows spacecraft to continue operating safely, making it the most practical solution for current missions.</w:t>
      </w:r>
    </w:p>
    <w:p w14:paraId="09CF4DB7" w14:textId="77777777" w:rsidR="0058574A" w:rsidRPr="004F4145" w:rsidRDefault="0058574A" w:rsidP="00364947">
      <w:pPr>
        <w:rPr>
          <w:rFonts w:cs="Times New Roman"/>
        </w:rPr>
      </w:pPr>
    </w:p>
    <w:p w14:paraId="1885C985" w14:textId="77777777" w:rsidR="004F4145" w:rsidRDefault="004F4145" w:rsidP="004F4145">
      <w:pPr>
        <w:pStyle w:val="Heading1"/>
        <w:rPr>
          <w:b w:val="0"/>
          <w:bCs w:val="0"/>
        </w:rPr>
      </w:pPr>
      <w:bookmarkStart w:id="17" w:name="_Toc190645618"/>
      <w:r>
        <w:t>Next Steps</w:t>
      </w:r>
      <w:bookmarkEnd w:id="17"/>
    </w:p>
    <w:p w14:paraId="1C78E5F7" w14:textId="2EB7BAB3" w:rsidR="00433E01" w:rsidRPr="004F1E0D" w:rsidRDefault="007B5534" w:rsidP="00433E01">
      <w:pPr>
        <w:rPr>
          <w:rFonts w:eastAsia="Times New Roman" w:cs="Times New Roman"/>
          <w:kern w:val="0"/>
          <w:szCs w:val="24"/>
          <w14:ligatures w14:val="none"/>
        </w:rPr>
      </w:pPr>
      <w:r w:rsidRPr="007B5534">
        <w:rPr>
          <w:rFonts w:cs="Times New Roman"/>
        </w:rPr>
        <w:t>The next steps in the project should follow a phased approach, focusing on further developing and validating the selected solution, Passive Shielding with Advanced Materials. Additionally, complementary technologies for long-term debris mitigation should be explored to enhance the overall effectiveness of debris protection strategies.</w:t>
      </w:r>
      <w:r w:rsidR="00433E01">
        <w:rPr>
          <w:rFonts w:cs="Times New Roman"/>
        </w:rPr>
        <w:t xml:space="preserve"> </w:t>
      </w:r>
      <w:r w:rsidR="004F1E0D" w:rsidRPr="004F1E0D">
        <w:rPr>
          <w:rFonts w:eastAsia="Times New Roman" w:cs="Times New Roman"/>
          <w:kern w:val="0"/>
          <w:szCs w:val="24"/>
          <w14:ligatures w14:val="none"/>
        </w:rPr>
        <w:t>The project’s next steps will focus on developing and validating the selected passive shielding solution, along with exploring additional technologies for long-term debris mitigation.</w:t>
      </w:r>
    </w:p>
    <w:p w14:paraId="52CE93E1" w14:textId="77777777" w:rsidR="004F1E0D" w:rsidRPr="004F1E0D" w:rsidRDefault="004F1E0D" w:rsidP="004F1E0D">
      <w:pPr>
        <w:spacing w:before="100" w:beforeAutospacing="1" w:after="100" w:afterAutospacing="1"/>
        <w:jc w:val="left"/>
        <w:rPr>
          <w:rFonts w:eastAsia="Times New Roman" w:cs="Times New Roman"/>
          <w:kern w:val="0"/>
          <w:szCs w:val="24"/>
          <w14:ligatures w14:val="none"/>
        </w:rPr>
      </w:pPr>
      <w:r w:rsidRPr="004F1E0D">
        <w:rPr>
          <w:rFonts w:eastAsia="Times New Roman" w:cs="Times New Roman"/>
          <w:kern w:val="0"/>
          <w:szCs w:val="24"/>
          <w14:ligatures w14:val="none"/>
        </w:rPr>
        <w:t xml:space="preserve">The </w:t>
      </w:r>
      <w:proofErr w:type="gramStart"/>
      <w:r w:rsidRPr="004F1E0D">
        <w:rPr>
          <w:rFonts w:eastAsia="Times New Roman" w:cs="Times New Roman"/>
          <w:kern w:val="0"/>
          <w:szCs w:val="24"/>
          <w14:ligatures w14:val="none"/>
        </w:rPr>
        <w:t>first priority</w:t>
      </w:r>
      <w:proofErr w:type="gramEnd"/>
      <w:r w:rsidRPr="004F1E0D">
        <w:rPr>
          <w:rFonts w:eastAsia="Times New Roman" w:cs="Times New Roman"/>
          <w:kern w:val="0"/>
          <w:szCs w:val="24"/>
          <w14:ligatures w14:val="none"/>
        </w:rPr>
        <w:t xml:space="preserve"> is to research the latest advancements in shielding materials. This will involve identifying promising materials such as multi-layer composites, Whipple shields, and self-healing materials, and testing their durability and effectiveness against various debris sizes in space conditions. Collaborating with material science experts and space agencies will be key to assessing material properties like strength, impact resistance, and longevity.</w:t>
      </w:r>
    </w:p>
    <w:p w14:paraId="5A0C05C4" w14:textId="77777777" w:rsidR="004F1E0D" w:rsidRPr="004F1E0D" w:rsidRDefault="004F1E0D" w:rsidP="004F1E0D">
      <w:pPr>
        <w:spacing w:before="100" w:beforeAutospacing="1" w:after="100" w:afterAutospacing="1"/>
        <w:jc w:val="left"/>
        <w:rPr>
          <w:rFonts w:eastAsia="Times New Roman" w:cs="Times New Roman"/>
          <w:kern w:val="0"/>
          <w:szCs w:val="24"/>
          <w14:ligatures w14:val="none"/>
        </w:rPr>
      </w:pPr>
      <w:r w:rsidRPr="004F1E0D">
        <w:rPr>
          <w:rFonts w:eastAsia="Times New Roman" w:cs="Times New Roman"/>
          <w:kern w:val="0"/>
          <w:szCs w:val="24"/>
          <w14:ligatures w14:val="none"/>
        </w:rPr>
        <w:t xml:space="preserve">Once suitable materials are identified, the next step will be designing and integrating them into spacecraft. This will focus on adapting the materials into lightweight forms that won’t negatively impact mass or aerodynamic performance. Prototypes will be developed, and integration tests </w:t>
      </w:r>
      <w:r w:rsidRPr="004F1E0D">
        <w:rPr>
          <w:rFonts w:eastAsia="Times New Roman" w:cs="Times New Roman"/>
          <w:kern w:val="0"/>
          <w:szCs w:val="24"/>
          <w14:ligatures w14:val="none"/>
        </w:rPr>
        <w:lastRenderedPageBreak/>
        <w:t>will ensure compatibility with spacecraft systems. Testing will also include simulations of high-velocity debris impacts.</w:t>
      </w:r>
    </w:p>
    <w:p w14:paraId="1A460C25" w14:textId="77777777" w:rsidR="004F1E0D" w:rsidRPr="004F1E0D" w:rsidRDefault="004F1E0D" w:rsidP="004F1E0D">
      <w:pPr>
        <w:spacing w:before="100" w:beforeAutospacing="1" w:after="100" w:afterAutospacing="1"/>
        <w:jc w:val="left"/>
        <w:rPr>
          <w:rFonts w:eastAsia="Times New Roman" w:cs="Times New Roman"/>
          <w:kern w:val="0"/>
          <w:szCs w:val="24"/>
          <w14:ligatures w14:val="none"/>
        </w:rPr>
      </w:pPr>
      <w:r w:rsidRPr="004F1E0D">
        <w:rPr>
          <w:rFonts w:eastAsia="Times New Roman" w:cs="Times New Roman"/>
          <w:kern w:val="0"/>
          <w:szCs w:val="24"/>
          <w14:ligatures w14:val="none"/>
        </w:rPr>
        <w:t>After successful integration, prototype shields will undergo testing both on Earth and in space. Laboratory tests with high-velocity projectiles will be followed by space-based experiments, potentially using CubeSat missions. These tests will validate the shields' effectiveness in real orbital conditions and help refine designs for improved performance.</w:t>
      </w:r>
    </w:p>
    <w:p w14:paraId="0C4C960D" w14:textId="77777777" w:rsidR="004F1E0D" w:rsidRPr="004F1E0D" w:rsidRDefault="004F1E0D" w:rsidP="004F1E0D">
      <w:pPr>
        <w:spacing w:before="100" w:beforeAutospacing="1" w:after="100" w:afterAutospacing="1"/>
        <w:jc w:val="left"/>
        <w:rPr>
          <w:rFonts w:eastAsia="Times New Roman" w:cs="Times New Roman"/>
          <w:kern w:val="0"/>
          <w:szCs w:val="24"/>
          <w14:ligatures w14:val="none"/>
        </w:rPr>
      </w:pPr>
      <w:r w:rsidRPr="004F1E0D">
        <w:rPr>
          <w:rFonts w:eastAsia="Times New Roman" w:cs="Times New Roman"/>
          <w:kern w:val="0"/>
          <w:szCs w:val="24"/>
          <w14:ligatures w14:val="none"/>
        </w:rPr>
        <w:t xml:space="preserve">Once passive shielding is validated, a cost-benefit analysis will assess the development and deployment costs in relation to the protection provided. The analysis will help identify the most cost-effective strategies for large-scale implementation, from small satellites to larger </w:t>
      </w:r>
      <w:proofErr w:type="gramStart"/>
      <w:r w:rsidRPr="004F1E0D">
        <w:rPr>
          <w:rFonts w:eastAsia="Times New Roman" w:cs="Times New Roman"/>
          <w:kern w:val="0"/>
          <w:szCs w:val="24"/>
          <w14:ligatures w14:val="none"/>
        </w:rPr>
        <w:t>crewed</w:t>
      </w:r>
      <w:proofErr w:type="gramEnd"/>
      <w:r w:rsidRPr="004F1E0D">
        <w:rPr>
          <w:rFonts w:eastAsia="Times New Roman" w:cs="Times New Roman"/>
          <w:kern w:val="0"/>
          <w:szCs w:val="24"/>
          <w14:ligatures w14:val="none"/>
        </w:rPr>
        <w:t xml:space="preserve"> missions. Efforts will also focus on optimizing material usage to reduce mass without sacrificing effectiveness.</w:t>
      </w:r>
    </w:p>
    <w:p w14:paraId="17BFD92B" w14:textId="266C555C" w:rsidR="00AB5E6A" w:rsidRPr="004F1E0D" w:rsidRDefault="004F1E0D" w:rsidP="004F1E0D">
      <w:pPr>
        <w:spacing w:before="100" w:beforeAutospacing="1" w:after="100" w:afterAutospacing="1"/>
        <w:jc w:val="left"/>
        <w:rPr>
          <w:rFonts w:eastAsia="Times New Roman" w:cs="Times New Roman"/>
          <w:kern w:val="0"/>
          <w:szCs w:val="24"/>
          <w14:ligatures w14:val="none"/>
        </w:rPr>
      </w:pPr>
      <w:r w:rsidRPr="004F1E0D">
        <w:rPr>
          <w:rFonts w:eastAsia="Times New Roman" w:cs="Times New Roman"/>
          <w:kern w:val="0"/>
          <w:szCs w:val="24"/>
          <w14:ligatures w14:val="none"/>
        </w:rPr>
        <w:t>Finally, research into complementary technologies, such as active debris shielding and debris removal systems, will continue. Integrating active shielding with passive materials could provide layered protection for missions at higher risk of encountering debris. Collaboration with space agencies or private companies working on debris removal technologies will offer opportunities to develop synergistic solutions to reduce debris in orbit. These steps will help protect spacecraft in the short term while preparing for more comprehensive, long-term solutions to the debris problem.</w:t>
      </w:r>
    </w:p>
    <w:p w14:paraId="4B9ABEAA" w14:textId="77777777" w:rsidR="00C85A75" w:rsidRDefault="00C85A75" w:rsidP="00C85A75">
      <w:pPr>
        <w:pStyle w:val="Heading1"/>
        <w:rPr>
          <w:b w:val="0"/>
          <w:bCs w:val="0"/>
        </w:rPr>
      </w:pPr>
      <w:bookmarkStart w:id="18" w:name="_Toc190645619"/>
      <w:r>
        <w:t>Conclusion</w:t>
      </w:r>
      <w:bookmarkEnd w:id="18"/>
    </w:p>
    <w:p w14:paraId="0C5EDA97" w14:textId="77777777" w:rsidR="008D2890" w:rsidRPr="008D2890" w:rsidRDefault="008D2890" w:rsidP="008D2890">
      <w:pPr>
        <w:spacing w:before="100" w:beforeAutospacing="1" w:after="100" w:afterAutospacing="1"/>
        <w:jc w:val="left"/>
        <w:rPr>
          <w:rFonts w:eastAsia="Times New Roman" w:cs="Times New Roman"/>
          <w:kern w:val="0"/>
          <w:szCs w:val="24"/>
          <w14:ligatures w14:val="none"/>
        </w:rPr>
      </w:pPr>
      <w:r w:rsidRPr="008D2890">
        <w:rPr>
          <w:rFonts w:eastAsia="Times New Roman" w:cs="Times New Roman"/>
          <w:kern w:val="0"/>
          <w:szCs w:val="24"/>
          <w14:ligatures w14:val="none"/>
        </w:rPr>
        <w:t>The accumulation of orbital debris presents a growing challenge to the safety and sustainability of space operations. As space becomes more congested, the risks to both current and future missions increase. Mitigating these risks requires a combination of active and passive technologies. Active systems like robotic debris removal and ion propulsion offer solutions for clearing debris but face significant challenges in terms of cost, complexity, and feasibility. Passive shielding solutions, such as advanced materials like Whipple shields and multi-layer composites, provide protective measures but have limitations, particularly for smaller or faster debris.</w:t>
      </w:r>
    </w:p>
    <w:p w14:paraId="2DF48B6E" w14:textId="77777777" w:rsidR="008D2890" w:rsidRPr="008D2890" w:rsidRDefault="008D2890" w:rsidP="008D2890">
      <w:pPr>
        <w:spacing w:before="100" w:beforeAutospacing="1" w:after="100" w:afterAutospacing="1"/>
        <w:jc w:val="left"/>
        <w:rPr>
          <w:rFonts w:eastAsia="Times New Roman" w:cs="Times New Roman"/>
          <w:kern w:val="0"/>
          <w:szCs w:val="24"/>
          <w14:ligatures w14:val="none"/>
        </w:rPr>
      </w:pPr>
      <w:r w:rsidRPr="008D2890">
        <w:rPr>
          <w:rFonts w:eastAsia="Times New Roman" w:cs="Times New Roman"/>
          <w:kern w:val="0"/>
          <w:szCs w:val="24"/>
          <w14:ligatures w14:val="none"/>
        </w:rPr>
        <w:t>Success will depend on the ability to integrate these technologies into existing spacecraft systems in a cost-effective and adaptable manner. Additionally, international cooperation and adherence to global debris mitigation standards will be essential. A coordinated global effort will ensure that these technologies have the greatest impact on long-term space safety.</w:t>
      </w:r>
    </w:p>
    <w:p w14:paraId="3B1D7906" w14:textId="14A369C1" w:rsidR="008F2CCC" w:rsidRDefault="008D2890" w:rsidP="008D2890">
      <w:pPr>
        <w:spacing w:before="100" w:beforeAutospacing="1" w:after="100" w:afterAutospacing="1"/>
        <w:jc w:val="left"/>
        <w:rPr>
          <w:rFonts w:eastAsia="Times New Roman" w:cs="Times New Roman"/>
          <w:kern w:val="0"/>
          <w:szCs w:val="24"/>
          <w14:ligatures w14:val="none"/>
        </w:rPr>
      </w:pPr>
      <w:r w:rsidRPr="008D2890">
        <w:rPr>
          <w:rFonts w:eastAsia="Times New Roman" w:cs="Times New Roman"/>
          <w:kern w:val="0"/>
          <w:szCs w:val="24"/>
          <w14:ligatures w14:val="none"/>
        </w:rPr>
        <w:t>Further research is needed, particularly in testing active debris removal systems and refining passive shielding materials. Prototypes and small-scale missions will be necessary to validate these technologies under real-world conditions. However, challenges remain in the integration of these systems and their technical viability. Ongoing development, alongside global collaboration, will be key to addressing these issues and creating a sustainable space environment</w:t>
      </w:r>
      <w:r>
        <w:rPr>
          <w:rFonts w:eastAsia="Times New Roman" w:cs="Times New Roman"/>
          <w:kern w:val="0"/>
          <w:szCs w:val="24"/>
          <w14:ligatures w14:val="none"/>
        </w:rPr>
        <w:t>.</w:t>
      </w:r>
    </w:p>
    <w:p w14:paraId="56866856" w14:textId="77777777" w:rsidR="00F96AAC" w:rsidRDefault="00F96AAC" w:rsidP="008D2890">
      <w:pPr>
        <w:spacing w:before="100" w:beforeAutospacing="1" w:after="100" w:afterAutospacing="1"/>
        <w:jc w:val="left"/>
        <w:rPr>
          <w:rFonts w:eastAsia="Times New Roman" w:cs="Times New Roman"/>
          <w:kern w:val="0"/>
          <w:szCs w:val="24"/>
          <w14:ligatures w14:val="none"/>
        </w:rPr>
      </w:pPr>
    </w:p>
    <w:p w14:paraId="194F4AE2" w14:textId="435FF0E9" w:rsidR="00B613BB" w:rsidRDefault="004946F0" w:rsidP="008F2CCC">
      <w:pPr>
        <w:pStyle w:val="Heading1"/>
        <w:numPr>
          <w:ilvl w:val="0"/>
          <w:numId w:val="0"/>
        </w:numPr>
        <w:ind w:left="432" w:hanging="432"/>
      </w:pPr>
      <w:bookmarkStart w:id="19" w:name="_Toc190645620"/>
      <w:r>
        <w:lastRenderedPageBreak/>
        <w:t>References</w:t>
      </w:r>
      <w:bookmarkEnd w:id="19"/>
    </w:p>
    <w:p w14:paraId="0C37C228" w14:textId="77777777" w:rsidR="004946F0" w:rsidRDefault="004946F0" w:rsidP="004946F0">
      <w:pPr>
        <w:pStyle w:val="ListParagraph"/>
        <w:numPr>
          <w:ilvl w:val="0"/>
          <w:numId w:val="30"/>
        </w:numPr>
        <w:spacing w:after="160" w:line="278" w:lineRule="auto"/>
        <w:jc w:val="left"/>
        <w:rPr>
          <w:rFonts w:cs="Times New Roman"/>
        </w:rPr>
      </w:pPr>
      <w:r w:rsidRPr="0088021B">
        <w:rPr>
          <w:rFonts w:cs="Times New Roman"/>
        </w:rPr>
        <w:t>Phipps, Claude R., et al. "Removing orbital debris with lasers." Advances in Space Research 49.9 (2012): 1283-1300.</w:t>
      </w:r>
    </w:p>
    <w:p w14:paraId="5E47E6B4" w14:textId="568FF554" w:rsidR="002B6E13" w:rsidRDefault="004946F0" w:rsidP="004946F0">
      <w:pPr>
        <w:pStyle w:val="ListParagraph"/>
        <w:numPr>
          <w:ilvl w:val="0"/>
          <w:numId w:val="30"/>
        </w:numPr>
        <w:spacing w:after="160" w:line="278" w:lineRule="auto"/>
        <w:jc w:val="left"/>
        <w:rPr>
          <w:rFonts w:cs="Times New Roman"/>
        </w:rPr>
      </w:pPr>
      <w:r w:rsidRPr="0011649E">
        <w:rPr>
          <w:rFonts w:cs="Times New Roman"/>
        </w:rPr>
        <w:t>Barbee, Brent William, et al. "Design of spacecraft missions to remove multiple orbital debris objects." 2011 Aerospace conference. IEEE, 2011.</w:t>
      </w:r>
    </w:p>
    <w:p w14:paraId="7D310D11" w14:textId="77777777" w:rsidR="004946F0" w:rsidRDefault="004946F0" w:rsidP="004946F0">
      <w:pPr>
        <w:pStyle w:val="ListParagraph"/>
        <w:numPr>
          <w:ilvl w:val="0"/>
          <w:numId w:val="30"/>
        </w:numPr>
        <w:spacing w:after="160" w:line="278" w:lineRule="auto"/>
        <w:jc w:val="left"/>
        <w:rPr>
          <w:rFonts w:cs="Times New Roman"/>
        </w:rPr>
      </w:pPr>
      <w:r w:rsidRPr="0011649E">
        <w:rPr>
          <w:rFonts w:cs="Times New Roman"/>
        </w:rPr>
        <w:t>Nock, Kerry T., Kim M. Aaron, and Darren McKnight. "Removing orbital debris with less risk." Journal of Spacecraft and Rockets 50.2 (2013): 365-379.</w:t>
      </w:r>
    </w:p>
    <w:p w14:paraId="4F159A0C" w14:textId="77777777" w:rsidR="004946F0" w:rsidRPr="00F959E2" w:rsidRDefault="004946F0" w:rsidP="004946F0">
      <w:pPr>
        <w:pStyle w:val="ListParagraph"/>
        <w:numPr>
          <w:ilvl w:val="0"/>
          <w:numId w:val="30"/>
        </w:numPr>
        <w:spacing w:after="160" w:line="278" w:lineRule="auto"/>
        <w:jc w:val="left"/>
        <w:rPr>
          <w:rFonts w:cs="Times New Roman"/>
        </w:rPr>
      </w:pPr>
      <w:r w:rsidRPr="0011649E">
        <w:rPr>
          <w:rFonts w:cs="Times New Roman"/>
        </w:rPr>
        <w:t xml:space="preserve">Mark, C. </w:t>
      </w:r>
      <w:proofErr w:type="spellStart"/>
      <w:r w:rsidRPr="0011649E">
        <w:rPr>
          <w:rFonts w:cs="Times New Roman"/>
        </w:rPr>
        <w:t>Priyant</w:t>
      </w:r>
      <w:proofErr w:type="spellEnd"/>
      <w:r w:rsidRPr="0011649E">
        <w:rPr>
          <w:rFonts w:cs="Times New Roman"/>
        </w:rPr>
        <w:t>, and Surekha Kamath. "Review of active space debris removal methods." Space policy 47 (2019): 194-206.</w:t>
      </w:r>
    </w:p>
    <w:p w14:paraId="4325AA23" w14:textId="1AD17462" w:rsidR="004946F0" w:rsidRPr="002555E1" w:rsidRDefault="004946F0" w:rsidP="002555E1">
      <w:pPr>
        <w:pStyle w:val="ListParagraph"/>
        <w:numPr>
          <w:ilvl w:val="0"/>
          <w:numId w:val="30"/>
        </w:numPr>
        <w:spacing w:after="160" w:line="278" w:lineRule="auto"/>
        <w:jc w:val="left"/>
        <w:rPr>
          <w:rFonts w:cs="Times New Roman"/>
        </w:rPr>
      </w:pPr>
      <w:r w:rsidRPr="0011649E">
        <w:rPr>
          <w:rFonts w:cs="Times New Roman"/>
        </w:rPr>
        <w:t>Foster, Mark A. "Practical system to remove lethal untracked orbital debris." Journal of Aerospace Information Systems 19.10 (2022): 661-667.</w:t>
      </w:r>
    </w:p>
    <w:p w14:paraId="1B18EB7E" w14:textId="77777777" w:rsidR="002B6E13" w:rsidRDefault="002B6E13" w:rsidP="0089082C">
      <w:pPr>
        <w:spacing w:after="240"/>
        <w:rPr>
          <w:rFonts w:eastAsia="Times New Roman" w:cs="Times New Roman"/>
          <w:kern w:val="0"/>
          <w:szCs w:val="24"/>
          <w14:ligatures w14:val="none"/>
        </w:rPr>
      </w:pPr>
    </w:p>
    <w:p w14:paraId="2666D0CE" w14:textId="77777777" w:rsidR="002B6E13" w:rsidRDefault="002B6E13" w:rsidP="0089082C">
      <w:pPr>
        <w:spacing w:after="240"/>
        <w:rPr>
          <w:rFonts w:eastAsia="Times New Roman" w:cs="Times New Roman"/>
          <w:kern w:val="0"/>
          <w:szCs w:val="24"/>
          <w14:ligatures w14:val="none"/>
        </w:rPr>
      </w:pPr>
    </w:p>
    <w:p w14:paraId="31189AC5" w14:textId="77777777" w:rsidR="002B6E13" w:rsidRDefault="002B6E13" w:rsidP="0089082C">
      <w:pPr>
        <w:spacing w:after="240"/>
        <w:rPr>
          <w:rFonts w:eastAsia="Times New Roman" w:cs="Times New Roman"/>
          <w:kern w:val="0"/>
          <w:szCs w:val="24"/>
          <w14:ligatures w14:val="none"/>
        </w:rPr>
      </w:pPr>
    </w:p>
    <w:p w14:paraId="5C173D0F" w14:textId="77777777" w:rsidR="002B6E13" w:rsidRDefault="002B6E13" w:rsidP="0089082C">
      <w:pPr>
        <w:spacing w:after="240"/>
        <w:rPr>
          <w:rFonts w:eastAsia="Times New Roman" w:cs="Times New Roman"/>
          <w:kern w:val="0"/>
          <w:szCs w:val="24"/>
          <w14:ligatures w14:val="none"/>
        </w:rPr>
      </w:pPr>
    </w:p>
    <w:p w14:paraId="2AB3B2F7" w14:textId="77777777" w:rsidR="002B6E13" w:rsidRDefault="002B6E13" w:rsidP="0089082C">
      <w:pPr>
        <w:spacing w:after="240"/>
        <w:rPr>
          <w:rFonts w:eastAsia="Times New Roman" w:cs="Times New Roman"/>
          <w:kern w:val="0"/>
          <w:szCs w:val="24"/>
          <w14:ligatures w14:val="none"/>
        </w:rPr>
      </w:pPr>
    </w:p>
    <w:p w14:paraId="5F6FB8AA" w14:textId="77777777" w:rsidR="002B6E13" w:rsidRDefault="002B6E13" w:rsidP="0089082C">
      <w:pPr>
        <w:spacing w:after="240"/>
        <w:rPr>
          <w:rFonts w:eastAsia="Times New Roman" w:cs="Times New Roman"/>
          <w:kern w:val="0"/>
          <w:szCs w:val="24"/>
          <w14:ligatures w14:val="none"/>
        </w:rPr>
      </w:pPr>
    </w:p>
    <w:p w14:paraId="5D7AD584" w14:textId="77777777" w:rsidR="002B6E13" w:rsidRDefault="002B6E13" w:rsidP="0089082C">
      <w:pPr>
        <w:spacing w:after="240"/>
        <w:rPr>
          <w:rFonts w:eastAsia="Times New Roman" w:cs="Times New Roman"/>
          <w:kern w:val="0"/>
          <w:szCs w:val="24"/>
          <w14:ligatures w14:val="none"/>
        </w:rPr>
      </w:pPr>
    </w:p>
    <w:p w14:paraId="4E7B4D76" w14:textId="77777777" w:rsidR="002B6E13" w:rsidRDefault="002B6E13" w:rsidP="0089082C">
      <w:pPr>
        <w:spacing w:after="240"/>
        <w:rPr>
          <w:rFonts w:eastAsia="Times New Roman" w:cs="Times New Roman"/>
          <w:kern w:val="0"/>
          <w:szCs w:val="24"/>
          <w14:ligatures w14:val="none"/>
        </w:rPr>
      </w:pPr>
    </w:p>
    <w:p w14:paraId="1577012E" w14:textId="77777777" w:rsidR="002B6E13" w:rsidRDefault="002B6E13" w:rsidP="0089082C">
      <w:pPr>
        <w:spacing w:after="240"/>
        <w:rPr>
          <w:rFonts w:eastAsia="Times New Roman" w:cs="Times New Roman"/>
          <w:kern w:val="0"/>
          <w:szCs w:val="24"/>
          <w14:ligatures w14:val="none"/>
        </w:rPr>
      </w:pPr>
    </w:p>
    <w:p w14:paraId="52309E9B" w14:textId="77777777" w:rsidR="002B6E13" w:rsidRPr="005B734E" w:rsidRDefault="002B6E13" w:rsidP="0089082C">
      <w:pPr>
        <w:spacing w:after="240"/>
        <w:rPr>
          <w:rFonts w:eastAsia="Times New Roman" w:cs="Times New Roman"/>
          <w:kern w:val="0"/>
          <w:szCs w:val="24"/>
          <w14:ligatures w14:val="none"/>
        </w:rPr>
      </w:pPr>
    </w:p>
    <w:sectPr w:rsidR="002B6E13" w:rsidRPr="005B734E" w:rsidSect="000C28EE">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4C4C92" w14:textId="77777777" w:rsidR="00B01491" w:rsidRDefault="00B01491" w:rsidP="00890FD1">
      <w:r>
        <w:separator/>
      </w:r>
    </w:p>
  </w:endnote>
  <w:endnote w:type="continuationSeparator" w:id="0">
    <w:p w14:paraId="01A8FE40" w14:textId="77777777" w:rsidR="00B01491" w:rsidRDefault="00B01491" w:rsidP="00890F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03268074"/>
      <w:docPartObj>
        <w:docPartGallery w:val="Page Numbers (Bottom of Page)"/>
        <w:docPartUnique/>
      </w:docPartObj>
    </w:sdtPr>
    <w:sdtEndPr>
      <w:rPr>
        <w:noProof/>
      </w:rPr>
    </w:sdtEndPr>
    <w:sdtContent>
      <w:p w14:paraId="04C0D21B" w14:textId="7E5A6C9D" w:rsidR="009F796E" w:rsidRDefault="009F796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9143DC1" w14:textId="77777777" w:rsidR="009F796E" w:rsidRDefault="009F79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6F1A49" w14:textId="77777777" w:rsidR="00B01491" w:rsidRDefault="00B01491" w:rsidP="00890FD1">
      <w:r>
        <w:separator/>
      </w:r>
    </w:p>
  </w:footnote>
  <w:footnote w:type="continuationSeparator" w:id="0">
    <w:p w14:paraId="10CA0DE5" w14:textId="77777777" w:rsidR="00B01491" w:rsidRDefault="00B01491" w:rsidP="00890F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C060F"/>
    <w:multiLevelType w:val="hybridMultilevel"/>
    <w:tmpl w:val="098206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4D09E9"/>
    <w:multiLevelType w:val="hybridMultilevel"/>
    <w:tmpl w:val="BD8AF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EE1AF9"/>
    <w:multiLevelType w:val="hybridMultilevel"/>
    <w:tmpl w:val="DC427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D45FBC"/>
    <w:multiLevelType w:val="multilevel"/>
    <w:tmpl w:val="F3128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4E4F82"/>
    <w:multiLevelType w:val="hybridMultilevel"/>
    <w:tmpl w:val="07A49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3B7232"/>
    <w:multiLevelType w:val="hybridMultilevel"/>
    <w:tmpl w:val="5D866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4B5BAF"/>
    <w:multiLevelType w:val="multilevel"/>
    <w:tmpl w:val="1C18245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F425A7"/>
    <w:multiLevelType w:val="multilevel"/>
    <w:tmpl w:val="436C19E6"/>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E305E9"/>
    <w:multiLevelType w:val="hybridMultilevel"/>
    <w:tmpl w:val="D54C64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F427BB"/>
    <w:multiLevelType w:val="hybridMultilevel"/>
    <w:tmpl w:val="D05008F4"/>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0" w15:restartNumberingAfterBreak="0">
    <w:nsid w:val="334A65EF"/>
    <w:multiLevelType w:val="hybridMultilevel"/>
    <w:tmpl w:val="82905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5529EA"/>
    <w:multiLevelType w:val="multilevel"/>
    <w:tmpl w:val="59965130"/>
    <w:lvl w:ilvl="0">
      <w:start w:val="1"/>
      <w:numFmt w:val="decimal"/>
      <w:pStyle w:val="Heading1"/>
      <w:lvlText w:val="%1"/>
      <w:lvlJc w:val="left"/>
      <w:pPr>
        <w:ind w:left="432" w:hanging="432"/>
      </w:pPr>
      <w:rPr>
        <w:b/>
        <w:bCs/>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433C29BE"/>
    <w:multiLevelType w:val="hybridMultilevel"/>
    <w:tmpl w:val="448E8A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287436"/>
    <w:multiLevelType w:val="hybridMultilevel"/>
    <w:tmpl w:val="04B01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BA3C2A"/>
    <w:multiLevelType w:val="hybridMultilevel"/>
    <w:tmpl w:val="CBB09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B73FE1"/>
    <w:multiLevelType w:val="multilevel"/>
    <w:tmpl w:val="04090025"/>
    <w:lvl w:ilvl="0">
      <w:start w:val="1"/>
      <w:numFmt w:val="decimal"/>
      <w:lvlText w:val="%1"/>
      <w:lvlJc w:val="left"/>
      <w:pPr>
        <w:ind w:left="576" w:hanging="432"/>
      </w:pPr>
    </w:lvl>
    <w:lvl w:ilvl="1">
      <w:start w:val="1"/>
      <w:numFmt w:val="decimal"/>
      <w:lvlText w:val="%1.%2"/>
      <w:lvlJc w:val="left"/>
      <w:pPr>
        <w:ind w:left="720" w:hanging="576"/>
      </w:pPr>
    </w:lvl>
    <w:lvl w:ilvl="2">
      <w:start w:val="1"/>
      <w:numFmt w:val="decimal"/>
      <w:lvlText w:val="%1.%2.%3"/>
      <w:lvlJc w:val="left"/>
      <w:pPr>
        <w:ind w:left="864" w:hanging="720"/>
      </w:pPr>
    </w:lvl>
    <w:lvl w:ilvl="3">
      <w:start w:val="1"/>
      <w:numFmt w:val="decimal"/>
      <w:lvlText w:val="%1.%2.%3.%4"/>
      <w:lvlJc w:val="left"/>
      <w:pPr>
        <w:ind w:left="1008" w:hanging="864"/>
      </w:pPr>
    </w:lvl>
    <w:lvl w:ilvl="4">
      <w:start w:val="1"/>
      <w:numFmt w:val="decimal"/>
      <w:lvlText w:val="%1.%2.%3.%4.%5"/>
      <w:lvlJc w:val="left"/>
      <w:pPr>
        <w:ind w:left="1152" w:hanging="1008"/>
      </w:pPr>
    </w:lvl>
    <w:lvl w:ilvl="5">
      <w:start w:val="1"/>
      <w:numFmt w:val="decimal"/>
      <w:lvlText w:val="%1.%2.%3.%4.%5.%6"/>
      <w:lvlJc w:val="left"/>
      <w:pPr>
        <w:ind w:left="1296" w:hanging="1152"/>
      </w:pPr>
    </w:lvl>
    <w:lvl w:ilvl="6">
      <w:start w:val="1"/>
      <w:numFmt w:val="decimal"/>
      <w:lvlText w:val="%1.%2.%3.%4.%5.%6.%7"/>
      <w:lvlJc w:val="left"/>
      <w:pPr>
        <w:ind w:left="1440" w:hanging="1296"/>
      </w:pPr>
    </w:lvl>
    <w:lvl w:ilvl="7">
      <w:start w:val="1"/>
      <w:numFmt w:val="decimal"/>
      <w:lvlText w:val="%1.%2.%3.%4.%5.%6.%7.%8"/>
      <w:lvlJc w:val="left"/>
      <w:pPr>
        <w:ind w:left="1584" w:hanging="1440"/>
      </w:pPr>
    </w:lvl>
    <w:lvl w:ilvl="8">
      <w:start w:val="1"/>
      <w:numFmt w:val="decimal"/>
      <w:lvlText w:val="%1.%2.%3.%4.%5.%6.%7.%8.%9"/>
      <w:lvlJc w:val="left"/>
      <w:pPr>
        <w:ind w:left="1728" w:hanging="1584"/>
      </w:pPr>
    </w:lvl>
  </w:abstractNum>
  <w:abstractNum w:abstractNumId="16" w15:restartNumberingAfterBreak="0">
    <w:nsid w:val="57C97578"/>
    <w:multiLevelType w:val="hybridMultilevel"/>
    <w:tmpl w:val="88EA0A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DB193B"/>
    <w:multiLevelType w:val="multilevel"/>
    <w:tmpl w:val="24C4F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B7677B"/>
    <w:multiLevelType w:val="multilevel"/>
    <w:tmpl w:val="6BDA2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31F5AC5"/>
    <w:multiLevelType w:val="hybridMultilevel"/>
    <w:tmpl w:val="DD661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B62A52"/>
    <w:multiLevelType w:val="hybridMultilevel"/>
    <w:tmpl w:val="7AB86782"/>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1" w15:restartNumberingAfterBreak="0">
    <w:nsid w:val="762549B4"/>
    <w:multiLevelType w:val="multilevel"/>
    <w:tmpl w:val="AA620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3281554">
    <w:abstractNumId w:val="21"/>
  </w:num>
  <w:num w:numId="2" w16cid:durableId="1318992649">
    <w:abstractNumId w:val="18"/>
  </w:num>
  <w:num w:numId="3" w16cid:durableId="1897739179">
    <w:abstractNumId w:val="7"/>
    <w:lvlOverride w:ilvl="0">
      <w:lvl w:ilvl="0">
        <w:numFmt w:val="decimal"/>
        <w:lvlText w:val="%1."/>
        <w:lvlJc w:val="left"/>
      </w:lvl>
    </w:lvlOverride>
  </w:num>
  <w:num w:numId="4" w16cid:durableId="217590982">
    <w:abstractNumId w:val="6"/>
    <w:lvlOverride w:ilvl="0">
      <w:lvl w:ilvl="0">
        <w:numFmt w:val="decimal"/>
        <w:lvlText w:val="%1."/>
        <w:lvlJc w:val="left"/>
      </w:lvl>
    </w:lvlOverride>
  </w:num>
  <w:num w:numId="5" w16cid:durableId="506402750">
    <w:abstractNumId w:val="6"/>
    <w:lvlOverride w:ilvl="0">
      <w:lvl w:ilvl="0">
        <w:numFmt w:val="decimal"/>
        <w:lvlText w:val="%1."/>
        <w:lvlJc w:val="left"/>
      </w:lvl>
    </w:lvlOverride>
  </w:num>
  <w:num w:numId="6" w16cid:durableId="465585972">
    <w:abstractNumId w:val="6"/>
    <w:lvlOverride w:ilvl="0">
      <w:lvl w:ilvl="0">
        <w:numFmt w:val="decimal"/>
        <w:lvlText w:val="%1."/>
        <w:lvlJc w:val="left"/>
      </w:lvl>
    </w:lvlOverride>
  </w:num>
  <w:num w:numId="7" w16cid:durableId="223150102">
    <w:abstractNumId w:val="6"/>
    <w:lvlOverride w:ilvl="0">
      <w:lvl w:ilvl="0">
        <w:numFmt w:val="decimal"/>
        <w:lvlText w:val="%1."/>
        <w:lvlJc w:val="left"/>
      </w:lvl>
    </w:lvlOverride>
  </w:num>
  <w:num w:numId="8" w16cid:durableId="1029448745">
    <w:abstractNumId w:val="6"/>
    <w:lvlOverride w:ilvl="0">
      <w:lvl w:ilvl="0">
        <w:numFmt w:val="decimal"/>
        <w:lvlText w:val="%1."/>
        <w:lvlJc w:val="left"/>
      </w:lvl>
    </w:lvlOverride>
  </w:num>
  <w:num w:numId="9" w16cid:durableId="1050963365">
    <w:abstractNumId w:val="6"/>
    <w:lvlOverride w:ilvl="0">
      <w:lvl w:ilvl="0">
        <w:numFmt w:val="decimal"/>
        <w:lvlText w:val="%1."/>
        <w:lvlJc w:val="left"/>
      </w:lvl>
    </w:lvlOverride>
  </w:num>
  <w:num w:numId="10" w16cid:durableId="1276596250">
    <w:abstractNumId w:val="6"/>
    <w:lvlOverride w:ilvl="0">
      <w:lvl w:ilvl="0">
        <w:numFmt w:val="decimal"/>
        <w:lvlText w:val="%1."/>
        <w:lvlJc w:val="left"/>
      </w:lvl>
    </w:lvlOverride>
  </w:num>
  <w:num w:numId="11" w16cid:durableId="1526166771">
    <w:abstractNumId w:val="6"/>
    <w:lvlOverride w:ilvl="0">
      <w:lvl w:ilvl="0">
        <w:numFmt w:val="decimal"/>
        <w:lvlText w:val="%1."/>
        <w:lvlJc w:val="left"/>
      </w:lvl>
    </w:lvlOverride>
  </w:num>
  <w:num w:numId="12" w16cid:durableId="512456770">
    <w:abstractNumId w:val="6"/>
    <w:lvlOverride w:ilvl="0">
      <w:lvl w:ilvl="0">
        <w:numFmt w:val="decimal"/>
        <w:lvlText w:val="%1."/>
        <w:lvlJc w:val="left"/>
      </w:lvl>
    </w:lvlOverride>
  </w:num>
  <w:num w:numId="13" w16cid:durableId="864444325">
    <w:abstractNumId w:val="6"/>
    <w:lvlOverride w:ilvl="0">
      <w:lvl w:ilvl="0">
        <w:numFmt w:val="decimal"/>
        <w:lvlText w:val="%1."/>
        <w:lvlJc w:val="left"/>
      </w:lvl>
    </w:lvlOverride>
  </w:num>
  <w:num w:numId="14" w16cid:durableId="340394451">
    <w:abstractNumId w:val="19"/>
  </w:num>
  <w:num w:numId="15" w16cid:durableId="87192182">
    <w:abstractNumId w:val="1"/>
  </w:num>
  <w:num w:numId="16" w16cid:durableId="1117026281">
    <w:abstractNumId w:val="13"/>
  </w:num>
  <w:num w:numId="17" w16cid:durableId="586962033">
    <w:abstractNumId w:val="11"/>
  </w:num>
  <w:num w:numId="18" w16cid:durableId="1606036672">
    <w:abstractNumId w:val="4"/>
  </w:num>
  <w:num w:numId="19" w16cid:durableId="129443928">
    <w:abstractNumId w:val="9"/>
  </w:num>
  <w:num w:numId="20" w16cid:durableId="929388575">
    <w:abstractNumId w:val="20"/>
  </w:num>
  <w:num w:numId="21" w16cid:durableId="1328627486">
    <w:abstractNumId w:val="8"/>
  </w:num>
  <w:num w:numId="22" w16cid:durableId="1618829565">
    <w:abstractNumId w:val="5"/>
  </w:num>
  <w:num w:numId="23" w16cid:durableId="1368287747">
    <w:abstractNumId w:val="14"/>
  </w:num>
  <w:num w:numId="24" w16cid:durableId="1628273171">
    <w:abstractNumId w:val="0"/>
  </w:num>
  <w:num w:numId="25" w16cid:durableId="1411611433">
    <w:abstractNumId w:val="10"/>
  </w:num>
  <w:num w:numId="26" w16cid:durableId="1742629887">
    <w:abstractNumId w:val="16"/>
  </w:num>
  <w:num w:numId="27" w16cid:durableId="1562862987">
    <w:abstractNumId w:val="3"/>
  </w:num>
  <w:num w:numId="28" w16cid:durableId="1455253899">
    <w:abstractNumId w:val="17"/>
  </w:num>
  <w:num w:numId="29" w16cid:durableId="785201751">
    <w:abstractNumId w:val="15"/>
  </w:num>
  <w:num w:numId="30" w16cid:durableId="1587226948">
    <w:abstractNumId w:val="12"/>
  </w:num>
  <w:num w:numId="31" w16cid:durableId="5789096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fr-FR" w:vendorID="64" w:dllVersion="6" w:nlCheck="1" w:checkStyle="0"/>
  <w:activeWritingStyle w:appName="MSWord" w:lang="en-US" w:vendorID="64" w:dllVersion="6" w:nlCheck="1" w:checkStyle="1"/>
  <w:activeWritingStyle w:appName="MSWord" w:lang="es-ES" w:vendorID="64" w:dllVersion="6" w:nlCheck="1" w:checkStyle="0"/>
  <w:activeWritingStyle w:appName="MSWord" w:lang="en-US" w:vendorID="64" w:dllVersion="0" w:nlCheck="1" w:checkStyle="0"/>
  <w:activeWritingStyle w:appName="MSWord" w:lang="pt-BR" w:vendorID="64" w:dllVersion="0" w:nlCheck="1" w:checkStyle="0"/>
  <w:activeWritingStyle w:appName="MSWord" w:lang="fr-FR" w:vendorID="64" w:dllVersion="0" w:nlCheck="1" w:checkStyle="0"/>
  <w:activeWritingStyle w:appName="MSWord" w:lang="es-ES" w:vendorID="64" w:dllVersion="0" w:nlCheck="1" w:checkStyle="0"/>
  <w:proofState w:spelling="clean" w:grammar="clean"/>
  <w:defaultTabStop w:val="14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6DCA"/>
    <w:rsid w:val="00005CB0"/>
    <w:rsid w:val="00006072"/>
    <w:rsid w:val="0001030A"/>
    <w:rsid w:val="00013471"/>
    <w:rsid w:val="00022D0D"/>
    <w:rsid w:val="00036874"/>
    <w:rsid w:val="00041FD1"/>
    <w:rsid w:val="00042564"/>
    <w:rsid w:val="00047D67"/>
    <w:rsid w:val="00054A18"/>
    <w:rsid w:val="000558C6"/>
    <w:rsid w:val="00056F9C"/>
    <w:rsid w:val="0006013F"/>
    <w:rsid w:val="00062ABD"/>
    <w:rsid w:val="00070211"/>
    <w:rsid w:val="0007285C"/>
    <w:rsid w:val="0007517E"/>
    <w:rsid w:val="00076E04"/>
    <w:rsid w:val="00080048"/>
    <w:rsid w:val="00081A23"/>
    <w:rsid w:val="000829B1"/>
    <w:rsid w:val="0008387E"/>
    <w:rsid w:val="00085047"/>
    <w:rsid w:val="00086F4E"/>
    <w:rsid w:val="00087F0E"/>
    <w:rsid w:val="0009097A"/>
    <w:rsid w:val="0009356C"/>
    <w:rsid w:val="000964EF"/>
    <w:rsid w:val="000A05EC"/>
    <w:rsid w:val="000A1740"/>
    <w:rsid w:val="000A46E6"/>
    <w:rsid w:val="000A7B6D"/>
    <w:rsid w:val="000B4843"/>
    <w:rsid w:val="000B4876"/>
    <w:rsid w:val="000B5E66"/>
    <w:rsid w:val="000B63A0"/>
    <w:rsid w:val="000C28EE"/>
    <w:rsid w:val="000C7876"/>
    <w:rsid w:val="000D6294"/>
    <w:rsid w:val="000D699B"/>
    <w:rsid w:val="000E27EC"/>
    <w:rsid w:val="000E2B43"/>
    <w:rsid w:val="000F02B6"/>
    <w:rsid w:val="00100B05"/>
    <w:rsid w:val="00106491"/>
    <w:rsid w:val="00113EDB"/>
    <w:rsid w:val="001211F3"/>
    <w:rsid w:val="001219A8"/>
    <w:rsid w:val="00130770"/>
    <w:rsid w:val="001315EE"/>
    <w:rsid w:val="001331F4"/>
    <w:rsid w:val="00134E45"/>
    <w:rsid w:val="00134F04"/>
    <w:rsid w:val="00140ED4"/>
    <w:rsid w:val="00146268"/>
    <w:rsid w:val="00150C84"/>
    <w:rsid w:val="00152A49"/>
    <w:rsid w:val="00155029"/>
    <w:rsid w:val="0016038A"/>
    <w:rsid w:val="00162146"/>
    <w:rsid w:val="00164126"/>
    <w:rsid w:val="0017258E"/>
    <w:rsid w:val="00172FA9"/>
    <w:rsid w:val="00173E10"/>
    <w:rsid w:val="0017507E"/>
    <w:rsid w:val="00177887"/>
    <w:rsid w:val="00177910"/>
    <w:rsid w:val="00184270"/>
    <w:rsid w:val="00185A7A"/>
    <w:rsid w:val="0019142F"/>
    <w:rsid w:val="00191C98"/>
    <w:rsid w:val="001920BC"/>
    <w:rsid w:val="00192114"/>
    <w:rsid w:val="0019601A"/>
    <w:rsid w:val="001A3813"/>
    <w:rsid w:val="001A5F80"/>
    <w:rsid w:val="001A7FE2"/>
    <w:rsid w:val="001B0898"/>
    <w:rsid w:val="001B1BD0"/>
    <w:rsid w:val="001C20F0"/>
    <w:rsid w:val="001C332C"/>
    <w:rsid w:val="001C3EF7"/>
    <w:rsid w:val="001C7727"/>
    <w:rsid w:val="001D1A34"/>
    <w:rsid w:val="001D66CC"/>
    <w:rsid w:val="001E13FC"/>
    <w:rsid w:val="001E1F6F"/>
    <w:rsid w:val="001E4EB5"/>
    <w:rsid w:val="001E5602"/>
    <w:rsid w:val="001F42C2"/>
    <w:rsid w:val="001F450D"/>
    <w:rsid w:val="001F483B"/>
    <w:rsid w:val="001F7E45"/>
    <w:rsid w:val="002026EE"/>
    <w:rsid w:val="002064C9"/>
    <w:rsid w:val="00216678"/>
    <w:rsid w:val="002205DB"/>
    <w:rsid w:val="00220DB5"/>
    <w:rsid w:val="002218AF"/>
    <w:rsid w:val="0022286B"/>
    <w:rsid w:val="0022290C"/>
    <w:rsid w:val="0022522F"/>
    <w:rsid w:val="002253F5"/>
    <w:rsid w:val="00225A49"/>
    <w:rsid w:val="0022753F"/>
    <w:rsid w:val="00233AE6"/>
    <w:rsid w:val="00233CF2"/>
    <w:rsid w:val="00237DEE"/>
    <w:rsid w:val="0024040C"/>
    <w:rsid w:val="00240DB4"/>
    <w:rsid w:val="00241B15"/>
    <w:rsid w:val="0024352C"/>
    <w:rsid w:val="0024381F"/>
    <w:rsid w:val="00247BC6"/>
    <w:rsid w:val="002555E1"/>
    <w:rsid w:val="00261831"/>
    <w:rsid w:val="00266957"/>
    <w:rsid w:val="00274049"/>
    <w:rsid w:val="002747AC"/>
    <w:rsid w:val="00277DDA"/>
    <w:rsid w:val="002816B6"/>
    <w:rsid w:val="002834CF"/>
    <w:rsid w:val="00284B9E"/>
    <w:rsid w:val="00285695"/>
    <w:rsid w:val="00285FD6"/>
    <w:rsid w:val="00286665"/>
    <w:rsid w:val="002925B4"/>
    <w:rsid w:val="002A36A8"/>
    <w:rsid w:val="002A5081"/>
    <w:rsid w:val="002A6148"/>
    <w:rsid w:val="002A6A36"/>
    <w:rsid w:val="002B5881"/>
    <w:rsid w:val="002B6E13"/>
    <w:rsid w:val="002C7559"/>
    <w:rsid w:val="002C75B0"/>
    <w:rsid w:val="002C7955"/>
    <w:rsid w:val="002D0714"/>
    <w:rsid w:val="002D0C00"/>
    <w:rsid w:val="002D2BF3"/>
    <w:rsid w:val="002D65AC"/>
    <w:rsid w:val="002D7D93"/>
    <w:rsid w:val="002E18FD"/>
    <w:rsid w:val="002E1F9F"/>
    <w:rsid w:val="002E23C0"/>
    <w:rsid w:val="002E3D01"/>
    <w:rsid w:val="002E5B7F"/>
    <w:rsid w:val="002E7AF8"/>
    <w:rsid w:val="002F1F37"/>
    <w:rsid w:val="002F4961"/>
    <w:rsid w:val="002F674C"/>
    <w:rsid w:val="003078D2"/>
    <w:rsid w:val="00310383"/>
    <w:rsid w:val="00321BE5"/>
    <w:rsid w:val="00326137"/>
    <w:rsid w:val="003321D1"/>
    <w:rsid w:val="00332E56"/>
    <w:rsid w:val="0033467E"/>
    <w:rsid w:val="00336089"/>
    <w:rsid w:val="00336994"/>
    <w:rsid w:val="00340DD1"/>
    <w:rsid w:val="003432B5"/>
    <w:rsid w:val="00346B06"/>
    <w:rsid w:val="00351A4F"/>
    <w:rsid w:val="00352EA6"/>
    <w:rsid w:val="00353DEB"/>
    <w:rsid w:val="00354E3D"/>
    <w:rsid w:val="00356FF4"/>
    <w:rsid w:val="00360C26"/>
    <w:rsid w:val="00364947"/>
    <w:rsid w:val="003650DD"/>
    <w:rsid w:val="00366C0D"/>
    <w:rsid w:val="003678AF"/>
    <w:rsid w:val="00367B75"/>
    <w:rsid w:val="00385DB8"/>
    <w:rsid w:val="00394D69"/>
    <w:rsid w:val="0039665D"/>
    <w:rsid w:val="003A0F8D"/>
    <w:rsid w:val="003A704D"/>
    <w:rsid w:val="003B06D7"/>
    <w:rsid w:val="003B6C40"/>
    <w:rsid w:val="003D0CAC"/>
    <w:rsid w:val="003D6440"/>
    <w:rsid w:val="003D7E9C"/>
    <w:rsid w:val="003E096C"/>
    <w:rsid w:val="003E3A97"/>
    <w:rsid w:val="003E4699"/>
    <w:rsid w:val="003E6BDE"/>
    <w:rsid w:val="003E7225"/>
    <w:rsid w:val="003E7824"/>
    <w:rsid w:val="003F0D8A"/>
    <w:rsid w:val="003F4C05"/>
    <w:rsid w:val="003F519B"/>
    <w:rsid w:val="003F593C"/>
    <w:rsid w:val="003F6065"/>
    <w:rsid w:val="00421998"/>
    <w:rsid w:val="0042439A"/>
    <w:rsid w:val="004312C9"/>
    <w:rsid w:val="00432382"/>
    <w:rsid w:val="00433E01"/>
    <w:rsid w:val="004375C3"/>
    <w:rsid w:val="004429CD"/>
    <w:rsid w:val="00444117"/>
    <w:rsid w:val="00445132"/>
    <w:rsid w:val="00451AEC"/>
    <w:rsid w:val="0045295E"/>
    <w:rsid w:val="00452A7D"/>
    <w:rsid w:val="004552FF"/>
    <w:rsid w:val="004566FC"/>
    <w:rsid w:val="004626C4"/>
    <w:rsid w:val="00462DD7"/>
    <w:rsid w:val="0046364A"/>
    <w:rsid w:val="00463F99"/>
    <w:rsid w:val="00464AE0"/>
    <w:rsid w:val="00465442"/>
    <w:rsid w:val="00471851"/>
    <w:rsid w:val="00472E5E"/>
    <w:rsid w:val="0047445B"/>
    <w:rsid w:val="004857C0"/>
    <w:rsid w:val="00485C14"/>
    <w:rsid w:val="004878B1"/>
    <w:rsid w:val="00490C7F"/>
    <w:rsid w:val="00492B3E"/>
    <w:rsid w:val="00493021"/>
    <w:rsid w:val="004946F0"/>
    <w:rsid w:val="00497223"/>
    <w:rsid w:val="004A3255"/>
    <w:rsid w:val="004B0F82"/>
    <w:rsid w:val="004B17C7"/>
    <w:rsid w:val="004B3202"/>
    <w:rsid w:val="004B38E4"/>
    <w:rsid w:val="004B3D51"/>
    <w:rsid w:val="004C0E1D"/>
    <w:rsid w:val="004C5BA5"/>
    <w:rsid w:val="004C761C"/>
    <w:rsid w:val="004D0114"/>
    <w:rsid w:val="004D2036"/>
    <w:rsid w:val="004D393E"/>
    <w:rsid w:val="004D6A02"/>
    <w:rsid w:val="004E66A6"/>
    <w:rsid w:val="004F1E0D"/>
    <w:rsid w:val="004F4145"/>
    <w:rsid w:val="004F6D5F"/>
    <w:rsid w:val="00500A82"/>
    <w:rsid w:val="00502522"/>
    <w:rsid w:val="00505E57"/>
    <w:rsid w:val="00506DB0"/>
    <w:rsid w:val="00511955"/>
    <w:rsid w:val="00512261"/>
    <w:rsid w:val="00515F8E"/>
    <w:rsid w:val="0052259B"/>
    <w:rsid w:val="00535D6B"/>
    <w:rsid w:val="005368D8"/>
    <w:rsid w:val="00546FA9"/>
    <w:rsid w:val="00551A73"/>
    <w:rsid w:val="00551FBE"/>
    <w:rsid w:val="0055298E"/>
    <w:rsid w:val="005529D0"/>
    <w:rsid w:val="00553B12"/>
    <w:rsid w:val="0055770C"/>
    <w:rsid w:val="00560341"/>
    <w:rsid w:val="0056079D"/>
    <w:rsid w:val="00562E0D"/>
    <w:rsid w:val="005717B2"/>
    <w:rsid w:val="00571C92"/>
    <w:rsid w:val="0057390C"/>
    <w:rsid w:val="00574319"/>
    <w:rsid w:val="00574807"/>
    <w:rsid w:val="00575F9C"/>
    <w:rsid w:val="00577BB4"/>
    <w:rsid w:val="0058574A"/>
    <w:rsid w:val="00590011"/>
    <w:rsid w:val="0059096C"/>
    <w:rsid w:val="0059241F"/>
    <w:rsid w:val="00596F6A"/>
    <w:rsid w:val="005A0537"/>
    <w:rsid w:val="005A4FC3"/>
    <w:rsid w:val="005B0793"/>
    <w:rsid w:val="005B14D6"/>
    <w:rsid w:val="005B6E8A"/>
    <w:rsid w:val="005B734E"/>
    <w:rsid w:val="005C105A"/>
    <w:rsid w:val="005C1C33"/>
    <w:rsid w:val="005D650E"/>
    <w:rsid w:val="005E5C27"/>
    <w:rsid w:val="005E65E6"/>
    <w:rsid w:val="005F0838"/>
    <w:rsid w:val="005F1E72"/>
    <w:rsid w:val="005F1EAA"/>
    <w:rsid w:val="005F4F43"/>
    <w:rsid w:val="0060059F"/>
    <w:rsid w:val="00612A91"/>
    <w:rsid w:val="00614B23"/>
    <w:rsid w:val="00616818"/>
    <w:rsid w:val="00616DB7"/>
    <w:rsid w:val="00624DB3"/>
    <w:rsid w:val="006327A3"/>
    <w:rsid w:val="00633C07"/>
    <w:rsid w:val="006401CD"/>
    <w:rsid w:val="00651506"/>
    <w:rsid w:val="00651CE8"/>
    <w:rsid w:val="006566FD"/>
    <w:rsid w:val="00657344"/>
    <w:rsid w:val="00665F2A"/>
    <w:rsid w:val="0067069E"/>
    <w:rsid w:val="00672BEA"/>
    <w:rsid w:val="00672D0D"/>
    <w:rsid w:val="0067438A"/>
    <w:rsid w:val="00675A6E"/>
    <w:rsid w:val="006837D7"/>
    <w:rsid w:val="006843AE"/>
    <w:rsid w:val="006846D3"/>
    <w:rsid w:val="00690860"/>
    <w:rsid w:val="00690FD8"/>
    <w:rsid w:val="00691994"/>
    <w:rsid w:val="00694181"/>
    <w:rsid w:val="006A479B"/>
    <w:rsid w:val="006A5651"/>
    <w:rsid w:val="006B6D72"/>
    <w:rsid w:val="006C03DC"/>
    <w:rsid w:val="006C7673"/>
    <w:rsid w:val="006D5E4F"/>
    <w:rsid w:val="006D6B1B"/>
    <w:rsid w:val="006E2E89"/>
    <w:rsid w:val="006E469E"/>
    <w:rsid w:val="006E5F74"/>
    <w:rsid w:val="006F531A"/>
    <w:rsid w:val="006F6E27"/>
    <w:rsid w:val="006F74F9"/>
    <w:rsid w:val="00702325"/>
    <w:rsid w:val="00705F8B"/>
    <w:rsid w:val="00706CC7"/>
    <w:rsid w:val="00710201"/>
    <w:rsid w:val="00711E1D"/>
    <w:rsid w:val="00722F68"/>
    <w:rsid w:val="00724565"/>
    <w:rsid w:val="00725B31"/>
    <w:rsid w:val="007322E4"/>
    <w:rsid w:val="0073342F"/>
    <w:rsid w:val="00744ADD"/>
    <w:rsid w:val="00750B8B"/>
    <w:rsid w:val="00753272"/>
    <w:rsid w:val="007553EA"/>
    <w:rsid w:val="00757BCA"/>
    <w:rsid w:val="007606EF"/>
    <w:rsid w:val="007617E7"/>
    <w:rsid w:val="007661FF"/>
    <w:rsid w:val="00772696"/>
    <w:rsid w:val="00772BF4"/>
    <w:rsid w:val="00776FB7"/>
    <w:rsid w:val="00785B2E"/>
    <w:rsid w:val="007900CD"/>
    <w:rsid w:val="007908E1"/>
    <w:rsid w:val="00791AF9"/>
    <w:rsid w:val="007A02A3"/>
    <w:rsid w:val="007A5B35"/>
    <w:rsid w:val="007A65E4"/>
    <w:rsid w:val="007B5534"/>
    <w:rsid w:val="007B5C7B"/>
    <w:rsid w:val="007C0DAD"/>
    <w:rsid w:val="007C640C"/>
    <w:rsid w:val="007D381E"/>
    <w:rsid w:val="007D5BC6"/>
    <w:rsid w:val="007E0CE1"/>
    <w:rsid w:val="007E1306"/>
    <w:rsid w:val="007E157D"/>
    <w:rsid w:val="007E2159"/>
    <w:rsid w:val="007E399E"/>
    <w:rsid w:val="007E5558"/>
    <w:rsid w:val="007F1352"/>
    <w:rsid w:val="007F1AD9"/>
    <w:rsid w:val="00801478"/>
    <w:rsid w:val="008109AF"/>
    <w:rsid w:val="00811BDE"/>
    <w:rsid w:val="00815B4D"/>
    <w:rsid w:val="00824D2D"/>
    <w:rsid w:val="00825590"/>
    <w:rsid w:val="00830BF2"/>
    <w:rsid w:val="00835DC6"/>
    <w:rsid w:val="0083755E"/>
    <w:rsid w:val="00841E76"/>
    <w:rsid w:val="008420ED"/>
    <w:rsid w:val="0084374B"/>
    <w:rsid w:val="00845355"/>
    <w:rsid w:val="00846438"/>
    <w:rsid w:val="00846B57"/>
    <w:rsid w:val="008478C5"/>
    <w:rsid w:val="008529F5"/>
    <w:rsid w:val="00853F8E"/>
    <w:rsid w:val="008555C5"/>
    <w:rsid w:val="0085789D"/>
    <w:rsid w:val="00860474"/>
    <w:rsid w:val="0086077F"/>
    <w:rsid w:val="008619C0"/>
    <w:rsid w:val="0086366E"/>
    <w:rsid w:val="00863A40"/>
    <w:rsid w:val="00876281"/>
    <w:rsid w:val="00876503"/>
    <w:rsid w:val="00876C01"/>
    <w:rsid w:val="00880C31"/>
    <w:rsid w:val="00883070"/>
    <w:rsid w:val="008869F7"/>
    <w:rsid w:val="00890715"/>
    <w:rsid w:val="0089082C"/>
    <w:rsid w:val="00890FD1"/>
    <w:rsid w:val="00896612"/>
    <w:rsid w:val="008A2BA3"/>
    <w:rsid w:val="008A3284"/>
    <w:rsid w:val="008B0A29"/>
    <w:rsid w:val="008B2553"/>
    <w:rsid w:val="008B2856"/>
    <w:rsid w:val="008B4D6D"/>
    <w:rsid w:val="008B70B4"/>
    <w:rsid w:val="008C0AAA"/>
    <w:rsid w:val="008C1C87"/>
    <w:rsid w:val="008C4207"/>
    <w:rsid w:val="008C650C"/>
    <w:rsid w:val="008C6DC5"/>
    <w:rsid w:val="008D2890"/>
    <w:rsid w:val="008D32F2"/>
    <w:rsid w:val="008D43DA"/>
    <w:rsid w:val="008D59A9"/>
    <w:rsid w:val="008D7DD9"/>
    <w:rsid w:val="008E02C0"/>
    <w:rsid w:val="008E0BA5"/>
    <w:rsid w:val="008E1470"/>
    <w:rsid w:val="008E26A0"/>
    <w:rsid w:val="008E5B54"/>
    <w:rsid w:val="008E6085"/>
    <w:rsid w:val="008F1A8E"/>
    <w:rsid w:val="008F2CCC"/>
    <w:rsid w:val="008F3BAB"/>
    <w:rsid w:val="008F531E"/>
    <w:rsid w:val="00900441"/>
    <w:rsid w:val="00903038"/>
    <w:rsid w:val="009040A0"/>
    <w:rsid w:val="00913FB3"/>
    <w:rsid w:val="00917F9B"/>
    <w:rsid w:val="00920C8B"/>
    <w:rsid w:val="00923DEB"/>
    <w:rsid w:val="00925F19"/>
    <w:rsid w:val="00931763"/>
    <w:rsid w:val="00945938"/>
    <w:rsid w:val="00946089"/>
    <w:rsid w:val="00946CCB"/>
    <w:rsid w:val="00953E81"/>
    <w:rsid w:val="00960F76"/>
    <w:rsid w:val="00961ABB"/>
    <w:rsid w:val="00961FE7"/>
    <w:rsid w:val="00963E5F"/>
    <w:rsid w:val="009653D5"/>
    <w:rsid w:val="00966C24"/>
    <w:rsid w:val="0097259A"/>
    <w:rsid w:val="0097721A"/>
    <w:rsid w:val="00980F67"/>
    <w:rsid w:val="00982F5F"/>
    <w:rsid w:val="00982FD1"/>
    <w:rsid w:val="00985112"/>
    <w:rsid w:val="00987371"/>
    <w:rsid w:val="00993443"/>
    <w:rsid w:val="00995866"/>
    <w:rsid w:val="009A0F91"/>
    <w:rsid w:val="009A3CAC"/>
    <w:rsid w:val="009A4703"/>
    <w:rsid w:val="009A6AEC"/>
    <w:rsid w:val="009B4E3E"/>
    <w:rsid w:val="009B59FE"/>
    <w:rsid w:val="009C3992"/>
    <w:rsid w:val="009C58D8"/>
    <w:rsid w:val="009C5CF3"/>
    <w:rsid w:val="009C773C"/>
    <w:rsid w:val="009C7999"/>
    <w:rsid w:val="009D5F59"/>
    <w:rsid w:val="009D6192"/>
    <w:rsid w:val="009D70A0"/>
    <w:rsid w:val="009E4AAE"/>
    <w:rsid w:val="009E7EB8"/>
    <w:rsid w:val="009F60F7"/>
    <w:rsid w:val="009F796E"/>
    <w:rsid w:val="00A00083"/>
    <w:rsid w:val="00A02006"/>
    <w:rsid w:val="00A11A1F"/>
    <w:rsid w:val="00A12449"/>
    <w:rsid w:val="00A129CB"/>
    <w:rsid w:val="00A16975"/>
    <w:rsid w:val="00A16A9F"/>
    <w:rsid w:val="00A1703E"/>
    <w:rsid w:val="00A22C35"/>
    <w:rsid w:val="00A2660E"/>
    <w:rsid w:val="00A303B8"/>
    <w:rsid w:val="00A30D12"/>
    <w:rsid w:val="00A3309F"/>
    <w:rsid w:val="00A368AA"/>
    <w:rsid w:val="00A37837"/>
    <w:rsid w:val="00A4049D"/>
    <w:rsid w:val="00A43F71"/>
    <w:rsid w:val="00A4418B"/>
    <w:rsid w:val="00A51311"/>
    <w:rsid w:val="00A51593"/>
    <w:rsid w:val="00A518D5"/>
    <w:rsid w:val="00A52972"/>
    <w:rsid w:val="00A549D0"/>
    <w:rsid w:val="00A575AA"/>
    <w:rsid w:val="00A65067"/>
    <w:rsid w:val="00A73629"/>
    <w:rsid w:val="00A75549"/>
    <w:rsid w:val="00A77211"/>
    <w:rsid w:val="00A77748"/>
    <w:rsid w:val="00A80147"/>
    <w:rsid w:val="00A83359"/>
    <w:rsid w:val="00A83F78"/>
    <w:rsid w:val="00A84DD5"/>
    <w:rsid w:val="00A92AF0"/>
    <w:rsid w:val="00A968AE"/>
    <w:rsid w:val="00AA27F3"/>
    <w:rsid w:val="00AA3277"/>
    <w:rsid w:val="00AA51BF"/>
    <w:rsid w:val="00AA595A"/>
    <w:rsid w:val="00AB5E6A"/>
    <w:rsid w:val="00AC4571"/>
    <w:rsid w:val="00AD1BFB"/>
    <w:rsid w:val="00AD3F74"/>
    <w:rsid w:val="00AD448F"/>
    <w:rsid w:val="00AE1E0E"/>
    <w:rsid w:val="00B00BE5"/>
    <w:rsid w:val="00B01491"/>
    <w:rsid w:val="00B04954"/>
    <w:rsid w:val="00B0555B"/>
    <w:rsid w:val="00B06BF9"/>
    <w:rsid w:val="00B06C3B"/>
    <w:rsid w:val="00B1230A"/>
    <w:rsid w:val="00B14ECC"/>
    <w:rsid w:val="00B240C3"/>
    <w:rsid w:val="00B31927"/>
    <w:rsid w:val="00B344BA"/>
    <w:rsid w:val="00B4092C"/>
    <w:rsid w:val="00B44D69"/>
    <w:rsid w:val="00B531DA"/>
    <w:rsid w:val="00B546C1"/>
    <w:rsid w:val="00B54D8F"/>
    <w:rsid w:val="00B55ABF"/>
    <w:rsid w:val="00B60E49"/>
    <w:rsid w:val="00B6127A"/>
    <w:rsid w:val="00B613BB"/>
    <w:rsid w:val="00B62FDE"/>
    <w:rsid w:val="00B716C5"/>
    <w:rsid w:val="00B7309C"/>
    <w:rsid w:val="00B82DFA"/>
    <w:rsid w:val="00B82F8C"/>
    <w:rsid w:val="00B83CBC"/>
    <w:rsid w:val="00B84409"/>
    <w:rsid w:val="00B8778B"/>
    <w:rsid w:val="00B91090"/>
    <w:rsid w:val="00B91A1B"/>
    <w:rsid w:val="00B91AF6"/>
    <w:rsid w:val="00BA2D55"/>
    <w:rsid w:val="00BA30AD"/>
    <w:rsid w:val="00BA58B5"/>
    <w:rsid w:val="00BA5ED0"/>
    <w:rsid w:val="00BA65FF"/>
    <w:rsid w:val="00BA7215"/>
    <w:rsid w:val="00BA76EF"/>
    <w:rsid w:val="00BB0376"/>
    <w:rsid w:val="00BB24ED"/>
    <w:rsid w:val="00BB42CE"/>
    <w:rsid w:val="00BB6EF2"/>
    <w:rsid w:val="00BB7075"/>
    <w:rsid w:val="00BB7A64"/>
    <w:rsid w:val="00BC2273"/>
    <w:rsid w:val="00BC5184"/>
    <w:rsid w:val="00BD0EEB"/>
    <w:rsid w:val="00BD1616"/>
    <w:rsid w:val="00BD4242"/>
    <w:rsid w:val="00BD5212"/>
    <w:rsid w:val="00BD5B46"/>
    <w:rsid w:val="00BE1A33"/>
    <w:rsid w:val="00BF19A7"/>
    <w:rsid w:val="00BF7DD0"/>
    <w:rsid w:val="00C029C7"/>
    <w:rsid w:val="00C06C9A"/>
    <w:rsid w:val="00C15FEC"/>
    <w:rsid w:val="00C17066"/>
    <w:rsid w:val="00C17C32"/>
    <w:rsid w:val="00C243CA"/>
    <w:rsid w:val="00C27328"/>
    <w:rsid w:val="00C35890"/>
    <w:rsid w:val="00C44D3A"/>
    <w:rsid w:val="00C47E98"/>
    <w:rsid w:val="00C50BA7"/>
    <w:rsid w:val="00C5444E"/>
    <w:rsid w:val="00C54763"/>
    <w:rsid w:val="00C5535B"/>
    <w:rsid w:val="00C57B20"/>
    <w:rsid w:val="00C77FB6"/>
    <w:rsid w:val="00C82D4A"/>
    <w:rsid w:val="00C85A75"/>
    <w:rsid w:val="00C86231"/>
    <w:rsid w:val="00C938D0"/>
    <w:rsid w:val="00C9564A"/>
    <w:rsid w:val="00C97CA7"/>
    <w:rsid w:val="00CA0A42"/>
    <w:rsid w:val="00CA3372"/>
    <w:rsid w:val="00CA7616"/>
    <w:rsid w:val="00CB45D8"/>
    <w:rsid w:val="00CB6BA1"/>
    <w:rsid w:val="00CC7746"/>
    <w:rsid w:val="00CD340C"/>
    <w:rsid w:val="00CD42E7"/>
    <w:rsid w:val="00CD695A"/>
    <w:rsid w:val="00CE4C90"/>
    <w:rsid w:val="00CF16D7"/>
    <w:rsid w:val="00CF2D64"/>
    <w:rsid w:val="00CF4132"/>
    <w:rsid w:val="00D03950"/>
    <w:rsid w:val="00D04430"/>
    <w:rsid w:val="00D059D7"/>
    <w:rsid w:val="00D06DCA"/>
    <w:rsid w:val="00D2027A"/>
    <w:rsid w:val="00D21A37"/>
    <w:rsid w:val="00D224B3"/>
    <w:rsid w:val="00D275D3"/>
    <w:rsid w:val="00D30236"/>
    <w:rsid w:val="00D30856"/>
    <w:rsid w:val="00D35246"/>
    <w:rsid w:val="00D44F21"/>
    <w:rsid w:val="00D4680A"/>
    <w:rsid w:val="00D534A4"/>
    <w:rsid w:val="00D53B2C"/>
    <w:rsid w:val="00D54C0F"/>
    <w:rsid w:val="00D728E4"/>
    <w:rsid w:val="00D75E66"/>
    <w:rsid w:val="00D81C5D"/>
    <w:rsid w:val="00D8359D"/>
    <w:rsid w:val="00D83657"/>
    <w:rsid w:val="00D87455"/>
    <w:rsid w:val="00D92510"/>
    <w:rsid w:val="00D93362"/>
    <w:rsid w:val="00D975E7"/>
    <w:rsid w:val="00DA1255"/>
    <w:rsid w:val="00DA320D"/>
    <w:rsid w:val="00DA4082"/>
    <w:rsid w:val="00DA53B5"/>
    <w:rsid w:val="00DB5A79"/>
    <w:rsid w:val="00DC086F"/>
    <w:rsid w:val="00DC2C08"/>
    <w:rsid w:val="00DD0A6D"/>
    <w:rsid w:val="00DD406A"/>
    <w:rsid w:val="00DD7493"/>
    <w:rsid w:val="00DE338D"/>
    <w:rsid w:val="00DE69A7"/>
    <w:rsid w:val="00DF1911"/>
    <w:rsid w:val="00DF7582"/>
    <w:rsid w:val="00E02626"/>
    <w:rsid w:val="00E04F64"/>
    <w:rsid w:val="00E07E41"/>
    <w:rsid w:val="00E138AD"/>
    <w:rsid w:val="00E13AF5"/>
    <w:rsid w:val="00E202D0"/>
    <w:rsid w:val="00E20A72"/>
    <w:rsid w:val="00E23678"/>
    <w:rsid w:val="00E30907"/>
    <w:rsid w:val="00E30FA3"/>
    <w:rsid w:val="00E33112"/>
    <w:rsid w:val="00E439AD"/>
    <w:rsid w:val="00E45147"/>
    <w:rsid w:val="00E456AE"/>
    <w:rsid w:val="00E4687B"/>
    <w:rsid w:val="00E47D82"/>
    <w:rsid w:val="00E54897"/>
    <w:rsid w:val="00E55E36"/>
    <w:rsid w:val="00E56939"/>
    <w:rsid w:val="00E602A5"/>
    <w:rsid w:val="00E6726F"/>
    <w:rsid w:val="00E71682"/>
    <w:rsid w:val="00E74FC6"/>
    <w:rsid w:val="00E809E6"/>
    <w:rsid w:val="00E84C05"/>
    <w:rsid w:val="00E858C5"/>
    <w:rsid w:val="00E861C9"/>
    <w:rsid w:val="00E871B8"/>
    <w:rsid w:val="00E8789D"/>
    <w:rsid w:val="00E9019A"/>
    <w:rsid w:val="00E90608"/>
    <w:rsid w:val="00E92A34"/>
    <w:rsid w:val="00EA4EE8"/>
    <w:rsid w:val="00EA525B"/>
    <w:rsid w:val="00EA5F86"/>
    <w:rsid w:val="00EA60E7"/>
    <w:rsid w:val="00EA6D74"/>
    <w:rsid w:val="00EB2C22"/>
    <w:rsid w:val="00EB3EA5"/>
    <w:rsid w:val="00EB4066"/>
    <w:rsid w:val="00EB48DA"/>
    <w:rsid w:val="00EC11A0"/>
    <w:rsid w:val="00EC4467"/>
    <w:rsid w:val="00EE4775"/>
    <w:rsid w:val="00EE6C1B"/>
    <w:rsid w:val="00EF07DA"/>
    <w:rsid w:val="00EF3C8E"/>
    <w:rsid w:val="00EF4D55"/>
    <w:rsid w:val="00EF6304"/>
    <w:rsid w:val="00F00488"/>
    <w:rsid w:val="00F01FDA"/>
    <w:rsid w:val="00F04566"/>
    <w:rsid w:val="00F05234"/>
    <w:rsid w:val="00F05436"/>
    <w:rsid w:val="00F05777"/>
    <w:rsid w:val="00F124A6"/>
    <w:rsid w:val="00F154B0"/>
    <w:rsid w:val="00F2311B"/>
    <w:rsid w:val="00F244F5"/>
    <w:rsid w:val="00F25855"/>
    <w:rsid w:val="00F27A31"/>
    <w:rsid w:val="00F3016A"/>
    <w:rsid w:val="00F302F5"/>
    <w:rsid w:val="00F30900"/>
    <w:rsid w:val="00F32279"/>
    <w:rsid w:val="00F358E7"/>
    <w:rsid w:val="00F3745B"/>
    <w:rsid w:val="00F41F47"/>
    <w:rsid w:val="00F43908"/>
    <w:rsid w:val="00F50E8D"/>
    <w:rsid w:val="00F51B33"/>
    <w:rsid w:val="00F5377F"/>
    <w:rsid w:val="00F5650A"/>
    <w:rsid w:val="00F5724E"/>
    <w:rsid w:val="00F601DF"/>
    <w:rsid w:val="00F66A0F"/>
    <w:rsid w:val="00F70DD7"/>
    <w:rsid w:val="00F73DAD"/>
    <w:rsid w:val="00F758DD"/>
    <w:rsid w:val="00F75EB5"/>
    <w:rsid w:val="00F76566"/>
    <w:rsid w:val="00F77CCC"/>
    <w:rsid w:val="00F84F01"/>
    <w:rsid w:val="00F858BE"/>
    <w:rsid w:val="00F9161B"/>
    <w:rsid w:val="00F92049"/>
    <w:rsid w:val="00F95954"/>
    <w:rsid w:val="00F9689E"/>
    <w:rsid w:val="00F96AAC"/>
    <w:rsid w:val="00F9769A"/>
    <w:rsid w:val="00F9795F"/>
    <w:rsid w:val="00FA0D78"/>
    <w:rsid w:val="00FA16EF"/>
    <w:rsid w:val="00FA3655"/>
    <w:rsid w:val="00FA6C39"/>
    <w:rsid w:val="00FC0DAD"/>
    <w:rsid w:val="00FC1501"/>
    <w:rsid w:val="00FC1DC0"/>
    <w:rsid w:val="00FC2637"/>
    <w:rsid w:val="00FC6068"/>
    <w:rsid w:val="00FD2871"/>
    <w:rsid w:val="00FD2AC0"/>
    <w:rsid w:val="00FD453C"/>
    <w:rsid w:val="00FD645F"/>
    <w:rsid w:val="00FD7913"/>
    <w:rsid w:val="00FE4F52"/>
    <w:rsid w:val="00FF7B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4DD37"/>
  <w15:chartTrackingRefBased/>
  <w15:docId w15:val="{F9A920D5-1F20-4FEE-AE94-81DDF6C2F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602"/>
    <w:pPr>
      <w:spacing w:after="0" w:line="240" w:lineRule="auto"/>
      <w:jc w:val="both"/>
    </w:pPr>
    <w:rPr>
      <w:rFonts w:ascii="Times New Roman" w:hAnsi="Times New Roman"/>
      <w:sz w:val="24"/>
    </w:rPr>
  </w:style>
  <w:style w:type="paragraph" w:styleId="Heading1">
    <w:name w:val="heading 1"/>
    <w:basedOn w:val="Normal"/>
    <w:link w:val="Heading1Char"/>
    <w:uiPriority w:val="9"/>
    <w:qFormat/>
    <w:rsid w:val="000A46E6"/>
    <w:pPr>
      <w:numPr>
        <w:numId w:val="17"/>
      </w:numPr>
      <w:spacing w:before="240" w:after="240"/>
      <w:outlineLvl w:val="0"/>
    </w:pPr>
    <w:rPr>
      <w:rFonts w:eastAsia="Times New Roman" w:cs="Times New Roman"/>
      <w:b/>
      <w:bCs/>
      <w:kern w:val="36"/>
      <w:sz w:val="28"/>
      <w:szCs w:val="48"/>
      <w14:ligatures w14:val="none"/>
    </w:rPr>
  </w:style>
  <w:style w:type="paragraph" w:styleId="Heading2">
    <w:name w:val="heading 2"/>
    <w:basedOn w:val="Normal"/>
    <w:next w:val="Normal"/>
    <w:link w:val="Heading2Char"/>
    <w:uiPriority w:val="9"/>
    <w:unhideWhenUsed/>
    <w:qFormat/>
    <w:rsid w:val="00F92049"/>
    <w:pPr>
      <w:keepNext/>
      <w:keepLines/>
      <w:numPr>
        <w:ilvl w:val="1"/>
        <w:numId w:val="17"/>
      </w:numPr>
      <w:spacing w:before="40"/>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6A479B"/>
    <w:pPr>
      <w:keepNext/>
      <w:keepLines/>
      <w:numPr>
        <w:ilvl w:val="2"/>
        <w:numId w:val="17"/>
      </w:numPr>
      <w:spacing w:before="40"/>
      <w:outlineLvl w:val="2"/>
    </w:pPr>
    <w:rPr>
      <w:rFonts w:eastAsiaTheme="majorEastAsia" w:cstheme="majorBidi"/>
      <w:color w:val="000000" w:themeColor="text1"/>
      <w:szCs w:val="24"/>
    </w:rPr>
  </w:style>
  <w:style w:type="paragraph" w:styleId="Heading4">
    <w:name w:val="heading 4"/>
    <w:basedOn w:val="Normal"/>
    <w:next w:val="Normal"/>
    <w:link w:val="Heading4Char"/>
    <w:uiPriority w:val="9"/>
    <w:unhideWhenUsed/>
    <w:qFormat/>
    <w:rsid w:val="00F92049"/>
    <w:pPr>
      <w:keepNext/>
      <w:keepLines/>
      <w:numPr>
        <w:ilvl w:val="3"/>
        <w:numId w:val="17"/>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92049"/>
    <w:pPr>
      <w:keepNext/>
      <w:keepLines/>
      <w:numPr>
        <w:ilvl w:val="4"/>
        <w:numId w:val="17"/>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92049"/>
    <w:pPr>
      <w:keepNext/>
      <w:keepLines/>
      <w:numPr>
        <w:ilvl w:val="5"/>
        <w:numId w:val="17"/>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92049"/>
    <w:pPr>
      <w:keepNext/>
      <w:keepLines/>
      <w:numPr>
        <w:ilvl w:val="6"/>
        <w:numId w:val="17"/>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92049"/>
    <w:pPr>
      <w:keepNext/>
      <w:keepLines/>
      <w:numPr>
        <w:ilvl w:val="7"/>
        <w:numId w:val="1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92049"/>
    <w:pPr>
      <w:keepNext/>
      <w:keepLines/>
      <w:numPr>
        <w:ilvl w:val="8"/>
        <w:numId w:val="1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46E6"/>
    <w:rPr>
      <w:rFonts w:ascii="Times New Roman" w:eastAsia="Times New Roman" w:hAnsi="Times New Roman" w:cs="Times New Roman"/>
      <w:b/>
      <w:bCs/>
      <w:kern w:val="36"/>
      <w:sz w:val="28"/>
      <w:szCs w:val="48"/>
      <w14:ligatures w14:val="none"/>
    </w:rPr>
  </w:style>
  <w:style w:type="paragraph" w:styleId="NormalWeb">
    <w:name w:val="Normal (Web)"/>
    <w:basedOn w:val="Normal"/>
    <w:uiPriority w:val="99"/>
    <w:unhideWhenUsed/>
    <w:rsid w:val="00D06DCA"/>
    <w:pPr>
      <w:spacing w:before="100" w:beforeAutospacing="1" w:after="100" w:afterAutospacing="1"/>
    </w:pPr>
    <w:rPr>
      <w:rFonts w:eastAsia="Times New Roman" w:cs="Times New Roman"/>
      <w:kern w:val="0"/>
      <w:szCs w:val="24"/>
      <w14:ligatures w14:val="none"/>
    </w:rPr>
  </w:style>
  <w:style w:type="paragraph" w:styleId="ListParagraph">
    <w:name w:val="List Paragraph"/>
    <w:basedOn w:val="Normal"/>
    <w:uiPriority w:val="34"/>
    <w:qFormat/>
    <w:rsid w:val="00D30856"/>
    <w:pPr>
      <w:ind w:left="720"/>
      <w:contextualSpacing/>
    </w:pPr>
  </w:style>
  <w:style w:type="paragraph" w:customStyle="1" w:styleId="msonormal0">
    <w:name w:val="msonormal"/>
    <w:basedOn w:val="Normal"/>
    <w:rsid w:val="00E55E36"/>
    <w:pPr>
      <w:spacing w:before="100" w:beforeAutospacing="1" w:after="100" w:afterAutospacing="1"/>
    </w:pPr>
    <w:rPr>
      <w:rFonts w:eastAsia="Times New Roman" w:cs="Times New Roman"/>
      <w:kern w:val="0"/>
      <w:szCs w:val="24"/>
      <w14:ligatures w14:val="none"/>
    </w:rPr>
  </w:style>
  <w:style w:type="table" w:styleId="TableGrid">
    <w:name w:val="Table Grid"/>
    <w:basedOn w:val="TableNormal"/>
    <w:uiPriority w:val="39"/>
    <w:rsid w:val="00B06B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35D6B"/>
    <w:rPr>
      <w:color w:val="666666"/>
    </w:rPr>
  </w:style>
  <w:style w:type="paragraph" w:styleId="Revision">
    <w:name w:val="Revision"/>
    <w:hidden/>
    <w:uiPriority w:val="99"/>
    <w:semiHidden/>
    <w:rsid w:val="00B4092C"/>
    <w:pPr>
      <w:spacing w:after="0" w:line="240" w:lineRule="auto"/>
    </w:pPr>
  </w:style>
  <w:style w:type="character" w:styleId="CommentReference">
    <w:name w:val="annotation reference"/>
    <w:basedOn w:val="DefaultParagraphFont"/>
    <w:uiPriority w:val="99"/>
    <w:semiHidden/>
    <w:unhideWhenUsed/>
    <w:rsid w:val="00B4092C"/>
    <w:rPr>
      <w:sz w:val="16"/>
      <w:szCs w:val="16"/>
    </w:rPr>
  </w:style>
  <w:style w:type="paragraph" w:styleId="CommentText">
    <w:name w:val="annotation text"/>
    <w:basedOn w:val="Normal"/>
    <w:link w:val="CommentTextChar"/>
    <w:uiPriority w:val="99"/>
    <w:unhideWhenUsed/>
    <w:rsid w:val="00B4092C"/>
    <w:rPr>
      <w:sz w:val="20"/>
      <w:szCs w:val="20"/>
    </w:rPr>
  </w:style>
  <w:style w:type="character" w:customStyle="1" w:styleId="CommentTextChar">
    <w:name w:val="Comment Text Char"/>
    <w:basedOn w:val="DefaultParagraphFont"/>
    <w:link w:val="CommentText"/>
    <w:uiPriority w:val="99"/>
    <w:rsid w:val="00B4092C"/>
    <w:rPr>
      <w:sz w:val="20"/>
      <w:szCs w:val="20"/>
    </w:rPr>
  </w:style>
  <w:style w:type="paragraph" w:styleId="CommentSubject">
    <w:name w:val="annotation subject"/>
    <w:basedOn w:val="CommentText"/>
    <w:next w:val="CommentText"/>
    <w:link w:val="CommentSubjectChar"/>
    <w:uiPriority w:val="99"/>
    <w:semiHidden/>
    <w:unhideWhenUsed/>
    <w:rsid w:val="00B4092C"/>
    <w:rPr>
      <w:b/>
      <w:bCs/>
    </w:rPr>
  </w:style>
  <w:style w:type="character" w:customStyle="1" w:styleId="CommentSubjectChar">
    <w:name w:val="Comment Subject Char"/>
    <w:basedOn w:val="CommentTextChar"/>
    <w:link w:val="CommentSubject"/>
    <w:uiPriority w:val="99"/>
    <w:semiHidden/>
    <w:rsid w:val="00B4092C"/>
    <w:rPr>
      <w:b/>
      <w:bCs/>
      <w:sz w:val="20"/>
      <w:szCs w:val="20"/>
    </w:rPr>
  </w:style>
  <w:style w:type="paragraph" w:styleId="TableofFigures">
    <w:name w:val="table of figures"/>
    <w:basedOn w:val="Normal"/>
    <w:next w:val="Normal"/>
    <w:uiPriority w:val="99"/>
    <w:unhideWhenUsed/>
    <w:rsid w:val="009040A0"/>
  </w:style>
  <w:style w:type="paragraph" w:styleId="Caption">
    <w:name w:val="caption"/>
    <w:basedOn w:val="Normal"/>
    <w:next w:val="Normal"/>
    <w:uiPriority w:val="35"/>
    <w:unhideWhenUsed/>
    <w:qFormat/>
    <w:rsid w:val="00B91AF6"/>
    <w:rPr>
      <w:b/>
      <w:iCs/>
      <w:szCs w:val="18"/>
    </w:rPr>
  </w:style>
  <w:style w:type="character" w:customStyle="1" w:styleId="Heading2Char">
    <w:name w:val="Heading 2 Char"/>
    <w:basedOn w:val="DefaultParagraphFont"/>
    <w:link w:val="Heading2"/>
    <w:uiPriority w:val="9"/>
    <w:rsid w:val="00F92049"/>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rsid w:val="006A479B"/>
    <w:rPr>
      <w:rFonts w:ascii="Times New Roman" w:eastAsiaTheme="majorEastAsia" w:hAnsi="Times New Roman" w:cstheme="majorBidi"/>
      <w:color w:val="000000" w:themeColor="text1"/>
      <w:sz w:val="24"/>
      <w:szCs w:val="24"/>
    </w:rPr>
  </w:style>
  <w:style w:type="character" w:customStyle="1" w:styleId="Heading4Char">
    <w:name w:val="Heading 4 Char"/>
    <w:basedOn w:val="DefaultParagraphFont"/>
    <w:link w:val="Heading4"/>
    <w:uiPriority w:val="9"/>
    <w:rsid w:val="00F92049"/>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F92049"/>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F92049"/>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F92049"/>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F9204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9204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B31927"/>
    <w:rPr>
      <w:b/>
      <w:bCs/>
    </w:rPr>
  </w:style>
  <w:style w:type="character" w:styleId="Hyperlink">
    <w:name w:val="Hyperlink"/>
    <w:basedOn w:val="DefaultParagraphFont"/>
    <w:uiPriority w:val="99"/>
    <w:unhideWhenUsed/>
    <w:rsid w:val="00A77748"/>
    <w:rPr>
      <w:color w:val="0563C1" w:themeColor="hyperlink"/>
      <w:u w:val="single"/>
    </w:rPr>
  </w:style>
  <w:style w:type="character" w:customStyle="1" w:styleId="UnresolvedMention1">
    <w:name w:val="Unresolved Mention1"/>
    <w:basedOn w:val="DefaultParagraphFont"/>
    <w:uiPriority w:val="99"/>
    <w:semiHidden/>
    <w:unhideWhenUsed/>
    <w:rsid w:val="00A77748"/>
    <w:rPr>
      <w:color w:val="605E5C"/>
      <w:shd w:val="clear" w:color="auto" w:fill="E1DFDD"/>
    </w:rPr>
  </w:style>
  <w:style w:type="paragraph" w:styleId="BalloonText">
    <w:name w:val="Balloon Text"/>
    <w:basedOn w:val="Normal"/>
    <w:link w:val="BalloonTextChar"/>
    <w:uiPriority w:val="99"/>
    <w:semiHidden/>
    <w:unhideWhenUsed/>
    <w:rsid w:val="003078D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78D2"/>
    <w:rPr>
      <w:rFonts w:ascii="Segoe UI" w:hAnsi="Segoe UI" w:cs="Segoe UI"/>
      <w:sz w:val="18"/>
      <w:szCs w:val="18"/>
    </w:rPr>
  </w:style>
  <w:style w:type="paragraph" w:styleId="TOC1">
    <w:name w:val="toc 1"/>
    <w:basedOn w:val="Normal"/>
    <w:next w:val="Normal"/>
    <w:autoRedefine/>
    <w:uiPriority w:val="39"/>
    <w:unhideWhenUsed/>
    <w:rsid w:val="005B0793"/>
    <w:pPr>
      <w:spacing w:after="100"/>
    </w:pPr>
  </w:style>
  <w:style w:type="paragraph" w:styleId="TOC2">
    <w:name w:val="toc 2"/>
    <w:basedOn w:val="Normal"/>
    <w:next w:val="Normal"/>
    <w:autoRedefine/>
    <w:uiPriority w:val="39"/>
    <w:unhideWhenUsed/>
    <w:rsid w:val="005B0793"/>
    <w:pPr>
      <w:spacing w:after="100"/>
      <w:ind w:left="240"/>
    </w:pPr>
  </w:style>
  <w:style w:type="paragraph" w:styleId="Header">
    <w:name w:val="header"/>
    <w:basedOn w:val="Normal"/>
    <w:link w:val="HeaderChar"/>
    <w:uiPriority w:val="99"/>
    <w:unhideWhenUsed/>
    <w:rsid w:val="00890FD1"/>
    <w:pPr>
      <w:tabs>
        <w:tab w:val="center" w:pos="4680"/>
        <w:tab w:val="right" w:pos="9360"/>
      </w:tabs>
    </w:pPr>
  </w:style>
  <w:style w:type="character" w:customStyle="1" w:styleId="HeaderChar">
    <w:name w:val="Header Char"/>
    <w:basedOn w:val="DefaultParagraphFont"/>
    <w:link w:val="Header"/>
    <w:uiPriority w:val="99"/>
    <w:rsid w:val="00890FD1"/>
    <w:rPr>
      <w:rFonts w:ascii="Times New Roman" w:hAnsi="Times New Roman"/>
      <w:sz w:val="24"/>
    </w:rPr>
  </w:style>
  <w:style w:type="paragraph" w:styleId="Footer">
    <w:name w:val="footer"/>
    <w:basedOn w:val="Normal"/>
    <w:link w:val="FooterChar"/>
    <w:uiPriority w:val="99"/>
    <w:unhideWhenUsed/>
    <w:rsid w:val="00890FD1"/>
    <w:pPr>
      <w:tabs>
        <w:tab w:val="center" w:pos="4680"/>
        <w:tab w:val="right" w:pos="9360"/>
      </w:tabs>
    </w:pPr>
  </w:style>
  <w:style w:type="character" w:customStyle="1" w:styleId="FooterChar">
    <w:name w:val="Footer Char"/>
    <w:basedOn w:val="DefaultParagraphFont"/>
    <w:link w:val="Footer"/>
    <w:uiPriority w:val="99"/>
    <w:rsid w:val="00890FD1"/>
    <w:rPr>
      <w:rFonts w:ascii="Times New Roman" w:hAnsi="Times New Roman"/>
      <w:sz w:val="24"/>
    </w:rPr>
  </w:style>
  <w:style w:type="paragraph" w:styleId="TOCHeading">
    <w:name w:val="TOC Heading"/>
    <w:basedOn w:val="Heading1"/>
    <w:next w:val="Normal"/>
    <w:uiPriority w:val="39"/>
    <w:unhideWhenUsed/>
    <w:qFormat/>
    <w:rsid w:val="00890FD1"/>
    <w:pPr>
      <w:keepNext/>
      <w:keepLines/>
      <w:numPr>
        <w:numId w:val="0"/>
      </w:numPr>
      <w:spacing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177228">
      <w:bodyDiv w:val="1"/>
      <w:marLeft w:val="0"/>
      <w:marRight w:val="0"/>
      <w:marTop w:val="0"/>
      <w:marBottom w:val="0"/>
      <w:divBdr>
        <w:top w:val="none" w:sz="0" w:space="0" w:color="auto"/>
        <w:left w:val="none" w:sz="0" w:space="0" w:color="auto"/>
        <w:bottom w:val="none" w:sz="0" w:space="0" w:color="auto"/>
        <w:right w:val="none" w:sz="0" w:space="0" w:color="auto"/>
      </w:divBdr>
    </w:div>
    <w:div w:id="95760670">
      <w:bodyDiv w:val="1"/>
      <w:marLeft w:val="0"/>
      <w:marRight w:val="0"/>
      <w:marTop w:val="0"/>
      <w:marBottom w:val="0"/>
      <w:divBdr>
        <w:top w:val="none" w:sz="0" w:space="0" w:color="auto"/>
        <w:left w:val="none" w:sz="0" w:space="0" w:color="auto"/>
        <w:bottom w:val="none" w:sz="0" w:space="0" w:color="auto"/>
        <w:right w:val="none" w:sz="0" w:space="0" w:color="auto"/>
      </w:divBdr>
    </w:div>
    <w:div w:id="148180979">
      <w:bodyDiv w:val="1"/>
      <w:marLeft w:val="0"/>
      <w:marRight w:val="0"/>
      <w:marTop w:val="0"/>
      <w:marBottom w:val="0"/>
      <w:divBdr>
        <w:top w:val="none" w:sz="0" w:space="0" w:color="auto"/>
        <w:left w:val="none" w:sz="0" w:space="0" w:color="auto"/>
        <w:bottom w:val="none" w:sz="0" w:space="0" w:color="auto"/>
        <w:right w:val="none" w:sz="0" w:space="0" w:color="auto"/>
      </w:divBdr>
    </w:div>
    <w:div w:id="165825940">
      <w:bodyDiv w:val="1"/>
      <w:marLeft w:val="0"/>
      <w:marRight w:val="0"/>
      <w:marTop w:val="0"/>
      <w:marBottom w:val="0"/>
      <w:divBdr>
        <w:top w:val="none" w:sz="0" w:space="0" w:color="auto"/>
        <w:left w:val="none" w:sz="0" w:space="0" w:color="auto"/>
        <w:bottom w:val="none" w:sz="0" w:space="0" w:color="auto"/>
        <w:right w:val="none" w:sz="0" w:space="0" w:color="auto"/>
      </w:divBdr>
    </w:div>
    <w:div w:id="187722495">
      <w:bodyDiv w:val="1"/>
      <w:marLeft w:val="0"/>
      <w:marRight w:val="0"/>
      <w:marTop w:val="0"/>
      <w:marBottom w:val="0"/>
      <w:divBdr>
        <w:top w:val="none" w:sz="0" w:space="0" w:color="auto"/>
        <w:left w:val="none" w:sz="0" w:space="0" w:color="auto"/>
        <w:bottom w:val="none" w:sz="0" w:space="0" w:color="auto"/>
        <w:right w:val="none" w:sz="0" w:space="0" w:color="auto"/>
      </w:divBdr>
    </w:div>
    <w:div w:id="188182302">
      <w:bodyDiv w:val="1"/>
      <w:marLeft w:val="0"/>
      <w:marRight w:val="0"/>
      <w:marTop w:val="0"/>
      <w:marBottom w:val="0"/>
      <w:divBdr>
        <w:top w:val="none" w:sz="0" w:space="0" w:color="auto"/>
        <w:left w:val="none" w:sz="0" w:space="0" w:color="auto"/>
        <w:bottom w:val="none" w:sz="0" w:space="0" w:color="auto"/>
        <w:right w:val="none" w:sz="0" w:space="0" w:color="auto"/>
      </w:divBdr>
    </w:div>
    <w:div w:id="221406781">
      <w:bodyDiv w:val="1"/>
      <w:marLeft w:val="0"/>
      <w:marRight w:val="0"/>
      <w:marTop w:val="0"/>
      <w:marBottom w:val="0"/>
      <w:divBdr>
        <w:top w:val="none" w:sz="0" w:space="0" w:color="auto"/>
        <w:left w:val="none" w:sz="0" w:space="0" w:color="auto"/>
        <w:bottom w:val="none" w:sz="0" w:space="0" w:color="auto"/>
        <w:right w:val="none" w:sz="0" w:space="0" w:color="auto"/>
      </w:divBdr>
    </w:div>
    <w:div w:id="256669342">
      <w:bodyDiv w:val="1"/>
      <w:marLeft w:val="0"/>
      <w:marRight w:val="0"/>
      <w:marTop w:val="0"/>
      <w:marBottom w:val="0"/>
      <w:divBdr>
        <w:top w:val="none" w:sz="0" w:space="0" w:color="auto"/>
        <w:left w:val="none" w:sz="0" w:space="0" w:color="auto"/>
        <w:bottom w:val="none" w:sz="0" w:space="0" w:color="auto"/>
        <w:right w:val="none" w:sz="0" w:space="0" w:color="auto"/>
      </w:divBdr>
    </w:div>
    <w:div w:id="267542634">
      <w:bodyDiv w:val="1"/>
      <w:marLeft w:val="0"/>
      <w:marRight w:val="0"/>
      <w:marTop w:val="0"/>
      <w:marBottom w:val="0"/>
      <w:divBdr>
        <w:top w:val="none" w:sz="0" w:space="0" w:color="auto"/>
        <w:left w:val="none" w:sz="0" w:space="0" w:color="auto"/>
        <w:bottom w:val="none" w:sz="0" w:space="0" w:color="auto"/>
        <w:right w:val="none" w:sz="0" w:space="0" w:color="auto"/>
      </w:divBdr>
    </w:div>
    <w:div w:id="300615252">
      <w:bodyDiv w:val="1"/>
      <w:marLeft w:val="0"/>
      <w:marRight w:val="0"/>
      <w:marTop w:val="0"/>
      <w:marBottom w:val="0"/>
      <w:divBdr>
        <w:top w:val="none" w:sz="0" w:space="0" w:color="auto"/>
        <w:left w:val="none" w:sz="0" w:space="0" w:color="auto"/>
        <w:bottom w:val="none" w:sz="0" w:space="0" w:color="auto"/>
        <w:right w:val="none" w:sz="0" w:space="0" w:color="auto"/>
      </w:divBdr>
    </w:div>
    <w:div w:id="310598541">
      <w:bodyDiv w:val="1"/>
      <w:marLeft w:val="0"/>
      <w:marRight w:val="0"/>
      <w:marTop w:val="0"/>
      <w:marBottom w:val="0"/>
      <w:divBdr>
        <w:top w:val="none" w:sz="0" w:space="0" w:color="auto"/>
        <w:left w:val="none" w:sz="0" w:space="0" w:color="auto"/>
        <w:bottom w:val="none" w:sz="0" w:space="0" w:color="auto"/>
        <w:right w:val="none" w:sz="0" w:space="0" w:color="auto"/>
      </w:divBdr>
    </w:div>
    <w:div w:id="344141018">
      <w:bodyDiv w:val="1"/>
      <w:marLeft w:val="0"/>
      <w:marRight w:val="0"/>
      <w:marTop w:val="0"/>
      <w:marBottom w:val="0"/>
      <w:divBdr>
        <w:top w:val="none" w:sz="0" w:space="0" w:color="auto"/>
        <w:left w:val="none" w:sz="0" w:space="0" w:color="auto"/>
        <w:bottom w:val="none" w:sz="0" w:space="0" w:color="auto"/>
        <w:right w:val="none" w:sz="0" w:space="0" w:color="auto"/>
      </w:divBdr>
    </w:div>
    <w:div w:id="370884111">
      <w:bodyDiv w:val="1"/>
      <w:marLeft w:val="0"/>
      <w:marRight w:val="0"/>
      <w:marTop w:val="0"/>
      <w:marBottom w:val="0"/>
      <w:divBdr>
        <w:top w:val="none" w:sz="0" w:space="0" w:color="auto"/>
        <w:left w:val="none" w:sz="0" w:space="0" w:color="auto"/>
        <w:bottom w:val="none" w:sz="0" w:space="0" w:color="auto"/>
        <w:right w:val="none" w:sz="0" w:space="0" w:color="auto"/>
      </w:divBdr>
      <w:divsChild>
        <w:div w:id="232010963">
          <w:marLeft w:val="0"/>
          <w:marRight w:val="0"/>
          <w:marTop w:val="0"/>
          <w:marBottom w:val="0"/>
          <w:divBdr>
            <w:top w:val="none" w:sz="0" w:space="0" w:color="auto"/>
            <w:left w:val="none" w:sz="0" w:space="0" w:color="auto"/>
            <w:bottom w:val="none" w:sz="0" w:space="0" w:color="auto"/>
            <w:right w:val="none" w:sz="0" w:space="0" w:color="auto"/>
          </w:divBdr>
        </w:div>
      </w:divsChild>
    </w:div>
    <w:div w:id="443034442">
      <w:bodyDiv w:val="1"/>
      <w:marLeft w:val="0"/>
      <w:marRight w:val="0"/>
      <w:marTop w:val="0"/>
      <w:marBottom w:val="0"/>
      <w:divBdr>
        <w:top w:val="none" w:sz="0" w:space="0" w:color="auto"/>
        <w:left w:val="none" w:sz="0" w:space="0" w:color="auto"/>
        <w:bottom w:val="none" w:sz="0" w:space="0" w:color="auto"/>
        <w:right w:val="none" w:sz="0" w:space="0" w:color="auto"/>
      </w:divBdr>
    </w:div>
    <w:div w:id="468326406">
      <w:bodyDiv w:val="1"/>
      <w:marLeft w:val="0"/>
      <w:marRight w:val="0"/>
      <w:marTop w:val="0"/>
      <w:marBottom w:val="0"/>
      <w:divBdr>
        <w:top w:val="none" w:sz="0" w:space="0" w:color="auto"/>
        <w:left w:val="none" w:sz="0" w:space="0" w:color="auto"/>
        <w:bottom w:val="none" w:sz="0" w:space="0" w:color="auto"/>
        <w:right w:val="none" w:sz="0" w:space="0" w:color="auto"/>
      </w:divBdr>
    </w:div>
    <w:div w:id="495808008">
      <w:bodyDiv w:val="1"/>
      <w:marLeft w:val="0"/>
      <w:marRight w:val="0"/>
      <w:marTop w:val="0"/>
      <w:marBottom w:val="0"/>
      <w:divBdr>
        <w:top w:val="none" w:sz="0" w:space="0" w:color="auto"/>
        <w:left w:val="none" w:sz="0" w:space="0" w:color="auto"/>
        <w:bottom w:val="none" w:sz="0" w:space="0" w:color="auto"/>
        <w:right w:val="none" w:sz="0" w:space="0" w:color="auto"/>
      </w:divBdr>
    </w:div>
    <w:div w:id="514078940">
      <w:bodyDiv w:val="1"/>
      <w:marLeft w:val="0"/>
      <w:marRight w:val="0"/>
      <w:marTop w:val="0"/>
      <w:marBottom w:val="0"/>
      <w:divBdr>
        <w:top w:val="none" w:sz="0" w:space="0" w:color="auto"/>
        <w:left w:val="none" w:sz="0" w:space="0" w:color="auto"/>
        <w:bottom w:val="none" w:sz="0" w:space="0" w:color="auto"/>
        <w:right w:val="none" w:sz="0" w:space="0" w:color="auto"/>
      </w:divBdr>
    </w:div>
    <w:div w:id="516040670">
      <w:bodyDiv w:val="1"/>
      <w:marLeft w:val="0"/>
      <w:marRight w:val="0"/>
      <w:marTop w:val="0"/>
      <w:marBottom w:val="0"/>
      <w:divBdr>
        <w:top w:val="none" w:sz="0" w:space="0" w:color="auto"/>
        <w:left w:val="none" w:sz="0" w:space="0" w:color="auto"/>
        <w:bottom w:val="none" w:sz="0" w:space="0" w:color="auto"/>
        <w:right w:val="none" w:sz="0" w:space="0" w:color="auto"/>
      </w:divBdr>
    </w:div>
    <w:div w:id="525758394">
      <w:bodyDiv w:val="1"/>
      <w:marLeft w:val="0"/>
      <w:marRight w:val="0"/>
      <w:marTop w:val="0"/>
      <w:marBottom w:val="0"/>
      <w:divBdr>
        <w:top w:val="none" w:sz="0" w:space="0" w:color="auto"/>
        <w:left w:val="none" w:sz="0" w:space="0" w:color="auto"/>
        <w:bottom w:val="none" w:sz="0" w:space="0" w:color="auto"/>
        <w:right w:val="none" w:sz="0" w:space="0" w:color="auto"/>
      </w:divBdr>
    </w:div>
    <w:div w:id="588730649">
      <w:bodyDiv w:val="1"/>
      <w:marLeft w:val="0"/>
      <w:marRight w:val="0"/>
      <w:marTop w:val="0"/>
      <w:marBottom w:val="0"/>
      <w:divBdr>
        <w:top w:val="none" w:sz="0" w:space="0" w:color="auto"/>
        <w:left w:val="none" w:sz="0" w:space="0" w:color="auto"/>
        <w:bottom w:val="none" w:sz="0" w:space="0" w:color="auto"/>
        <w:right w:val="none" w:sz="0" w:space="0" w:color="auto"/>
      </w:divBdr>
    </w:div>
    <w:div w:id="612059358">
      <w:bodyDiv w:val="1"/>
      <w:marLeft w:val="0"/>
      <w:marRight w:val="0"/>
      <w:marTop w:val="0"/>
      <w:marBottom w:val="0"/>
      <w:divBdr>
        <w:top w:val="none" w:sz="0" w:space="0" w:color="auto"/>
        <w:left w:val="none" w:sz="0" w:space="0" w:color="auto"/>
        <w:bottom w:val="none" w:sz="0" w:space="0" w:color="auto"/>
        <w:right w:val="none" w:sz="0" w:space="0" w:color="auto"/>
      </w:divBdr>
      <w:divsChild>
        <w:div w:id="1966891519">
          <w:marLeft w:val="0"/>
          <w:marRight w:val="0"/>
          <w:marTop w:val="0"/>
          <w:marBottom w:val="0"/>
          <w:divBdr>
            <w:top w:val="single" w:sz="2" w:space="0" w:color="auto"/>
            <w:left w:val="single" w:sz="2" w:space="0" w:color="auto"/>
            <w:bottom w:val="single" w:sz="6" w:space="0" w:color="auto"/>
            <w:right w:val="single" w:sz="2" w:space="0" w:color="auto"/>
          </w:divBdr>
          <w:divsChild>
            <w:div w:id="963460030">
              <w:marLeft w:val="0"/>
              <w:marRight w:val="0"/>
              <w:marTop w:val="100"/>
              <w:marBottom w:val="100"/>
              <w:divBdr>
                <w:top w:val="single" w:sz="2" w:space="0" w:color="E5E7EB"/>
                <w:left w:val="single" w:sz="2" w:space="0" w:color="E5E7EB"/>
                <w:bottom w:val="single" w:sz="2" w:space="0" w:color="E5E7EB"/>
                <w:right w:val="single" w:sz="2" w:space="0" w:color="E5E7EB"/>
              </w:divBdr>
              <w:divsChild>
                <w:div w:id="197859962">
                  <w:marLeft w:val="0"/>
                  <w:marRight w:val="0"/>
                  <w:marTop w:val="0"/>
                  <w:marBottom w:val="0"/>
                  <w:divBdr>
                    <w:top w:val="single" w:sz="2" w:space="0" w:color="E5E7EB"/>
                    <w:left w:val="single" w:sz="2" w:space="0" w:color="E5E7EB"/>
                    <w:bottom w:val="single" w:sz="2" w:space="0" w:color="E5E7EB"/>
                    <w:right w:val="single" w:sz="2" w:space="0" w:color="E5E7EB"/>
                  </w:divBdr>
                  <w:divsChild>
                    <w:div w:id="51855248">
                      <w:marLeft w:val="0"/>
                      <w:marRight w:val="0"/>
                      <w:marTop w:val="0"/>
                      <w:marBottom w:val="0"/>
                      <w:divBdr>
                        <w:top w:val="single" w:sz="2" w:space="0" w:color="E5E7EB"/>
                        <w:left w:val="single" w:sz="2" w:space="0" w:color="E5E7EB"/>
                        <w:bottom w:val="single" w:sz="2" w:space="0" w:color="E5E7EB"/>
                        <w:right w:val="single" w:sz="2" w:space="0" w:color="E5E7EB"/>
                      </w:divBdr>
                      <w:divsChild>
                        <w:div w:id="16764983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646327095">
      <w:bodyDiv w:val="1"/>
      <w:marLeft w:val="0"/>
      <w:marRight w:val="0"/>
      <w:marTop w:val="0"/>
      <w:marBottom w:val="0"/>
      <w:divBdr>
        <w:top w:val="none" w:sz="0" w:space="0" w:color="auto"/>
        <w:left w:val="none" w:sz="0" w:space="0" w:color="auto"/>
        <w:bottom w:val="none" w:sz="0" w:space="0" w:color="auto"/>
        <w:right w:val="none" w:sz="0" w:space="0" w:color="auto"/>
      </w:divBdr>
    </w:div>
    <w:div w:id="648557082">
      <w:bodyDiv w:val="1"/>
      <w:marLeft w:val="0"/>
      <w:marRight w:val="0"/>
      <w:marTop w:val="0"/>
      <w:marBottom w:val="0"/>
      <w:divBdr>
        <w:top w:val="none" w:sz="0" w:space="0" w:color="auto"/>
        <w:left w:val="none" w:sz="0" w:space="0" w:color="auto"/>
        <w:bottom w:val="none" w:sz="0" w:space="0" w:color="auto"/>
        <w:right w:val="none" w:sz="0" w:space="0" w:color="auto"/>
      </w:divBdr>
    </w:div>
    <w:div w:id="705178380">
      <w:bodyDiv w:val="1"/>
      <w:marLeft w:val="0"/>
      <w:marRight w:val="0"/>
      <w:marTop w:val="0"/>
      <w:marBottom w:val="0"/>
      <w:divBdr>
        <w:top w:val="none" w:sz="0" w:space="0" w:color="auto"/>
        <w:left w:val="none" w:sz="0" w:space="0" w:color="auto"/>
        <w:bottom w:val="none" w:sz="0" w:space="0" w:color="auto"/>
        <w:right w:val="none" w:sz="0" w:space="0" w:color="auto"/>
      </w:divBdr>
    </w:div>
    <w:div w:id="771239360">
      <w:bodyDiv w:val="1"/>
      <w:marLeft w:val="0"/>
      <w:marRight w:val="0"/>
      <w:marTop w:val="0"/>
      <w:marBottom w:val="0"/>
      <w:divBdr>
        <w:top w:val="none" w:sz="0" w:space="0" w:color="auto"/>
        <w:left w:val="none" w:sz="0" w:space="0" w:color="auto"/>
        <w:bottom w:val="none" w:sz="0" w:space="0" w:color="auto"/>
        <w:right w:val="none" w:sz="0" w:space="0" w:color="auto"/>
      </w:divBdr>
    </w:div>
    <w:div w:id="814369989">
      <w:bodyDiv w:val="1"/>
      <w:marLeft w:val="0"/>
      <w:marRight w:val="0"/>
      <w:marTop w:val="0"/>
      <w:marBottom w:val="0"/>
      <w:divBdr>
        <w:top w:val="none" w:sz="0" w:space="0" w:color="auto"/>
        <w:left w:val="none" w:sz="0" w:space="0" w:color="auto"/>
        <w:bottom w:val="none" w:sz="0" w:space="0" w:color="auto"/>
        <w:right w:val="none" w:sz="0" w:space="0" w:color="auto"/>
      </w:divBdr>
      <w:divsChild>
        <w:div w:id="593441250">
          <w:marLeft w:val="420"/>
          <w:marRight w:val="0"/>
          <w:marTop w:val="0"/>
          <w:marBottom w:val="0"/>
          <w:divBdr>
            <w:top w:val="none" w:sz="0" w:space="0" w:color="auto"/>
            <w:left w:val="none" w:sz="0" w:space="0" w:color="auto"/>
            <w:bottom w:val="none" w:sz="0" w:space="0" w:color="auto"/>
            <w:right w:val="none" w:sz="0" w:space="0" w:color="auto"/>
          </w:divBdr>
        </w:div>
      </w:divsChild>
    </w:div>
    <w:div w:id="816805326">
      <w:bodyDiv w:val="1"/>
      <w:marLeft w:val="0"/>
      <w:marRight w:val="0"/>
      <w:marTop w:val="0"/>
      <w:marBottom w:val="0"/>
      <w:divBdr>
        <w:top w:val="none" w:sz="0" w:space="0" w:color="auto"/>
        <w:left w:val="none" w:sz="0" w:space="0" w:color="auto"/>
        <w:bottom w:val="none" w:sz="0" w:space="0" w:color="auto"/>
        <w:right w:val="none" w:sz="0" w:space="0" w:color="auto"/>
      </w:divBdr>
    </w:div>
    <w:div w:id="825777665">
      <w:bodyDiv w:val="1"/>
      <w:marLeft w:val="0"/>
      <w:marRight w:val="0"/>
      <w:marTop w:val="0"/>
      <w:marBottom w:val="0"/>
      <w:divBdr>
        <w:top w:val="none" w:sz="0" w:space="0" w:color="auto"/>
        <w:left w:val="none" w:sz="0" w:space="0" w:color="auto"/>
        <w:bottom w:val="none" w:sz="0" w:space="0" w:color="auto"/>
        <w:right w:val="none" w:sz="0" w:space="0" w:color="auto"/>
      </w:divBdr>
    </w:div>
    <w:div w:id="825896943">
      <w:bodyDiv w:val="1"/>
      <w:marLeft w:val="0"/>
      <w:marRight w:val="0"/>
      <w:marTop w:val="0"/>
      <w:marBottom w:val="0"/>
      <w:divBdr>
        <w:top w:val="none" w:sz="0" w:space="0" w:color="auto"/>
        <w:left w:val="none" w:sz="0" w:space="0" w:color="auto"/>
        <w:bottom w:val="none" w:sz="0" w:space="0" w:color="auto"/>
        <w:right w:val="none" w:sz="0" w:space="0" w:color="auto"/>
      </w:divBdr>
    </w:div>
    <w:div w:id="842745804">
      <w:bodyDiv w:val="1"/>
      <w:marLeft w:val="0"/>
      <w:marRight w:val="0"/>
      <w:marTop w:val="0"/>
      <w:marBottom w:val="0"/>
      <w:divBdr>
        <w:top w:val="none" w:sz="0" w:space="0" w:color="auto"/>
        <w:left w:val="none" w:sz="0" w:space="0" w:color="auto"/>
        <w:bottom w:val="none" w:sz="0" w:space="0" w:color="auto"/>
        <w:right w:val="none" w:sz="0" w:space="0" w:color="auto"/>
      </w:divBdr>
    </w:div>
    <w:div w:id="868490194">
      <w:bodyDiv w:val="1"/>
      <w:marLeft w:val="0"/>
      <w:marRight w:val="0"/>
      <w:marTop w:val="0"/>
      <w:marBottom w:val="0"/>
      <w:divBdr>
        <w:top w:val="none" w:sz="0" w:space="0" w:color="auto"/>
        <w:left w:val="none" w:sz="0" w:space="0" w:color="auto"/>
        <w:bottom w:val="none" w:sz="0" w:space="0" w:color="auto"/>
        <w:right w:val="none" w:sz="0" w:space="0" w:color="auto"/>
      </w:divBdr>
    </w:div>
    <w:div w:id="947392421">
      <w:bodyDiv w:val="1"/>
      <w:marLeft w:val="0"/>
      <w:marRight w:val="0"/>
      <w:marTop w:val="0"/>
      <w:marBottom w:val="0"/>
      <w:divBdr>
        <w:top w:val="none" w:sz="0" w:space="0" w:color="auto"/>
        <w:left w:val="none" w:sz="0" w:space="0" w:color="auto"/>
        <w:bottom w:val="none" w:sz="0" w:space="0" w:color="auto"/>
        <w:right w:val="none" w:sz="0" w:space="0" w:color="auto"/>
      </w:divBdr>
    </w:div>
    <w:div w:id="966281568">
      <w:bodyDiv w:val="1"/>
      <w:marLeft w:val="0"/>
      <w:marRight w:val="0"/>
      <w:marTop w:val="0"/>
      <w:marBottom w:val="0"/>
      <w:divBdr>
        <w:top w:val="none" w:sz="0" w:space="0" w:color="auto"/>
        <w:left w:val="none" w:sz="0" w:space="0" w:color="auto"/>
        <w:bottom w:val="none" w:sz="0" w:space="0" w:color="auto"/>
        <w:right w:val="none" w:sz="0" w:space="0" w:color="auto"/>
      </w:divBdr>
    </w:div>
    <w:div w:id="969214134">
      <w:bodyDiv w:val="1"/>
      <w:marLeft w:val="0"/>
      <w:marRight w:val="0"/>
      <w:marTop w:val="0"/>
      <w:marBottom w:val="0"/>
      <w:divBdr>
        <w:top w:val="none" w:sz="0" w:space="0" w:color="auto"/>
        <w:left w:val="none" w:sz="0" w:space="0" w:color="auto"/>
        <w:bottom w:val="none" w:sz="0" w:space="0" w:color="auto"/>
        <w:right w:val="none" w:sz="0" w:space="0" w:color="auto"/>
      </w:divBdr>
    </w:div>
    <w:div w:id="977999709">
      <w:bodyDiv w:val="1"/>
      <w:marLeft w:val="0"/>
      <w:marRight w:val="0"/>
      <w:marTop w:val="0"/>
      <w:marBottom w:val="0"/>
      <w:divBdr>
        <w:top w:val="none" w:sz="0" w:space="0" w:color="auto"/>
        <w:left w:val="none" w:sz="0" w:space="0" w:color="auto"/>
        <w:bottom w:val="none" w:sz="0" w:space="0" w:color="auto"/>
        <w:right w:val="none" w:sz="0" w:space="0" w:color="auto"/>
      </w:divBdr>
    </w:div>
    <w:div w:id="988167983">
      <w:bodyDiv w:val="1"/>
      <w:marLeft w:val="0"/>
      <w:marRight w:val="0"/>
      <w:marTop w:val="0"/>
      <w:marBottom w:val="0"/>
      <w:divBdr>
        <w:top w:val="none" w:sz="0" w:space="0" w:color="auto"/>
        <w:left w:val="none" w:sz="0" w:space="0" w:color="auto"/>
        <w:bottom w:val="none" w:sz="0" w:space="0" w:color="auto"/>
        <w:right w:val="none" w:sz="0" w:space="0" w:color="auto"/>
      </w:divBdr>
    </w:div>
    <w:div w:id="1037311984">
      <w:bodyDiv w:val="1"/>
      <w:marLeft w:val="0"/>
      <w:marRight w:val="0"/>
      <w:marTop w:val="0"/>
      <w:marBottom w:val="0"/>
      <w:divBdr>
        <w:top w:val="none" w:sz="0" w:space="0" w:color="auto"/>
        <w:left w:val="none" w:sz="0" w:space="0" w:color="auto"/>
        <w:bottom w:val="none" w:sz="0" w:space="0" w:color="auto"/>
        <w:right w:val="none" w:sz="0" w:space="0" w:color="auto"/>
      </w:divBdr>
      <w:divsChild>
        <w:div w:id="1634603174">
          <w:marLeft w:val="0"/>
          <w:marRight w:val="0"/>
          <w:marTop w:val="0"/>
          <w:marBottom w:val="0"/>
          <w:divBdr>
            <w:top w:val="single" w:sz="2" w:space="0" w:color="auto"/>
            <w:left w:val="single" w:sz="2" w:space="0" w:color="auto"/>
            <w:bottom w:val="single" w:sz="6" w:space="0" w:color="auto"/>
            <w:right w:val="single" w:sz="2" w:space="0" w:color="auto"/>
          </w:divBdr>
          <w:divsChild>
            <w:div w:id="1019161702">
              <w:marLeft w:val="0"/>
              <w:marRight w:val="0"/>
              <w:marTop w:val="100"/>
              <w:marBottom w:val="100"/>
              <w:divBdr>
                <w:top w:val="single" w:sz="2" w:space="0" w:color="E5E7EB"/>
                <w:left w:val="single" w:sz="2" w:space="0" w:color="E5E7EB"/>
                <w:bottom w:val="single" w:sz="2" w:space="0" w:color="E5E7EB"/>
                <w:right w:val="single" w:sz="2" w:space="0" w:color="E5E7EB"/>
              </w:divBdr>
              <w:divsChild>
                <w:div w:id="2144038317">
                  <w:marLeft w:val="0"/>
                  <w:marRight w:val="0"/>
                  <w:marTop w:val="0"/>
                  <w:marBottom w:val="0"/>
                  <w:divBdr>
                    <w:top w:val="single" w:sz="2" w:space="0" w:color="E5E7EB"/>
                    <w:left w:val="single" w:sz="2" w:space="0" w:color="E5E7EB"/>
                    <w:bottom w:val="single" w:sz="2" w:space="0" w:color="E5E7EB"/>
                    <w:right w:val="single" w:sz="2" w:space="0" w:color="E5E7EB"/>
                  </w:divBdr>
                  <w:divsChild>
                    <w:div w:id="1028946032">
                      <w:marLeft w:val="0"/>
                      <w:marRight w:val="0"/>
                      <w:marTop w:val="0"/>
                      <w:marBottom w:val="0"/>
                      <w:divBdr>
                        <w:top w:val="single" w:sz="2" w:space="0" w:color="E5E7EB"/>
                        <w:left w:val="single" w:sz="2" w:space="0" w:color="E5E7EB"/>
                        <w:bottom w:val="single" w:sz="2" w:space="0" w:color="E5E7EB"/>
                        <w:right w:val="single" w:sz="2" w:space="0" w:color="E5E7EB"/>
                      </w:divBdr>
                      <w:divsChild>
                        <w:div w:id="528224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080718470">
      <w:bodyDiv w:val="1"/>
      <w:marLeft w:val="0"/>
      <w:marRight w:val="0"/>
      <w:marTop w:val="0"/>
      <w:marBottom w:val="0"/>
      <w:divBdr>
        <w:top w:val="none" w:sz="0" w:space="0" w:color="auto"/>
        <w:left w:val="none" w:sz="0" w:space="0" w:color="auto"/>
        <w:bottom w:val="none" w:sz="0" w:space="0" w:color="auto"/>
        <w:right w:val="none" w:sz="0" w:space="0" w:color="auto"/>
      </w:divBdr>
    </w:div>
    <w:div w:id="1095587850">
      <w:bodyDiv w:val="1"/>
      <w:marLeft w:val="0"/>
      <w:marRight w:val="0"/>
      <w:marTop w:val="0"/>
      <w:marBottom w:val="0"/>
      <w:divBdr>
        <w:top w:val="none" w:sz="0" w:space="0" w:color="auto"/>
        <w:left w:val="none" w:sz="0" w:space="0" w:color="auto"/>
        <w:bottom w:val="none" w:sz="0" w:space="0" w:color="auto"/>
        <w:right w:val="none" w:sz="0" w:space="0" w:color="auto"/>
      </w:divBdr>
    </w:div>
    <w:div w:id="1114519211">
      <w:bodyDiv w:val="1"/>
      <w:marLeft w:val="0"/>
      <w:marRight w:val="0"/>
      <w:marTop w:val="0"/>
      <w:marBottom w:val="0"/>
      <w:divBdr>
        <w:top w:val="none" w:sz="0" w:space="0" w:color="auto"/>
        <w:left w:val="none" w:sz="0" w:space="0" w:color="auto"/>
        <w:bottom w:val="none" w:sz="0" w:space="0" w:color="auto"/>
        <w:right w:val="none" w:sz="0" w:space="0" w:color="auto"/>
      </w:divBdr>
    </w:div>
    <w:div w:id="1137798997">
      <w:bodyDiv w:val="1"/>
      <w:marLeft w:val="0"/>
      <w:marRight w:val="0"/>
      <w:marTop w:val="0"/>
      <w:marBottom w:val="0"/>
      <w:divBdr>
        <w:top w:val="none" w:sz="0" w:space="0" w:color="auto"/>
        <w:left w:val="none" w:sz="0" w:space="0" w:color="auto"/>
        <w:bottom w:val="none" w:sz="0" w:space="0" w:color="auto"/>
        <w:right w:val="none" w:sz="0" w:space="0" w:color="auto"/>
      </w:divBdr>
      <w:divsChild>
        <w:div w:id="1418358693">
          <w:marLeft w:val="420"/>
          <w:marRight w:val="0"/>
          <w:marTop w:val="0"/>
          <w:marBottom w:val="0"/>
          <w:divBdr>
            <w:top w:val="none" w:sz="0" w:space="0" w:color="auto"/>
            <w:left w:val="none" w:sz="0" w:space="0" w:color="auto"/>
            <w:bottom w:val="none" w:sz="0" w:space="0" w:color="auto"/>
            <w:right w:val="none" w:sz="0" w:space="0" w:color="auto"/>
          </w:divBdr>
        </w:div>
      </w:divsChild>
    </w:div>
    <w:div w:id="1144616502">
      <w:bodyDiv w:val="1"/>
      <w:marLeft w:val="0"/>
      <w:marRight w:val="0"/>
      <w:marTop w:val="0"/>
      <w:marBottom w:val="0"/>
      <w:divBdr>
        <w:top w:val="none" w:sz="0" w:space="0" w:color="auto"/>
        <w:left w:val="none" w:sz="0" w:space="0" w:color="auto"/>
        <w:bottom w:val="none" w:sz="0" w:space="0" w:color="auto"/>
        <w:right w:val="none" w:sz="0" w:space="0" w:color="auto"/>
      </w:divBdr>
    </w:div>
    <w:div w:id="1189444120">
      <w:bodyDiv w:val="1"/>
      <w:marLeft w:val="0"/>
      <w:marRight w:val="0"/>
      <w:marTop w:val="0"/>
      <w:marBottom w:val="0"/>
      <w:divBdr>
        <w:top w:val="none" w:sz="0" w:space="0" w:color="auto"/>
        <w:left w:val="none" w:sz="0" w:space="0" w:color="auto"/>
        <w:bottom w:val="none" w:sz="0" w:space="0" w:color="auto"/>
        <w:right w:val="none" w:sz="0" w:space="0" w:color="auto"/>
      </w:divBdr>
    </w:div>
    <w:div w:id="1251499966">
      <w:bodyDiv w:val="1"/>
      <w:marLeft w:val="0"/>
      <w:marRight w:val="0"/>
      <w:marTop w:val="0"/>
      <w:marBottom w:val="0"/>
      <w:divBdr>
        <w:top w:val="none" w:sz="0" w:space="0" w:color="auto"/>
        <w:left w:val="none" w:sz="0" w:space="0" w:color="auto"/>
        <w:bottom w:val="none" w:sz="0" w:space="0" w:color="auto"/>
        <w:right w:val="none" w:sz="0" w:space="0" w:color="auto"/>
      </w:divBdr>
    </w:div>
    <w:div w:id="1257323765">
      <w:bodyDiv w:val="1"/>
      <w:marLeft w:val="0"/>
      <w:marRight w:val="0"/>
      <w:marTop w:val="0"/>
      <w:marBottom w:val="0"/>
      <w:divBdr>
        <w:top w:val="none" w:sz="0" w:space="0" w:color="auto"/>
        <w:left w:val="none" w:sz="0" w:space="0" w:color="auto"/>
        <w:bottom w:val="none" w:sz="0" w:space="0" w:color="auto"/>
        <w:right w:val="none" w:sz="0" w:space="0" w:color="auto"/>
      </w:divBdr>
    </w:div>
    <w:div w:id="1305771942">
      <w:bodyDiv w:val="1"/>
      <w:marLeft w:val="0"/>
      <w:marRight w:val="0"/>
      <w:marTop w:val="0"/>
      <w:marBottom w:val="0"/>
      <w:divBdr>
        <w:top w:val="none" w:sz="0" w:space="0" w:color="auto"/>
        <w:left w:val="none" w:sz="0" w:space="0" w:color="auto"/>
        <w:bottom w:val="none" w:sz="0" w:space="0" w:color="auto"/>
        <w:right w:val="none" w:sz="0" w:space="0" w:color="auto"/>
      </w:divBdr>
    </w:div>
    <w:div w:id="1351226573">
      <w:bodyDiv w:val="1"/>
      <w:marLeft w:val="0"/>
      <w:marRight w:val="0"/>
      <w:marTop w:val="0"/>
      <w:marBottom w:val="0"/>
      <w:divBdr>
        <w:top w:val="none" w:sz="0" w:space="0" w:color="auto"/>
        <w:left w:val="none" w:sz="0" w:space="0" w:color="auto"/>
        <w:bottom w:val="none" w:sz="0" w:space="0" w:color="auto"/>
        <w:right w:val="none" w:sz="0" w:space="0" w:color="auto"/>
      </w:divBdr>
    </w:div>
    <w:div w:id="1352296411">
      <w:bodyDiv w:val="1"/>
      <w:marLeft w:val="0"/>
      <w:marRight w:val="0"/>
      <w:marTop w:val="0"/>
      <w:marBottom w:val="0"/>
      <w:divBdr>
        <w:top w:val="none" w:sz="0" w:space="0" w:color="auto"/>
        <w:left w:val="none" w:sz="0" w:space="0" w:color="auto"/>
        <w:bottom w:val="none" w:sz="0" w:space="0" w:color="auto"/>
        <w:right w:val="none" w:sz="0" w:space="0" w:color="auto"/>
      </w:divBdr>
    </w:div>
    <w:div w:id="1369719894">
      <w:bodyDiv w:val="1"/>
      <w:marLeft w:val="0"/>
      <w:marRight w:val="0"/>
      <w:marTop w:val="0"/>
      <w:marBottom w:val="0"/>
      <w:divBdr>
        <w:top w:val="none" w:sz="0" w:space="0" w:color="auto"/>
        <w:left w:val="none" w:sz="0" w:space="0" w:color="auto"/>
        <w:bottom w:val="none" w:sz="0" w:space="0" w:color="auto"/>
        <w:right w:val="none" w:sz="0" w:space="0" w:color="auto"/>
      </w:divBdr>
    </w:div>
    <w:div w:id="1449003434">
      <w:bodyDiv w:val="1"/>
      <w:marLeft w:val="0"/>
      <w:marRight w:val="0"/>
      <w:marTop w:val="0"/>
      <w:marBottom w:val="0"/>
      <w:divBdr>
        <w:top w:val="none" w:sz="0" w:space="0" w:color="auto"/>
        <w:left w:val="none" w:sz="0" w:space="0" w:color="auto"/>
        <w:bottom w:val="none" w:sz="0" w:space="0" w:color="auto"/>
        <w:right w:val="none" w:sz="0" w:space="0" w:color="auto"/>
      </w:divBdr>
      <w:divsChild>
        <w:div w:id="398016802">
          <w:marLeft w:val="140"/>
          <w:marRight w:val="0"/>
          <w:marTop w:val="0"/>
          <w:marBottom w:val="0"/>
          <w:divBdr>
            <w:top w:val="none" w:sz="0" w:space="0" w:color="auto"/>
            <w:left w:val="none" w:sz="0" w:space="0" w:color="auto"/>
            <w:bottom w:val="none" w:sz="0" w:space="0" w:color="auto"/>
            <w:right w:val="none" w:sz="0" w:space="0" w:color="auto"/>
          </w:divBdr>
        </w:div>
      </w:divsChild>
    </w:div>
    <w:div w:id="1461220755">
      <w:bodyDiv w:val="1"/>
      <w:marLeft w:val="0"/>
      <w:marRight w:val="0"/>
      <w:marTop w:val="0"/>
      <w:marBottom w:val="0"/>
      <w:divBdr>
        <w:top w:val="none" w:sz="0" w:space="0" w:color="auto"/>
        <w:left w:val="none" w:sz="0" w:space="0" w:color="auto"/>
        <w:bottom w:val="none" w:sz="0" w:space="0" w:color="auto"/>
        <w:right w:val="none" w:sz="0" w:space="0" w:color="auto"/>
      </w:divBdr>
    </w:div>
    <w:div w:id="1504784583">
      <w:bodyDiv w:val="1"/>
      <w:marLeft w:val="0"/>
      <w:marRight w:val="0"/>
      <w:marTop w:val="0"/>
      <w:marBottom w:val="0"/>
      <w:divBdr>
        <w:top w:val="none" w:sz="0" w:space="0" w:color="auto"/>
        <w:left w:val="none" w:sz="0" w:space="0" w:color="auto"/>
        <w:bottom w:val="none" w:sz="0" w:space="0" w:color="auto"/>
        <w:right w:val="none" w:sz="0" w:space="0" w:color="auto"/>
      </w:divBdr>
    </w:div>
    <w:div w:id="1506361122">
      <w:bodyDiv w:val="1"/>
      <w:marLeft w:val="0"/>
      <w:marRight w:val="0"/>
      <w:marTop w:val="0"/>
      <w:marBottom w:val="0"/>
      <w:divBdr>
        <w:top w:val="none" w:sz="0" w:space="0" w:color="auto"/>
        <w:left w:val="none" w:sz="0" w:space="0" w:color="auto"/>
        <w:bottom w:val="none" w:sz="0" w:space="0" w:color="auto"/>
        <w:right w:val="none" w:sz="0" w:space="0" w:color="auto"/>
      </w:divBdr>
    </w:div>
    <w:div w:id="1510606619">
      <w:bodyDiv w:val="1"/>
      <w:marLeft w:val="0"/>
      <w:marRight w:val="0"/>
      <w:marTop w:val="0"/>
      <w:marBottom w:val="0"/>
      <w:divBdr>
        <w:top w:val="none" w:sz="0" w:space="0" w:color="auto"/>
        <w:left w:val="none" w:sz="0" w:space="0" w:color="auto"/>
        <w:bottom w:val="none" w:sz="0" w:space="0" w:color="auto"/>
        <w:right w:val="none" w:sz="0" w:space="0" w:color="auto"/>
      </w:divBdr>
    </w:div>
    <w:div w:id="1518882613">
      <w:bodyDiv w:val="1"/>
      <w:marLeft w:val="0"/>
      <w:marRight w:val="0"/>
      <w:marTop w:val="0"/>
      <w:marBottom w:val="0"/>
      <w:divBdr>
        <w:top w:val="none" w:sz="0" w:space="0" w:color="auto"/>
        <w:left w:val="none" w:sz="0" w:space="0" w:color="auto"/>
        <w:bottom w:val="none" w:sz="0" w:space="0" w:color="auto"/>
        <w:right w:val="none" w:sz="0" w:space="0" w:color="auto"/>
      </w:divBdr>
    </w:div>
    <w:div w:id="1587111715">
      <w:bodyDiv w:val="1"/>
      <w:marLeft w:val="0"/>
      <w:marRight w:val="0"/>
      <w:marTop w:val="0"/>
      <w:marBottom w:val="0"/>
      <w:divBdr>
        <w:top w:val="none" w:sz="0" w:space="0" w:color="auto"/>
        <w:left w:val="none" w:sz="0" w:space="0" w:color="auto"/>
        <w:bottom w:val="none" w:sz="0" w:space="0" w:color="auto"/>
        <w:right w:val="none" w:sz="0" w:space="0" w:color="auto"/>
      </w:divBdr>
      <w:divsChild>
        <w:div w:id="201020638">
          <w:marLeft w:val="0"/>
          <w:marRight w:val="0"/>
          <w:marTop w:val="0"/>
          <w:marBottom w:val="0"/>
          <w:divBdr>
            <w:top w:val="none" w:sz="0" w:space="0" w:color="auto"/>
            <w:left w:val="none" w:sz="0" w:space="0" w:color="auto"/>
            <w:bottom w:val="none" w:sz="0" w:space="0" w:color="auto"/>
            <w:right w:val="none" w:sz="0" w:space="0" w:color="auto"/>
          </w:divBdr>
        </w:div>
      </w:divsChild>
    </w:div>
    <w:div w:id="1610118015">
      <w:bodyDiv w:val="1"/>
      <w:marLeft w:val="0"/>
      <w:marRight w:val="0"/>
      <w:marTop w:val="0"/>
      <w:marBottom w:val="0"/>
      <w:divBdr>
        <w:top w:val="none" w:sz="0" w:space="0" w:color="auto"/>
        <w:left w:val="none" w:sz="0" w:space="0" w:color="auto"/>
        <w:bottom w:val="none" w:sz="0" w:space="0" w:color="auto"/>
        <w:right w:val="none" w:sz="0" w:space="0" w:color="auto"/>
      </w:divBdr>
    </w:div>
    <w:div w:id="1645742029">
      <w:bodyDiv w:val="1"/>
      <w:marLeft w:val="0"/>
      <w:marRight w:val="0"/>
      <w:marTop w:val="0"/>
      <w:marBottom w:val="0"/>
      <w:divBdr>
        <w:top w:val="none" w:sz="0" w:space="0" w:color="auto"/>
        <w:left w:val="none" w:sz="0" w:space="0" w:color="auto"/>
        <w:bottom w:val="none" w:sz="0" w:space="0" w:color="auto"/>
        <w:right w:val="none" w:sz="0" w:space="0" w:color="auto"/>
      </w:divBdr>
    </w:div>
    <w:div w:id="1667439379">
      <w:bodyDiv w:val="1"/>
      <w:marLeft w:val="0"/>
      <w:marRight w:val="0"/>
      <w:marTop w:val="0"/>
      <w:marBottom w:val="0"/>
      <w:divBdr>
        <w:top w:val="none" w:sz="0" w:space="0" w:color="auto"/>
        <w:left w:val="none" w:sz="0" w:space="0" w:color="auto"/>
        <w:bottom w:val="none" w:sz="0" w:space="0" w:color="auto"/>
        <w:right w:val="none" w:sz="0" w:space="0" w:color="auto"/>
      </w:divBdr>
    </w:div>
    <w:div w:id="1675958504">
      <w:bodyDiv w:val="1"/>
      <w:marLeft w:val="0"/>
      <w:marRight w:val="0"/>
      <w:marTop w:val="0"/>
      <w:marBottom w:val="0"/>
      <w:divBdr>
        <w:top w:val="none" w:sz="0" w:space="0" w:color="auto"/>
        <w:left w:val="none" w:sz="0" w:space="0" w:color="auto"/>
        <w:bottom w:val="none" w:sz="0" w:space="0" w:color="auto"/>
        <w:right w:val="none" w:sz="0" w:space="0" w:color="auto"/>
      </w:divBdr>
    </w:div>
    <w:div w:id="1679194878">
      <w:bodyDiv w:val="1"/>
      <w:marLeft w:val="0"/>
      <w:marRight w:val="0"/>
      <w:marTop w:val="0"/>
      <w:marBottom w:val="0"/>
      <w:divBdr>
        <w:top w:val="none" w:sz="0" w:space="0" w:color="auto"/>
        <w:left w:val="none" w:sz="0" w:space="0" w:color="auto"/>
        <w:bottom w:val="none" w:sz="0" w:space="0" w:color="auto"/>
        <w:right w:val="none" w:sz="0" w:space="0" w:color="auto"/>
      </w:divBdr>
    </w:div>
    <w:div w:id="1731535040">
      <w:bodyDiv w:val="1"/>
      <w:marLeft w:val="0"/>
      <w:marRight w:val="0"/>
      <w:marTop w:val="0"/>
      <w:marBottom w:val="0"/>
      <w:divBdr>
        <w:top w:val="none" w:sz="0" w:space="0" w:color="auto"/>
        <w:left w:val="none" w:sz="0" w:space="0" w:color="auto"/>
        <w:bottom w:val="none" w:sz="0" w:space="0" w:color="auto"/>
        <w:right w:val="none" w:sz="0" w:space="0" w:color="auto"/>
      </w:divBdr>
    </w:div>
    <w:div w:id="1754357517">
      <w:bodyDiv w:val="1"/>
      <w:marLeft w:val="0"/>
      <w:marRight w:val="0"/>
      <w:marTop w:val="0"/>
      <w:marBottom w:val="0"/>
      <w:divBdr>
        <w:top w:val="none" w:sz="0" w:space="0" w:color="auto"/>
        <w:left w:val="none" w:sz="0" w:space="0" w:color="auto"/>
        <w:bottom w:val="none" w:sz="0" w:space="0" w:color="auto"/>
        <w:right w:val="none" w:sz="0" w:space="0" w:color="auto"/>
      </w:divBdr>
    </w:div>
    <w:div w:id="1832677589">
      <w:bodyDiv w:val="1"/>
      <w:marLeft w:val="0"/>
      <w:marRight w:val="0"/>
      <w:marTop w:val="0"/>
      <w:marBottom w:val="0"/>
      <w:divBdr>
        <w:top w:val="none" w:sz="0" w:space="0" w:color="auto"/>
        <w:left w:val="none" w:sz="0" w:space="0" w:color="auto"/>
        <w:bottom w:val="none" w:sz="0" w:space="0" w:color="auto"/>
        <w:right w:val="none" w:sz="0" w:space="0" w:color="auto"/>
      </w:divBdr>
    </w:div>
    <w:div w:id="1861429418">
      <w:bodyDiv w:val="1"/>
      <w:marLeft w:val="0"/>
      <w:marRight w:val="0"/>
      <w:marTop w:val="0"/>
      <w:marBottom w:val="0"/>
      <w:divBdr>
        <w:top w:val="none" w:sz="0" w:space="0" w:color="auto"/>
        <w:left w:val="none" w:sz="0" w:space="0" w:color="auto"/>
        <w:bottom w:val="none" w:sz="0" w:space="0" w:color="auto"/>
        <w:right w:val="none" w:sz="0" w:space="0" w:color="auto"/>
      </w:divBdr>
    </w:div>
    <w:div w:id="1872306212">
      <w:bodyDiv w:val="1"/>
      <w:marLeft w:val="0"/>
      <w:marRight w:val="0"/>
      <w:marTop w:val="0"/>
      <w:marBottom w:val="0"/>
      <w:divBdr>
        <w:top w:val="none" w:sz="0" w:space="0" w:color="auto"/>
        <w:left w:val="none" w:sz="0" w:space="0" w:color="auto"/>
        <w:bottom w:val="none" w:sz="0" w:space="0" w:color="auto"/>
        <w:right w:val="none" w:sz="0" w:space="0" w:color="auto"/>
      </w:divBdr>
    </w:div>
    <w:div w:id="1882278979">
      <w:bodyDiv w:val="1"/>
      <w:marLeft w:val="0"/>
      <w:marRight w:val="0"/>
      <w:marTop w:val="0"/>
      <w:marBottom w:val="0"/>
      <w:divBdr>
        <w:top w:val="none" w:sz="0" w:space="0" w:color="auto"/>
        <w:left w:val="none" w:sz="0" w:space="0" w:color="auto"/>
        <w:bottom w:val="none" w:sz="0" w:space="0" w:color="auto"/>
        <w:right w:val="none" w:sz="0" w:space="0" w:color="auto"/>
      </w:divBdr>
    </w:div>
    <w:div w:id="1885864992">
      <w:bodyDiv w:val="1"/>
      <w:marLeft w:val="0"/>
      <w:marRight w:val="0"/>
      <w:marTop w:val="0"/>
      <w:marBottom w:val="0"/>
      <w:divBdr>
        <w:top w:val="none" w:sz="0" w:space="0" w:color="auto"/>
        <w:left w:val="none" w:sz="0" w:space="0" w:color="auto"/>
        <w:bottom w:val="none" w:sz="0" w:space="0" w:color="auto"/>
        <w:right w:val="none" w:sz="0" w:space="0" w:color="auto"/>
      </w:divBdr>
    </w:div>
    <w:div w:id="1891069445">
      <w:bodyDiv w:val="1"/>
      <w:marLeft w:val="0"/>
      <w:marRight w:val="0"/>
      <w:marTop w:val="0"/>
      <w:marBottom w:val="0"/>
      <w:divBdr>
        <w:top w:val="none" w:sz="0" w:space="0" w:color="auto"/>
        <w:left w:val="none" w:sz="0" w:space="0" w:color="auto"/>
        <w:bottom w:val="none" w:sz="0" w:space="0" w:color="auto"/>
        <w:right w:val="none" w:sz="0" w:space="0" w:color="auto"/>
      </w:divBdr>
    </w:div>
    <w:div w:id="1893610772">
      <w:bodyDiv w:val="1"/>
      <w:marLeft w:val="0"/>
      <w:marRight w:val="0"/>
      <w:marTop w:val="0"/>
      <w:marBottom w:val="0"/>
      <w:divBdr>
        <w:top w:val="none" w:sz="0" w:space="0" w:color="auto"/>
        <w:left w:val="none" w:sz="0" w:space="0" w:color="auto"/>
        <w:bottom w:val="none" w:sz="0" w:space="0" w:color="auto"/>
        <w:right w:val="none" w:sz="0" w:space="0" w:color="auto"/>
      </w:divBdr>
    </w:div>
    <w:div w:id="1906835777">
      <w:bodyDiv w:val="1"/>
      <w:marLeft w:val="0"/>
      <w:marRight w:val="0"/>
      <w:marTop w:val="0"/>
      <w:marBottom w:val="0"/>
      <w:divBdr>
        <w:top w:val="none" w:sz="0" w:space="0" w:color="auto"/>
        <w:left w:val="none" w:sz="0" w:space="0" w:color="auto"/>
        <w:bottom w:val="none" w:sz="0" w:space="0" w:color="auto"/>
        <w:right w:val="none" w:sz="0" w:space="0" w:color="auto"/>
      </w:divBdr>
    </w:div>
    <w:div w:id="2017152992">
      <w:bodyDiv w:val="1"/>
      <w:marLeft w:val="0"/>
      <w:marRight w:val="0"/>
      <w:marTop w:val="0"/>
      <w:marBottom w:val="0"/>
      <w:divBdr>
        <w:top w:val="none" w:sz="0" w:space="0" w:color="auto"/>
        <w:left w:val="none" w:sz="0" w:space="0" w:color="auto"/>
        <w:bottom w:val="none" w:sz="0" w:space="0" w:color="auto"/>
        <w:right w:val="none" w:sz="0" w:space="0" w:color="auto"/>
      </w:divBdr>
    </w:div>
    <w:div w:id="2043246345">
      <w:bodyDiv w:val="1"/>
      <w:marLeft w:val="0"/>
      <w:marRight w:val="0"/>
      <w:marTop w:val="0"/>
      <w:marBottom w:val="0"/>
      <w:divBdr>
        <w:top w:val="none" w:sz="0" w:space="0" w:color="auto"/>
        <w:left w:val="none" w:sz="0" w:space="0" w:color="auto"/>
        <w:bottom w:val="none" w:sz="0" w:space="0" w:color="auto"/>
        <w:right w:val="none" w:sz="0" w:space="0" w:color="auto"/>
      </w:divBdr>
    </w:div>
    <w:div w:id="2052683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93A946F8-8BAA-4D71-AF85-4AB960E40B0E}"/>
      </w:docPartPr>
      <w:docPartBody>
        <w:p w:rsidR="00554389" w:rsidRDefault="00B04AEE">
          <w:r w:rsidRPr="004D24C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AEE"/>
    <w:rsid w:val="00554389"/>
    <w:rsid w:val="00931763"/>
    <w:rsid w:val="00987371"/>
    <w:rsid w:val="00B04AEE"/>
    <w:rsid w:val="00CB3219"/>
    <w:rsid w:val="00F41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4AEE"/>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50D6BC5-6676-46F3-8528-6ED0FA9D9B0B}">
  <we:reference id="wa104382081" version="1.55.1.0" store="en-US" storeType="OMEX"/>
  <we:alternateReferences>
    <we:reference id="WA104382081" version="1.55.1.0" store="" storeType="OMEX"/>
  </we:alternateReferences>
  <we:properties>
    <we:property name="MENDELEY_CITATIONS" value="[{&quot;citationID&quot;:&quot;MENDELEY_CITATION_150ca95d-d9c7-4ba2-a434-0ff626caa339&quot;,&quot;properties&quot;:{&quot;noteIndex&quot;:0},&quot;isEdited&quot;:false,&quot;manualOverride&quot;:{&quot;isManuallyOverridden&quot;:false,&quot;citeprocText&quot;:&quot;[1]&quot;,&quot;manualOverrideText&quot;:&quot;&quot;},&quot;citationTag&quot;:&quot;MENDELEY_CITATION_v3_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&quot;,&quot;citationItems&quot;:[{&quot;id&quot;:&quot;5fe05471-caf2-37f9-b907-ec55faf60f84&quot;,&quot;itemData&quot;:{&quot;type&quot;:&quot;report&quot;,&quot;id&quot;:&quot;5fe05471-caf2-37f9-b907-ec55faf60f84&quot;,&quot;title&quot;:&quot;Removing Orbital Debris With Lasers* #&quot;,&quot;author&quot;:[{&quot;family&quot;:&quot;Phipps&quot;,&quot;given&quot;:&quot;Claude R&quot;,&quot;parse-names&quot;:false,&quot;dropping-particle&quot;:&quot;&quot;,&quot;non-dropping-particle&quot;:&quot;&quot;},{&quot;family&quot;:&quot;Baker&quot;,&quot;given&quot;:&quot;Kevin L&quot;,&quot;parse-names&quot;:false,&quot;dropping-particle&quot;:&quot;&quot;,&quot;non-dropping-particle&quot;:&quot;&quot;},{&quot;family&quot;:&quot;Bradford&quot;,&quot;given&quot;:&quot;Brian&quot;,&quot;parse-names&quot;:false,&quot;dropping-particle&quot;:&quot;&quot;,&quot;non-dropping-particle&quot;:&quot;&quot;},{&quot;family&quot;:&quot;George&quot;,&quot;given&quot;:&quot;E Victor&quot;,&quot;parse-names&quot;:false,&quot;dropping-particle&quot;:&quot;&quot;,&quot;non-dropping-particle&quot;:&quot;&quot;},{&quot;family&quot;:&quot;Libby&quot;,&quot;given&quot;:&quot;Stephen B&quot;,&quot;parse-names&quot;:false,&quot;dropping-particle&quot;:&quot;&quot;,&quot;non-dropping-particle&quot;:&quot;&quot;},{&quot;family&quot;:&quot;Liedahl&quot;,&quot;given&quot;:&quot;Duane A&quot;,&quot;parse-names&quot;:false,&quot;dropping-particle&quot;:&quot;&quot;,&quot;non-dropping-particle&quot;:&quot;&quot;},{&quot;family&quot;:&quot;Marcovici&quot;,&quot;given&quot;:&quot;Bogdan&quot;,&quot;parse-names&quot;:false,&quot;dropping-particle&quot;:&quot;&quot;,&quot;non-dropping-particle&quot;:&quot;&quot;},{&quot;family&quot;:&quot;Olivier&quot;,&quot;given&quot;:&quot;Scot S&quot;,&quot;parse-names&quot;:false,&quot;dropping-particle&quot;:&quot;&quot;,&quot;non-dropping-particle&quot;:&quot;&quot;},{&quot;family&quot;:&quot;Pleasance&quot;,&quot;given&quot;:&quot;Lyn D&quot;,&quot;parse-names&quot;:false,&quot;dropping-particle&quot;:&quot;&quot;,&quot;non-dropping-particle&quot;:&quot;&quot;},{&quot;family&quot;:&quot;Reilly&quot;,&quot;given&quot;:&quot;James P&quot;,&quot;parse-names&quot;:false,&quot;dropping-particle&quot;:&quot;&quot;,&quot;non-dropping-particle&quot;:&quot;&quot;},{&quot;family&quot;:&quot;Rubenchik&quot;,&quot;given&quot;:&quot;Alexander&quot;,&quot;parse-names&quot;:false,&quot;dropping-particle&quot;:&quot;&quot;,&quot;non-dropping-particle&quot;:&quot;&quot;},{&quot;family&quot;:&quot;Strafford&quot;,&quot;given&quot;:&quot;David N&quot;,&quot;parse-names&quot;:false,&quot;dropping-particle&quot;:&quot;&quot;,&quot;non-dropping-particle&quot;:&quot;&quot;},{&quot;family&quot;:&quot;Valley&quot;,&quot;given&quot;:&quot;Michael T&quot;,&quot;parse-names&quot;:false,&quot;dropping-particle&quot;:&quot;&quot;,&quot;non-dropping-particle&quot;:&quot;&quot;}],&quot;abstract&quot;:&quot;Orbital debris in low Earth orbit (LEO) are now sufficiently dense that the use of LEO space is threatened by runaway collisional cascading. A problem predicted more than thirty years ago, the threat from debris larger than about 1cm demands serious attention. A promising proposed solution uses a high power pulsed laser system on the Earth to make plasma jets on the objects, slowing them slightly, and causing them to re-enter and burn up in the atmosphere. In this paper, we reassess this approach in light of recent advances in low-cost, lightweight modular design for large mirrors, calculations of laser-induced orbit changes and in design of repetitive, multi-kilojoule lasers, that build on inertial fusion research. These advances now suggest that laser orbital debris removal (LODR) is the most cost-effective way to mitigate the debris problem. No other solutions have been proposed that address the whole problem of large and small debris. A LODR system will have multiple uses beyond debris removal. International cooperation will be essential for building and operating such a system.&quot;,&quot;container-title-short&quot;:&quot;&quot;},&quot;isTemporary&quot;:false,&quot;suppress-author&quot;:false,&quot;composite&quot;:false,&quot;author-only&quot;:false}]},{&quot;citationID&quot;:&quot;MENDELEY_CITATION_e2b8887f-2d58-48e6-b971-33884fab9da1&quot;,&quot;properties&quot;:{&quot;noteIndex&quot;:0},&quot;isEdited&quot;:false,&quot;manualOverride&quot;:{&quot;isManuallyOverridden&quot;:false,&quot;citeprocText&quot;:&quot;[1]&quot;,&quot;manualOverrideText&quot;:&quot;&quot;},&quot;citationTag&quot;:&quot;MENDELEY_CITATION_v3_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&quot;,&quot;citationItems&quot;:[{&quot;id&quot;:&quot;5fe05471-caf2-37f9-b907-ec55faf60f84&quot;,&quot;itemData&quot;:{&quot;type&quot;:&quot;report&quot;,&quot;id&quot;:&quot;5fe05471-caf2-37f9-b907-ec55faf60f84&quot;,&quot;title&quot;:&quot;Removing Orbital Debris With Lasers* #&quot;,&quot;author&quot;:[{&quot;family&quot;:&quot;Phipps&quot;,&quot;given&quot;:&quot;Claude R&quot;,&quot;parse-names&quot;:false,&quot;dropping-particle&quot;:&quot;&quot;,&quot;non-dropping-particle&quot;:&quot;&quot;},{&quot;family&quot;:&quot;Baker&quot;,&quot;given&quot;:&quot;Kevin L&quot;,&quot;parse-names&quot;:false,&quot;dropping-particle&quot;:&quot;&quot;,&quot;non-dropping-particle&quot;:&quot;&quot;},{&quot;family&quot;:&quot;Bradford&quot;,&quot;given&quot;:&quot;Brian&quot;,&quot;parse-names&quot;:false,&quot;dropping-particle&quot;:&quot;&quot;,&quot;non-dropping-particle&quot;:&quot;&quot;},{&quot;family&quot;:&quot;George&quot;,&quot;given&quot;:&quot;E Victor&quot;,&quot;parse-names&quot;:false,&quot;dropping-particle&quot;:&quot;&quot;,&quot;non-dropping-particle&quot;:&quot;&quot;},{&quot;family&quot;:&quot;Libby&quot;,&quot;given&quot;:&quot;Stephen B&quot;,&quot;parse-names&quot;:false,&quot;dropping-particle&quot;:&quot;&quot;,&quot;non-dropping-particle&quot;:&quot;&quot;},{&quot;family&quot;:&quot;Liedahl&quot;,&quot;given&quot;:&quot;Duane A&quot;,&quot;parse-names&quot;:false,&quot;dropping-particle&quot;:&quot;&quot;,&quot;non-dropping-particle&quot;:&quot;&quot;},{&quot;family&quot;:&quot;Marcovici&quot;,&quot;given&quot;:&quot;Bogdan&quot;,&quot;parse-names&quot;:false,&quot;dropping-particle&quot;:&quot;&quot;,&quot;non-dropping-particle&quot;:&quot;&quot;},{&quot;family&quot;:&quot;Olivier&quot;,&quot;given&quot;:&quot;Scot S&quot;,&quot;parse-names&quot;:false,&quot;dropping-particle&quot;:&quot;&quot;,&quot;non-dropping-particle&quot;:&quot;&quot;},{&quot;family&quot;:&quot;Pleasance&quot;,&quot;given&quot;:&quot;Lyn D&quot;,&quot;parse-names&quot;:false,&quot;dropping-particle&quot;:&quot;&quot;,&quot;non-dropping-particle&quot;:&quot;&quot;},{&quot;family&quot;:&quot;Reilly&quot;,&quot;given&quot;:&quot;James P&quot;,&quot;parse-names&quot;:false,&quot;dropping-particle&quot;:&quot;&quot;,&quot;non-dropping-particle&quot;:&quot;&quot;},{&quot;family&quot;:&quot;Rubenchik&quot;,&quot;given&quot;:&quot;Alexander&quot;,&quot;parse-names&quot;:false,&quot;dropping-particle&quot;:&quot;&quot;,&quot;non-dropping-particle&quot;:&quot;&quot;},{&quot;family&quot;:&quot;Strafford&quot;,&quot;given&quot;:&quot;David N&quot;,&quot;parse-names&quot;:false,&quot;dropping-particle&quot;:&quot;&quot;,&quot;non-dropping-particle&quot;:&quot;&quot;},{&quot;family&quot;:&quot;Valley&quot;,&quot;given&quot;:&quot;Michael T&quot;,&quot;parse-names&quot;:false,&quot;dropping-particle&quot;:&quot;&quot;,&quot;non-dropping-particle&quot;:&quot;&quot;}],&quot;abstract&quot;:&quot;Orbital debris in low Earth orbit (LEO) are now sufficiently dense that the use of LEO space is threatened by runaway collisional cascading. A problem predicted more than thirty years ago, the threat from debris larger than about 1cm demands serious attention. A promising proposed solution uses a high power pulsed laser system on the Earth to make plasma jets on the objects, slowing them slightly, and causing them to re-enter and burn up in the atmosphere. In this paper, we reassess this approach in light of recent advances in low-cost, lightweight modular design for large mirrors, calculations of laser-induced orbit changes and in design of repetitive, multi-kilojoule lasers, that build on inertial fusion research. These advances now suggest that laser orbital debris removal (LODR) is the most cost-effective way to mitigate the debris problem. No other solutions have been proposed that address the whole problem of large and small debris. A LODR system will have multiple uses beyond debris removal. International cooperation will be essential for building and operating such a system.&quot;,&quot;container-title-short&quot;:&quot;&quot;},&quot;isTemporary&quot;:false,&quot;suppress-author&quot;:false,&quot;composite&quot;:false,&quot;author-only&quot;:false}]},{&quot;citationID&quot;:&quot;MENDELEY_CITATION_16359131-2115-49e7-be36-15eb62f42359&quot;,&quot;properties&quot;:{&quot;noteIndex&quot;:0},&quot;isEdited&quot;:false,&quot;manualOverride&quot;:{&quot;isManuallyOverridden&quot;:false,&quot;citeprocText&quot;:&quot;[2]&quot;,&quot;manualOverrideText&quot;:&quot;&quot;},&quot;citationTag&quot;:&quot;MENDELEY_CITATION_v3_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&quot;,&quot;citationItems&quot;:[{&quot;id&quot;:&quot;19fbceab-5866-3232-af9c-0a0b15c93d17&quot;,&quot;itemData&quot;:{&quot;type&quot;:&quot;report&quot;,&quot;id&quot;:&quot;19fbceab-5866-3232-af9c-0a0b15c93d17&quot;,&quot;title&quot;:&quot;Design of Spacecraft Missions to Remove Multiple Orbital Debris Objects 35 th ANNUAL AAS GUIDANCE AND CONTROL CONFERENCE AAS 12-017 DESIGN OF SPACECRAFT MISSIONS TO REMOVE MULTIPLE ORBITAL DEBRIS OBJECTS&quot;,&quot;author&quot;:[{&quot;family&quot;:&quot;Barbee&quot;,&quot;given&quot;:&quot;Brent W&quot;,&quot;parse-names&quot;:false,&quot;dropping-particle&quot;:&quot;&quot;,&quot;non-dropping-particle&quot;:&quot;&quot;},{&quot;family&quot;:&quot;Alfano&quot;,&quot;given&quot;:&quot;Salvatore&quot;,&quot;parse-names&quot;:false,&quot;dropping-particle&quot;:&quot;&quot;,&quot;non-dropping-particle&quot;:&quot;&quot;},{&quot;family&quot;:&quot;Piñon&quot;,&quot;given&quot;:&quot;Elfego&quot;,&quot;parse-names&quot;:false,&quot;dropping-particle&quot;:&quot;&quot;,&quot;non-dropping-particle&quot;:&quot;&quot;},{&quot;family&quot;:&quot;Gold&quot;,&quot;given&quot;:&quot;Kenn&quot;,&quot;parse-names&quot;:false,&quot;dropping-particle&quot;:&quot;&quot;,&quot;non-dropping-particle&quot;:&quot;&quot;},{&quot;family&quot;:&quot;Gaylor&quot;,&quot;given&quot;:&quot;David&quot;,&quot;parse-names&quot;:false,&quot;dropping-particle&quot;:&quot;&quot;,&quot;non-dropping-particle&quot;:&quot;&quot;},{&quot;family&quot;:&quot;Piñon&quot;,&quot;given&quot;:&quot;Pi˜&quot;,&quot;parse-names&quot;:false,&quot;dropping-particle&quot;:&quot;&quot;,&quot;non-dropping-particle&quot;:&quot;&quot;}],&quot;container-title-short&quot;:&quot;&quot;},&quot;isTemporary&quot;:false,&quot;suppress-author&quot;:false,&quot;composite&quot;:false,&quot;author-only&quot;:false}]},{&quot;citationID&quot;:&quot;MENDELEY_CITATION_6fe689dd-fbb7-46a6-9c96-90a7011ab4a3&quot;,&quot;properties&quot;:{&quot;noteIndex&quot;:0},&quot;isEdited&quot;:false,&quot;manualOverride&quot;:{&quot;isManuallyOverridden&quot;:false,&quot;citeprocText&quot;:&quot;[1]&quot;,&quot;manualOverrideText&quot;:&quot;&quot;},&quot;citationTag&quot;:&quot;MENDELEY_CITATION_v3_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&quot;,&quot;citationItems&quot;:[{&quot;id&quot;:&quot;5fe05471-caf2-37f9-b907-ec55faf60f84&quot;,&quot;itemData&quot;:{&quot;type&quot;:&quot;report&quot;,&quot;id&quot;:&quot;5fe05471-caf2-37f9-b907-ec55faf60f84&quot;,&quot;title&quot;:&quot;Removing Orbital Debris With Lasers* #&quot;,&quot;author&quot;:[{&quot;family&quot;:&quot;Phipps&quot;,&quot;given&quot;:&quot;Claude R&quot;,&quot;parse-names&quot;:false,&quot;dropping-particle&quot;:&quot;&quot;,&quot;non-dropping-particle&quot;:&quot;&quot;},{&quot;family&quot;:&quot;Baker&quot;,&quot;given&quot;:&quot;Kevin L&quot;,&quot;parse-names&quot;:false,&quot;dropping-particle&quot;:&quot;&quot;,&quot;non-dropping-particle&quot;:&quot;&quot;},{&quot;family&quot;:&quot;Bradford&quot;,&quot;given&quot;:&quot;Brian&quot;,&quot;parse-names&quot;:false,&quot;dropping-particle&quot;:&quot;&quot;,&quot;non-dropping-particle&quot;:&quot;&quot;},{&quot;family&quot;:&quot;George&quot;,&quot;given&quot;:&quot;E Victor&quot;,&quot;parse-names&quot;:false,&quot;dropping-particle&quot;:&quot;&quot;,&quot;non-dropping-particle&quot;:&quot;&quot;},{&quot;family&quot;:&quot;Libby&quot;,&quot;given&quot;:&quot;Stephen B&quot;,&quot;parse-names&quot;:false,&quot;dropping-particle&quot;:&quot;&quot;,&quot;non-dropping-particle&quot;:&quot;&quot;},{&quot;family&quot;:&quot;Liedahl&quot;,&quot;given&quot;:&quot;Duane A&quot;,&quot;parse-names&quot;:false,&quot;dropping-particle&quot;:&quot;&quot;,&quot;non-dropping-particle&quot;:&quot;&quot;},{&quot;family&quot;:&quot;Marcovici&quot;,&quot;given&quot;:&quot;Bogdan&quot;,&quot;parse-names&quot;:false,&quot;dropping-particle&quot;:&quot;&quot;,&quot;non-dropping-particle&quot;:&quot;&quot;},{&quot;family&quot;:&quot;Olivier&quot;,&quot;given&quot;:&quot;Scot S&quot;,&quot;parse-names&quot;:false,&quot;dropping-particle&quot;:&quot;&quot;,&quot;non-dropping-particle&quot;:&quot;&quot;},{&quot;family&quot;:&quot;Pleasance&quot;,&quot;given&quot;:&quot;Lyn D&quot;,&quot;parse-names&quot;:false,&quot;dropping-particle&quot;:&quot;&quot;,&quot;non-dropping-particle&quot;:&quot;&quot;},{&quot;family&quot;:&quot;Reilly&quot;,&quot;given&quot;:&quot;James P&quot;,&quot;parse-names&quot;:false,&quot;dropping-particle&quot;:&quot;&quot;,&quot;non-dropping-particle&quot;:&quot;&quot;},{&quot;family&quot;:&quot;Rubenchik&quot;,&quot;given&quot;:&quot;Alexander&quot;,&quot;parse-names&quot;:false,&quot;dropping-particle&quot;:&quot;&quot;,&quot;non-dropping-particle&quot;:&quot;&quot;},{&quot;family&quot;:&quot;Strafford&quot;,&quot;given&quot;:&quot;David N&quot;,&quot;parse-names&quot;:false,&quot;dropping-particle&quot;:&quot;&quot;,&quot;non-dropping-particle&quot;:&quot;&quot;},{&quot;family&quot;:&quot;Valley&quot;,&quot;given&quot;:&quot;Michael T&quot;,&quot;parse-names&quot;:false,&quot;dropping-particle&quot;:&quot;&quot;,&quot;non-dropping-particle&quot;:&quot;&quot;}],&quot;abstract&quot;:&quot;Orbital debris in low Earth orbit (LEO) are now sufficiently dense that the use of LEO space is threatened by runaway collisional cascading. A problem predicted more than thirty years ago, the threat from debris larger than about 1cm demands serious attention. A promising proposed solution uses a high power pulsed laser system on the Earth to make plasma jets on the objects, slowing them slightly, and causing them to re-enter and burn up in the atmosphere. In this paper, we reassess this approach in light of recent advances in low-cost, lightweight modular design for large mirrors, calculations of laser-induced orbit changes and in design of repetitive, multi-kilojoule lasers, that build on inertial fusion research. These advances now suggest that laser orbital debris removal (LODR) is the most cost-effective way to mitigate the debris problem. No other solutions have been proposed that address the whole problem of large and small debris. A LODR system will have multiple uses beyond debris removal. International cooperation will be essential for building and operating such a system.&quot;,&quot;container-title-short&quot;:&quot;&quot;},&quot;isTemporary&quot;:false,&quot;suppress-author&quot;:false,&quot;composite&quot;:false,&quot;author-only&quot;:false}]},{&quot;citationID&quot;:&quot;MENDELEY_CITATION_1cc7390f-3a91-44e3-aeac-5ab9da75681e&quot;,&quot;properties&quot;:{&quot;noteIndex&quot;:0},&quot;isEdited&quot;:false,&quot;manualOverride&quot;:{&quot;isManuallyOverridden&quot;:false,&quot;citeprocText&quot;:&quot;[3]&quot;,&quot;manualOverrideText&quot;:&quot;&quot;},&quot;citationTag&quot;:&quot;MENDELEY_CITATION_v3_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&quot;,&quot;citationItems&quot;:[{&quot;id&quot;:&quot;0dacd658-d98d-3e4a-817a-5d0a8b80fcad&quot;,&quot;itemData&quot;:{&quot;type&quot;:&quot;article-journal&quot;,&quot;id&quot;:&quot;0dacd658-d98d-3e4a-817a-5d0a8b80fcad&quot;,&quot;title&quot;:&quot;Removing orbital debris with less risk&quot;,&quot;author&quot;:[{&quot;family&quot;:&quot;Nock&quot;,&quot;given&quot;:&quot;Kerry T.&quot;,&quot;parse-names&quot;:false,&quot;dropping-particle&quot;:&quot;&quot;,&quot;non-dropping-particle&quot;:&quot;&quot;},{&quot;family&quot;:&quot;Aaron&quot;,&quot;given&quot;:&quot;Kim M.&quot;,&quot;parse-names&quot;:false,&quot;dropping-particle&quot;:&quot;&quot;,&quot;non-dropping-particle&quot;:&quot;&quot;},{&quot;family&quot;:&quot;McKnight&quot;,&quot;given&quot;:&quot;Darren&quot;,&quot;parse-names&quot;:false,&quot;dropping-particle&quot;:&quot;&quot;,&quot;non-dropping-particle&quot;:&quot;&quot;}],&quot;container-title&quot;:&quot;Journal of Spacecraft and Rockets&quot;,&quot;container-title-short&quot;:&quot;J Spacecr Rockets&quot;,&quot;DOI&quot;:&quot;10.2514/1.A32286&quot;,&quot;ISSN&quot;:&quot;15336794&quot;,&quot;issued&quot;:{&quot;date-parts&quot;:[[2013]]},&quot;page&quot;:&quot;365-379&quot;,&quot;abstract&quot;:&quot;Deorbit concepts have been proposed for dealing with the growing problems posed by orbital debris. Most devices use large structures that interact with the atmosphere, magnetic field, or solar environment to deorbit large objects more rapidly than natural decay. Some devices may be better than others relative to the likelihood of collisions during their use. Current guidelines attempt to address this risk by applying the metric of area-time product to compare the probability of a large object experiencing a debris-generating impact. However, this approach is valid only for collisions with very small debris objects. The peak in the distribution of the area of orbital debris occurs for objects with a characteristic size close to 2 m. For collisions with such objects, some of which are operating satellites, it is important to incorporate the augmented collision cross-sectional area, which takes into account the size of both colliding objects when computing the area-time product. This new approach leads to a more valid comparison among alternative deorbit approaches, which now indicates that inflatable drag enhancement devices result in the least risk. Finally, one deorbit device, an electromagnetic tether, is shown to have a very large collision cross section for disabling operating satellites.&quot;,&quot;publisher&quot;:&quot;American Institute of Aeronautics and Astronautics Inc.&quot;,&quot;issue&quot;:&quot;2&quot;,&quot;volume&quot;:&quot;50&quot;},&quot;isTemporary&quot;:false,&quot;suppress-author&quot;:false,&quot;composite&quot;:false,&quot;author-only&quot;:false}]},{&quot;citationID&quot;:&quot;MENDELEY_CITATION_f16dd738-3ce7-4df7-ad9c-9fd93b1e2190&quot;,&quot;properties&quot;:{&quot;noteIndex&quot;:0},&quot;isEdited&quot;:false,&quot;manualOverride&quot;:{&quot;isManuallyOverridden&quot;:false,&quot;citeprocText&quot;:&quot;[4]&quot;,&quot;manualOverrideText&quot;:&quot;&quot;},&quot;citationTag&quot;:&quot;MENDELEY_CITATION_v3_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&quot;,&quot;citationItems&quot;:[{&quot;id&quot;:&quot;4ca96f26-c3ad-31f5-87b9-070458bf4d55&quot;,&quot;itemData&quot;:{&quot;type&quot;:&quot;article&quot;,&quot;id&quot;:&quot;4ca96f26-c3ad-31f5-87b9-070458bf4d55&quot;,&quot;title&quot;:&quot;Review of Active Space Debris Removal Methods&quot;,&quot;author&quot;:[{&quot;family&quot;:&quot;Mark&quot;,&quot;given&quot;:&quot;C. Priyant&quot;,&quot;parse-names&quot;:false,&quot;dropping-particle&quot;:&quot;&quot;,&quot;non-dropping-particle&quot;:&quot;&quot;},{&quot;family&quot;:&quot;Kamath&quot;,&quot;given&quot;:&quot;Surekha&quot;,&quot;parse-names&quot;:false,&quot;dropping-particle&quot;:&quot;&quot;,&quot;non-dropping-particle&quot;:&quot;&quot;}],&quot;container-title&quot;:&quot;Space Policy&quot;,&quot;container-title-short&quot;:&quot;Space Policy&quot;,&quot;DOI&quot;:&quot;10.1016/j.spacepol.2018.12.005&quot;,&quot;ISSN&quot;:&quot;1879338X&quot;,&quot;issued&quot;:{&quot;date-parts&quot;:[[2019,2,1]]},&quot;page&quot;:&quot;194-206&quot;,&quot;abstract&quot;:&quot;This article gives an overview of the active space debris removal methods that are currently in development. Orbital debris removal has become a very critical part of the commercial and scientific space management. It is an aggregating risk which needs to be immediately addressed to prevent loss of spacecraft to debris collision. The various concepts and methods which tend to bring the accumulating risk to a halt have been classified and reviewed. They are classified into collective, laser-based, ion-beam shepherd-based, tether-based, sail-based, satellite-based, unconventional, and dynamical systems-based methods. The dynamical systems-based method is a contemporary concept, which is developing at a rapid pace. Recent trends were analyzed to ascertain the evolution of the active space debris removal programs. State-of-the-art methods are essentially required to address the various sizes of space debris that need to be removed. This brings a huge opportunity in the area, which includes discovering commercially viable options, cleaning orbital regions, and optimizing crowded satellite orbits.&quot;,&quot;publisher&quot;:&quot;Elsevier Ltd&quot;,&quot;volume&quot;:&quot;47&quot;},&quot;isTemporary&quot;:false,&quot;suppress-author&quot;:false,&quot;composite&quot;:false,&quot;author-only&quot;:false}]},{&quot;citationID&quot;:&quot;MENDELEY_CITATION_c2dde891-97f5-4a21-9fe9-e89ee81aa3bc&quot;,&quot;properties&quot;:{&quot;noteIndex&quot;:0},&quot;isEdited&quot;:false,&quot;manualOverride&quot;:{&quot;isManuallyOverridden&quot;:false,&quot;citeprocText&quot;:&quot;[5]&quot;,&quot;manualOverrideText&quot;:&quot;&quot;},&quot;citationTag&quot;:&quot;MENDELEY_CITATION_v3_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&quot;,&quot;citationItems&quot;:[{&quot;id&quot;:&quot;cd39d7c7-0ed5-3d09-b5cf-942be8e7052b&quot;,&quot;itemData&quot;:{&quot;type&quot;:&quot;article&quot;,&quot;id&quot;:&quot;cd39d7c7-0ed5-3d09-b5cf-942be8e7052b&quot;,&quot;title&quot;:&quot;OSIRIS-REx Flight Dynamics and Navigation Design&quot;,&quot;author&quot;:[{&quot;family&quot;:&quot;Williams&quot;,&quot;given&quot;:&quot;B.&quot;,&quot;parse-names&quot;:false,&quot;dropping-particle&quot;:&quot;&quot;,&quot;non-dropping-particle&quot;:&quot;&quot;},{&quot;family&quot;:&quot;Antreasian&quot;,&quot;given&quot;:&quot;P.&quot;,&quot;parse-names&quot;:false,&quot;dropping-particle&quot;:&quot;&quot;,&quot;non-dropping-particle&quot;:&quot;&quot;},{&quot;family&quot;:&quot;Carranza&quot;,&quot;given&quot;:&quot;E.&quot;,&quot;parse-names&quot;:false,&quot;dropping-particle&quot;:&quot;&quot;,&quot;non-dropping-particle&quot;:&quot;&quot;},{&quot;family&quot;:&quot;Jackman&quot;,&quot;given&quot;:&quot;C.&quot;,&quot;parse-names&quot;:false,&quot;dropping-particle&quot;:&quot;&quot;,&quot;non-dropping-particle&quot;:&quot;&quot;},{&quot;family&quot;:&quot;Leonard&quot;,&quot;given&quot;:&quot;J.&quot;,&quot;parse-names&quot;:false,&quot;dropping-particle&quot;:&quot;&quot;,&quot;non-dropping-particle&quot;:&quot;&quot;},{&quot;family&quot;:&quot;Nelson&quot;,&quot;given&quot;:&quot;D.&quot;,&quot;parse-names&quot;:false,&quot;dropping-particle&quot;:&quot;&quot;,&quot;non-dropping-particle&quot;:&quot;&quot;},{&quot;family&quot;:&quot;Page&quot;,&quot;given&quot;:&quot;B.&quot;,&quot;parse-names&quot;:false,&quot;dropping-particle&quot;:&quot;&quot;,&quot;non-dropping-particle&quot;:&quot;&quot;},{&quot;family&quot;:&quot;Stanbridge&quot;,&quot;given&quot;:&quot;D.&quot;,&quot;parse-names&quot;:false,&quot;dropping-particle&quot;:&quot;&quot;,&quot;non-dropping-particle&quot;:&quot;&quot;},{&quot;family&quot;:&quot;Wibben&quot;,&quot;given&quot;:&quot;D.&quot;,&quot;parse-names&quot;:false,&quot;dropping-particle&quot;:&quot;&quot;,&quot;non-dropping-particle&quot;:&quot;&quot;},{&quot;family&quot;:&quot;Williams&quot;,&quot;given&quot;:&quot;K.&quot;,&quot;parse-names&quot;:false,&quot;dropping-particle&quot;:&quot;&quot;,&quot;non-dropping-particle&quot;:&quot;&quot;},{&quot;family&quot;:&quot;Moreau&quot;,&quot;given&quot;:&quot;M.&quot;,&quot;parse-names&quot;:false,&quot;dropping-particle&quot;:&quot;&quot;,&quot;non-dropping-particle&quot;:&quot;&quot;},{&quot;family&quot;:&quot;Berry&quot;,&quot;given&quot;:&quot;K.&quot;,&quot;parse-names&quot;:false,&quot;dropping-particle&quot;:&quot;&quot;,&quot;non-dropping-particle&quot;:&quot;&quot;},{&quot;family&quot;:&quot;Getzandanner&quot;,&quot;given&quot;:&quot;K.&quot;,&quot;parse-names&quot;:false,&quot;dropping-particle&quot;:&quot;&quot;,&quot;non-dropping-particle&quot;:&quot;&quot;},{&quot;family&quot;:&quot;Liounis&quot;,&quot;given&quot;:&quot;A.&quot;,&quot;parse-names&quot;:false,&quot;dropping-particle&quot;:&quot;&quot;,&quot;non-dropping-particle&quot;:&quot;&quot;},{&quot;family&quot;:&quot;Mashiku&quot;,&quot;given&quot;:&quot;A.&quot;,&quot;parse-names&quot;:false,&quot;dropping-particle&quot;:&quot;&quot;,&quot;non-dropping-particle&quot;:&quot;&quot;},{&quot;family&quot;:&quot;Highsmith&quot;,&quot;given&quot;:&quot;D.&quot;,&quot;parse-names&quot;:false,&quot;dropping-particle&quot;:&quot;&quot;,&quot;non-dropping-particle&quot;:&quot;&quot;},{&quot;family&quot;:&quot;Sutter&quot;,&quot;given&quot;:&quot;B.&quot;,&quot;parse-names&quot;:false,&quot;dropping-particle&quot;:&quot;&quot;,&quot;non-dropping-particle&quot;:&quot;&quot;},{&quot;family&quot;:&quot;Lauretta&quot;,&quot;given&quot;:&quot;D. S.&quot;,&quot;parse-names&quot;:false,&quot;dropping-particle&quot;:&quot;&quot;,&quot;non-dropping-particle&quot;:&quot;&quot;}],&quot;container-title&quot;:&quot;Space Science Reviews&quot;,&quot;container-title-short&quot;:&quot;Space Sci Rev&quot;,&quot;DOI&quot;:&quot;10.1007/s11214-018-0501-x&quot;,&quot;ISSN&quot;:&quot;15729672&quot;,&quot;issued&quot;:{&quot;date-parts&quot;:[[2018,6,1]]},&quot;abstract&quot;:&quot;OSIRIS-REx is the first NASA mission to return a sample of an asteroid to Earth. Navigation and flight dynamics for the mission to acquire and return a sample of asteroid 101955 Bennu establish many firsts for space exploration. These include relatively small orbital maneuvers that are precise to ∼1 mm/s, close-up operations in a captured orbit about an asteroid that is small in size and mass, and planning and orbit phasing to revisit the same spot on Bennu in similar lighting conditions. After preliminary surveys and close approach flyovers of Bennu, the sample site will be scientifically characterized and selected. A robotic shock-absorbing arm with an attached sample collection head mounted on the main spacecraft bus acquires the sample, requiring navigation to Bennu’s surface. A touch-and-go sample acquisition maneuver will result in the retrieval of at least 60 grams of regolith, and up to several kilograms. The flight activity concludes with a return cruise to Earth and delivery of the sample return capsule (SRC) for landing and sample recovery at the Utah Test and Training Range (UTTR).&quot;,&quot;publisher&quot;:&quot;Springer Netherlands&quot;,&quot;issue&quot;:&quot;4&quot;,&quot;volume&quot;:&quot;214&quot;},&quot;isTemporary&quot;:false,&quot;suppress-author&quot;:false,&quot;composite&quot;:false,&quot;author-onl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A4AE39-CD8F-44CF-971B-A2AC85DA9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12</Pages>
  <Words>3356</Words>
  <Characters>19135</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dc:creator>
  <cp:keywords/>
  <dc:description/>
  <cp:lastModifiedBy>Nguyen, Scott</cp:lastModifiedBy>
  <cp:revision>68</cp:revision>
  <cp:lastPrinted>2024-07-05T17:18:00Z</cp:lastPrinted>
  <dcterms:created xsi:type="dcterms:W3CDTF">2025-02-17T05:43:00Z</dcterms:created>
  <dcterms:modified xsi:type="dcterms:W3CDTF">2025-02-17T06:46:00Z</dcterms:modified>
</cp:coreProperties>
</file>