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B3F" w:rsidRPr="000C3B3F" w:rsidRDefault="000C3B3F" w:rsidP="000C3B3F">
      <w:pPr>
        <w:pStyle w:val="Heading1"/>
        <w:jc w:val="center"/>
        <w:rPr>
          <w:b/>
          <w:bCs/>
          <w:u w:val="single"/>
        </w:rPr>
      </w:pPr>
      <w:r w:rsidRPr="000C3B3F">
        <w:rPr>
          <w:b/>
          <w:bCs/>
          <w:u w:val="single"/>
        </w:rPr>
        <w:t>Chicago Restaurant Food Inspection and Yelp Data</w:t>
      </w:r>
    </w:p>
    <w:p w:rsidR="000C3B3F" w:rsidRDefault="000C3B3F" w:rsidP="000C3B3F">
      <w:pPr>
        <w:pStyle w:val="Heading2"/>
        <w:jc w:val="center"/>
      </w:pPr>
    </w:p>
    <w:p w:rsidR="007E1EBD" w:rsidRDefault="001B3DFF" w:rsidP="000C3B3F">
      <w:pPr>
        <w:pStyle w:val="Heading2"/>
        <w:jc w:val="center"/>
      </w:pPr>
      <w:r w:rsidRPr="004F6E8A">
        <w:t>ETL Group Project</w:t>
      </w:r>
    </w:p>
    <w:p w:rsidR="001B3DFF" w:rsidRDefault="001B3DFF" w:rsidP="001B3DFF">
      <w:pPr>
        <w:jc w:val="center"/>
      </w:pPr>
      <w:r>
        <w:t xml:space="preserve">David </w:t>
      </w:r>
      <w:proofErr w:type="spellStart"/>
      <w:r>
        <w:t>Kloepper</w:t>
      </w:r>
      <w:proofErr w:type="spellEnd"/>
    </w:p>
    <w:p w:rsidR="001B3DFF" w:rsidRDefault="001B3DFF" w:rsidP="001B3DFF">
      <w:pPr>
        <w:jc w:val="center"/>
      </w:pPr>
      <w:r>
        <w:t>Scott Otto</w:t>
      </w:r>
    </w:p>
    <w:p w:rsidR="001B3DFF" w:rsidRDefault="001B3DFF" w:rsidP="001B3DFF">
      <w:bookmarkStart w:id="0" w:name="_GoBack"/>
      <w:bookmarkEnd w:id="0"/>
    </w:p>
    <w:p w:rsidR="000C3B3F" w:rsidRPr="002C2D2F" w:rsidRDefault="001B3DFF" w:rsidP="002C2D2F">
      <w:pPr>
        <w:pStyle w:val="Heading1"/>
        <w:rPr>
          <w:b/>
          <w:bCs/>
        </w:rPr>
      </w:pPr>
      <w:r w:rsidRPr="004F6E8A">
        <w:rPr>
          <w:b/>
          <w:bCs/>
        </w:rPr>
        <w:t>Extract</w:t>
      </w:r>
    </w:p>
    <w:p w:rsidR="001B3DFF" w:rsidRDefault="001B3DFF" w:rsidP="001B3DFF">
      <w:r>
        <w:t>For the extraction element of our project, we chose to utilize Chicago Food Inspection data sourced from Kaggle (</w:t>
      </w:r>
      <w:hyperlink r:id="rId5" w:history="1">
        <w:r w:rsidRPr="00BA2E09">
          <w:rPr>
            <w:rStyle w:val="Hyperlink"/>
          </w:rPr>
          <w:t>https://www.kaggle.com/chicago/chicago-food-inspections</w:t>
        </w:r>
      </w:hyperlink>
      <w:r>
        <w:t>) which g</w:t>
      </w:r>
      <w:r w:rsidR="0095306C">
        <w:t>ave</w:t>
      </w:r>
      <w:r>
        <w:t xml:space="preserve"> us data from January 1, 2010 to the present.  This information was retrieved in .csv format.</w:t>
      </w:r>
    </w:p>
    <w:p w:rsidR="00AE42C0" w:rsidRDefault="00AE42C0" w:rsidP="001B3DFF"/>
    <w:p w:rsidR="001B3DFF" w:rsidRDefault="001B3DFF" w:rsidP="001B3DFF">
      <w:r>
        <w:t>We thought it would be interesting if we were to match that information with review data from Yelp.  We signed up for the Yelp API and proceeded to construct two different API requests.</w:t>
      </w:r>
      <w:r w:rsidR="0095306C">
        <w:t xml:space="preserve">  </w:t>
      </w:r>
      <w:r w:rsidR="00C64A30">
        <w:t>The Business Match API call (see below) was used</w:t>
      </w:r>
      <w:r w:rsidR="0095306C">
        <w:t xml:space="preserve"> </w:t>
      </w:r>
      <w:r>
        <w:t xml:space="preserve">to obtain the business </w:t>
      </w:r>
      <w:r w:rsidR="0095306C">
        <w:t>ID</w:t>
      </w:r>
      <w:r>
        <w:t xml:space="preserve">, and the </w:t>
      </w:r>
      <w:r w:rsidR="00C64A30">
        <w:t>Business Details API call</w:t>
      </w:r>
      <w:r>
        <w:t xml:space="preserve"> uti</w:t>
      </w:r>
      <w:r w:rsidR="00C64A30">
        <w:t xml:space="preserve">lized </w:t>
      </w:r>
      <w:r>
        <w:t xml:space="preserve">that business </w:t>
      </w:r>
      <w:r w:rsidR="0095306C">
        <w:t>ID</w:t>
      </w:r>
      <w:r>
        <w:t xml:space="preserve"> to return the full business data, along with rating information for that specific location.</w:t>
      </w:r>
    </w:p>
    <w:p w:rsidR="0095306C" w:rsidRDefault="0095306C" w:rsidP="001B3DFF"/>
    <w:p w:rsidR="0095306C" w:rsidRDefault="0095306C" w:rsidP="001B3DFF">
      <w:r>
        <w:t xml:space="preserve">Yelp API - </w:t>
      </w:r>
      <w:r w:rsidRPr="0095306C">
        <w:t>https://www.yelp.com/developers/documentation/v3/get_started</w:t>
      </w:r>
      <w:r>
        <w:softHyphen/>
      </w:r>
    </w:p>
    <w:p w:rsidR="0095306C" w:rsidRDefault="0095306C" w:rsidP="001B3DFF"/>
    <w:p w:rsidR="00E110AC" w:rsidRDefault="00E110AC" w:rsidP="00E110AC"/>
    <w:p w:rsidR="0095306C" w:rsidRDefault="0095306C" w:rsidP="00E110AC">
      <w:r>
        <w:t>API to return business ID:  Business Match – uses location data to return a business name.</w:t>
      </w:r>
    </w:p>
    <w:tbl>
      <w:tblPr>
        <w:tblW w:w="8801" w:type="dxa"/>
        <w:tblCellSpacing w:w="15"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1413"/>
        <w:gridCol w:w="2333"/>
        <w:gridCol w:w="5055"/>
      </w:tblGrid>
      <w:tr w:rsidR="0095306C" w:rsidTr="0095306C">
        <w:trPr>
          <w:tblCellSpacing w:w="15" w:type="dxa"/>
        </w:trPr>
        <w:tc>
          <w:tcPr>
            <w:tcW w:w="0" w:type="auto"/>
            <w:tcBorders>
              <w:top w:val="single" w:sz="6" w:space="0" w:color="E6E6E6"/>
              <w:left w:val="single" w:sz="6" w:space="0" w:color="E6E6E6"/>
              <w:bottom w:val="nil"/>
              <w:right w:val="nil"/>
            </w:tcBorders>
            <w:shd w:val="clear" w:color="auto" w:fill="F5F5F5"/>
            <w:tcMar>
              <w:top w:w="165" w:type="dxa"/>
              <w:left w:w="180" w:type="dxa"/>
              <w:bottom w:w="180" w:type="dxa"/>
              <w:right w:w="180" w:type="dxa"/>
            </w:tcMar>
            <w:hideMark/>
          </w:tcPr>
          <w:p w:rsidR="0095306C" w:rsidRDefault="0095306C">
            <w:pPr>
              <w:rPr>
                <w:rFonts w:ascii="inherit" w:hAnsi="inherit"/>
                <w:color w:val="333333"/>
                <w:sz w:val="21"/>
                <w:szCs w:val="21"/>
              </w:rPr>
            </w:pPr>
            <w:r>
              <w:rPr>
                <w:rFonts w:ascii="inherit" w:hAnsi="inherit"/>
                <w:color w:val="333333"/>
                <w:sz w:val="21"/>
                <w:szCs w:val="21"/>
              </w:rPr>
              <w:t>Business Match</w:t>
            </w:r>
          </w:p>
        </w:tc>
        <w:tc>
          <w:tcPr>
            <w:tcW w:w="0" w:type="auto"/>
            <w:tcBorders>
              <w:top w:val="single" w:sz="6" w:space="0" w:color="E6E6E6"/>
              <w:left w:val="single" w:sz="6" w:space="0" w:color="E6E6E6"/>
              <w:bottom w:val="nil"/>
              <w:right w:val="nil"/>
            </w:tcBorders>
            <w:shd w:val="clear" w:color="auto" w:fill="F5F5F5"/>
            <w:tcMar>
              <w:top w:w="165" w:type="dxa"/>
              <w:left w:w="180" w:type="dxa"/>
              <w:bottom w:w="180" w:type="dxa"/>
              <w:right w:w="180" w:type="dxa"/>
            </w:tcMar>
            <w:hideMark/>
          </w:tcPr>
          <w:p w:rsidR="0095306C" w:rsidRDefault="0095306C">
            <w:pPr>
              <w:rPr>
                <w:rFonts w:ascii="inherit" w:hAnsi="inherit"/>
                <w:color w:val="333333"/>
                <w:sz w:val="21"/>
                <w:szCs w:val="21"/>
              </w:rPr>
            </w:pPr>
            <w:hyperlink r:id="rId6" w:history="1">
              <w:r>
                <w:rPr>
                  <w:rStyle w:val="Hyperlink"/>
                  <w:rFonts w:ascii="inherit" w:hAnsi="inherit"/>
                  <w:color w:val="0073BB"/>
                  <w:sz w:val="21"/>
                  <w:szCs w:val="21"/>
                  <w:bdr w:val="none" w:sz="0" w:space="0" w:color="auto" w:frame="1"/>
                </w:rPr>
                <w:t>/businesses/matches</w:t>
              </w:r>
            </w:hyperlink>
          </w:p>
        </w:tc>
        <w:tc>
          <w:tcPr>
            <w:tcW w:w="0" w:type="auto"/>
            <w:tcBorders>
              <w:top w:val="single" w:sz="6" w:space="0" w:color="E6E6E6"/>
              <w:left w:val="single" w:sz="6" w:space="0" w:color="E6E6E6"/>
              <w:bottom w:val="nil"/>
              <w:right w:val="nil"/>
            </w:tcBorders>
            <w:shd w:val="clear" w:color="auto" w:fill="F5F5F5"/>
            <w:tcMar>
              <w:top w:w="165" w:type="dxa"/>
              <w:left w:w="180" w:type="dxa"/>
              <w:bottom w:w="180" w:type="dxa"/>
              <w:right w:w="180" w:type="dxa"/>
            </w:tcMar>
            <w:hideMark/>
          </w:tcPr>
          <w:p w:rsidR="0095306C" w:rsidRDefault="0095306C">
            <w:pPr>
              <w:rPr>
                <w:rFonts w:ascii="inherit" w:hAnsi="inherit"/>
                <w:color w:val="333333"/>
                <w:sz w:val="21"/>
                <w:szCs w:val="21"/>
              </w:rPr>
            </w:pPr>
            <w:r>
              <w:rPr>
                <w:rFonts w:ascii="inherit" w:hAnsi="inherit"/>
                <w:color w:val="333333"/>
                <w:sz w:val="21"/>
                <w:szCs w:val="21"/>
              </w:rPr>
              <w:t>Find the Yelp business that matches an exact input location. Use this to match business data from other sources with Yelp businesses.</w:t>
            </w:r>
          </w:p>
        </w:tc>
      </w:tr>
    </w:tbl>
    <w:p w:rsidR="0095306C" w:rsidRDefault="0095306C" w:rsidP="0095306C"/>
    <w:p w:rsidR="000C3B3F" w:rsidRDefault="000C3B3F" w:rsidP="000C3B3F">
      <w:pPr>
        <w:pStyle w:val="ListParagraph"/>
      </w:pPr>
    </w:p>
    <w:p w:rsidR="000C3B3F" w:rsidRDefault="000C3B3F" w:rsidP="000C3B3F">
      <w:pPr>
        <w:pStyle w:val="ListParagraph"/>
      </w:pPr>
    </w:p>
    <w:p w:rsidR="0095306C" w:rsidRDefault="0095306C" w:rsidP="00E110AC">
      <w:r>
        <w:t>API to return full business information:  Business Details - uses business ID to return full business information, along with rating/review information.</w:t>
      </w:r>
    </w:p>
    <w:p w:rsidR="001B3DFF" w:rsidRDefault="001B3DFF" w:rsidP="001B3DFF"/>
    <w:tbl>
      <w:tblPr>
        <w:tblW w:w="8801" w:type="dxa"/>
        <w:tblCellSpacing w:w="15"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1496"/>
        <w:gridCol w:w="1921"/>
        <w:gridCol w:w="5384"/>
      </w:tblGrid>
      <w:tr w:rsidR="0095306C" w:rsidTr="0095306C">
        <w:trPr>
          <w:tblCellSpacing w:w="15" w:type="dxa"/>
        </w:trPr>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95306C" w:rsidRDefault="0095306C">
            <w:pPr>
              <w:rPr>
                <w:rFonts w:ascii="inherit" w:hAnsi="inherit"/>
                <w:color w:val="333333"/>
                <w:sz w:val="21"/>
                <w:szCs w:val="21"/>
              </w:rPr>
            </w:pPr>
            <w:r>
              <w:rPr>
                <w:rFonts w:ascii="inherit" w:hAnsi="inherit"/>
                <w:color w:val="333333"/>
                <w:sz w:val="21"/>
                <w:szCs w:val="21"/>
              </w:rPr>
              <w:t>Business Details</w:t>
            </w:r>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95306C" w:rsidRDefault="0095306C">
            <w:pPr>
              <w:rPr>
                <w:rFonts w:ascii="inherit" w:hAnsi="inherit"/>
                <w:color w:val="333333"/>
                <w:sz w:val="21"/>
                <w:szCs w:val="21"/>
              </w:rPr>
            </w:pPr>
            <w:hyperlink r:id="rId7" w:history="1">
              <w:r>
                <w:rPr>
                  <w:rStyle w:val="Hyperlink"/>
                  <w:rFonts w:ascii="inherit" w:hAnsi="inherit"/>
                  <w:color w:val="0073BB"/>
                  <w:sz w:val="21"/>
                  <w:szCs w:val="21"/>
                  <w:bdr w:val="none" w:sz="0" w:space="0" w:color="auto" w:frame="1"/>
                </w:rPr>
                <w:t>/businesses/{id}</w:t>
              </w:r>
            </w:hyperlink>
          </w:p>
        </w:tc>
        <w:tc>
          <w:tcPr>
            <w:tcW w:w="0" w:type="auto"/>
            <w:tcBorders>
              <w:top w:val="single" w:sz="6" w:space="0" w:color="E6E6E6"/>
              <w:left w:val="single" w:sz="6" w:space="0" w:color="E6E6E6"/>
              <w:bottom w:val="nil"/>
              <w:right w:val="nil"/>
            </w:tcBorders>
            <w:tcMar>
              <w:top w:w="165" w:type="dxa"/>
              <w:left w:w="180" w:type="dxa"/>
              <w:bottom w:w="180" w:type="dxa"/>
              <w:right w:w="180" w:type="dxa"/>
            </w:tcMar>
            <w:hideMark/>
          </w:tcPr>
          <w:p w:rsidR="0095306C" w:rsidRDefault="0095306C">
            <w:pPr>
              <w:rPr>
                <w:rFonts w:ascii="inherit" w:hAnsi="inherit"/>
                <w:color w:val="333333"/>
                <w:sz w:val="21"/>
                <w:szCs w:val="21"/>
              </w:rPr>
            </w:pPr>
            <w:r>
              <w:rPr>
                <w:rFonts w:ascii="inherit" w:hAnsi="inherit"/>
                <w:color w:val="333333"/>
                <w:sz w:val="21"/>
                <w:szCs w:val="21"/>
              </w:rPr>
              <w:t>Get rich business data, such as name, address, phone number, photos, Yelp rating, price levels and hours of operation.</w:t>
            </w:r>
          </w:p>
        </w:tc>
      </w:tr>
    </w:tbl>
    <w:p w:rsidR="0095306C" w:rsidRDefault="0095306C" w:rsidP="001B3DFF"/>
    <w:p w:rsidR="000C3B3F" w:rsidRDefault="000C3B3F">
      <w:pPr>
        <w:rPr>
          <w:rFonts w:asciiTheme="majorHAnsi" w:eastAsiaTheme="majorEastAsia" w:hAnsiTheme="majorHAnsi" w:cstheme="majorBidi"/>
          <w:b/>
          <w:bCs/>
          <w:color w:val="2F5496" w:themeColor="accent1" w:themeShade="BF"/>
          <w:sz w:val="32"/>
          <w:szCs w:val="32"/>
        </w:rPr>
      </w:pPr>
      <w:r>
        <w:rPr>
          <w:b/>
          <w:bCs/>
        </w:rPr>
        <w:br w:type="page"/>
      </w:r>
    </w:p>
    <w:p w:rsidR="000C3B3F" w:rsidRPr="002C2D2F" w:rsidRDefault="001B3DFF" w:rsidP="002C2D2F">
      <w:pPr>
        <w:pStyle w:val="Heading1"/>
        <w:rPr>
          <w:b/>
          <w:bCs/>
        </w:rPr>
      </w:pPr>
      <w:r w:rsidRPr="004F6E8A">
        <w:rPr>
          <w:b/>
          <w:bCs/>
        </w:rPr>
        <w:lastRenderedPageBreak/>
        <w:t>Transform</w:t>
      </w:r>
    </w:p>
    <w:p w:rsidR="00C64A30" w:rsidRDefault="00C64A30" w:rsidP="00C64A30">
      <w:r>
        <w:t>Below are some of the steps used to clean up the data to make it more useful</w:t>
      </w:r>
      <w:r w:rsidR="00AE42C0">
        <w:t>:</w:t>
      </w:r>
    </w:p>
    <w:p w:rsidR="00AE42C0" w:rsidRDefault="00AE42C0" w:rsidP="00C64A30"/>
    <w:p w:rsidR="00AE42C0" w:rsidRPr="004360D9" w:rsidRDefault="00AE42C0" w:rsidP="00C64A30">
      <w:pPr>
        <w:rPr>
          <w:b/>
          <w:bCs/>
        </w:rPr>
      </w:pPr>
      <w:r w:rsidRPr="004360D9">
        <w:rPr>
          <w:b/>
          <w:bCs/>
        </w:rPr>
        <w:t>Kaggle Data</w:t>
      </w:r>
    </w:p>
    <w:p w:rsidR="001B3DFF" w:rsidRDefault="004F6E8A" w:rsidP="00AE42C0">
      <w:pPr>
        <w:pStyle w:val="ListParagraph"/>
        <w:numPr>
          <w:ilvl w:val="0"/>
          <w:numId w:val="3"/>
        </w:numPr>
      </w:pPr>
      <w:r>
        <w:t xml:space="preserve">Removed anything that had a license ID of zero from the inspection data retrieved from Kaggle.  </w:t>
      </w:r>
    </w:p>
    <w:p w:rsidR="004F6E8A" w:rsidRDefault="00B977C1" w:rsidP="00AE42C0">
      <w:pPr>
        <w:pStyle w:val="ListParagraph"/>
        <w:numPr>
          <w:ilvl w:val="0"/>
          <w:numId w:val="3"/>
        </w:numPr>
      </w:pPr>
      <w:r>
        <w:t>Reduced</w:t>
      </w:r>
      <w:r w:rsidR="004F6E8A">
        <w:t xml:space="preserve"> the data to the “Restaurant” category</w:t>
      </w:r>
      <w:r w:rsidR="00C64A30">
        <w:t xml:space="preserve"> in the inspection data retrieved from Kaggle</w:t>
      </w:r>
      <w:r w:rsidR="000C3B3F">
        <w:t xml:space="preserve"> to eliminate inspection data on daycares, hotdog carts, etc.</w:t>
      </w:r>
    </w:p>
    <w:p w:rsidR="007704F1" w:rsidRDefault="007704F1" w:rsidP="00AE42C0">
      <w:pPr>
        <w:pStyle w:val="ListParagraph"/>
        <w:numPr>
          <w:ilvl w:val="0"/>
          <w:numId w:val="3"/>
        </w:numPr>
      </w:pPr>
      <w:r>
        <w:t>Once the restaurants were isolated, the results were filtered down to the most recent inspection row for each restaurant.</w:t>
      </w:r>
    </w:p>
    <w:p w:rsidR="007704F1" w:rsidRDefault="007704F1" w:rsidP="00AE42C0">
      <w:pPr>
        <w:pStyle w:val="ListParagraph"/>
        <w:numPr>
          <w:ilvl w:val="0"/>
          <w:numId w:val="3"/>
        </w:numPr>
      </w:pPr>
      <w:r>
        <w:t>Once the most recent were returned, those were further reduced to rows where inspection dates were greater than or equal to 1/1/2018.</w:t>
      </w:r>
    </w:p>
    <w:p w:rsidR="00D77111" w:rsidRDefault="00D77111" w:rsidP="00AE42C0">
      <w:pPr>
        <w:pStyle w:val="ListParagraph"/>
        <w:numPr>
          <w:ilvl w:val="0"/>
          <w:numId w:val="3"/>
        </w:numPr>
      </w:pPr>
      <w:r>
        <w:t>Renamed columns to more database friendly names</w:t>
      </w:r>
    </w:p>
    <w:p w:rsidR="00AE42C0" w:rsidRDefault="00AE42C0" w:rsidP="00AE42C0">
      <w:pPr>
        <w:pStyle w:val="ListParagraph"/>
      </w:pPr>
    </w:p>
    <w:p w:rsidR="00AE42C0" w:rsidRPr="004360D9" w:rsidRDefault="00AE42C0" w:rsidP="00AE42C0">
      <w:pPr>
        <w:rPr>
          <w:b/>
          <w:bCs/>
        </w:rPr>
      </w:pPr>
      <w:r w:rsidRPr="004360D9">
        <w:rPr>
          <w:b/>
          <w:bCs/>
        </w:rPr>
        <w:t>Yelp API Data</w:t>
      </w:r>
    </w:p>
    <w:p w:rsidR="004F6E8A" w:rsidRDefault="004F6E8A" w:rsidP="00AE42C0">
      <w:pPr>
        <w:pStyle w:val="ListParagraph"/>
        <w:numPr>
          <w:ilvl w:val="0"/>
          <w:numId w:val="3"/>
        </w:numPr>
      </w:pPr>
      <w:r>
        <w:t>For the data returned from the API requests</w:t>
      </w:r>
      <w:r w:rsidR="000C3B3F">
        <w:t>,</w:t>
      </w:r>
      <w:r>
        <w:t xml:space="preserve"> the location data was split to create Address, City, State and Zip fields.  This may prove to be useful if we were to have a larger dataset that was outside of the greater Chicago area (e.g. if we did the top 20 major markets in the US).</w:t>
      </w:r>
    </w:p>
    <w:p w:rsidR="00943F44" w:rsidRDefault="004F6E8A" w:rsidP="00AE42C0">
      <w:pPr>
        <w:pStyle w:val="ListParagraph"/>
        <w:numPr>
          <w:ilvl w:val="0"/>
          <w:numId w:val="3"/>
        </w:numPr>
      </w:pPr>
      <w:r>
        <w:t xml:space="preserve">Columns of the API request </w:t>
      </w:r>
      <w:proofErr w:type="spellStart"/>
      <w:r>
        <w:t>dataframe</w:t>
      </w:r>
      <w:proofErr w:type="spellEnd"/>
      <w:r>
        <w:t xml:space="preserve"> were reordered and renamed (to give more meaningful names)</w:t>
      </w:r>
    </w:p>
    <w:p w:rsidR="004360D9" w:rsidRDefault="00943F44" w:rsidP="004360D9">
      <w:pPr>
        <w:pStyle w:val="ListParagraph"/>
        <w:numPr>
          <w:ilvl w:val="0"/>
          <w:numId w:val="3"/>
        </w:numPr>
      </w:pPr>
      <w:r>
        <w:t>To get the data to move to My</w:t>
      </w:r>
      <w:r w:rsidR="00AE42C0">
        <w:t>SQL</w:t>
      </w:r>
      <w:r>
        <w:t xml:space="preserve"> easier, we incremented the index in each </w:t>
      </w:r>
      <w:proofErr w:type="spellStart"/>
      <w:r>
        <w:t>dataframe</w:t>
      </w:r>
      <w:proofErr w:type="spellEnd"/>
      <w:r>
        <w:t xml:space="preserve"> by one because SQL does not allow for a </w:t>
      </w:r>
      <w:proofErr w:type="gramStart"/>
      <w:r>
        <w:t>zero value</w:t>
      </w:r>
      <w:proofErr w:type="gramEnd"/>
      <w:r>
        <w:t xml:space="preserve"> index.</w:t>
      </w:r>
    </w:p>
    <w:p w:rsidR="001B3DFF" w:rsidRDefault="001B3DFF" w:rsidP="000C3B3F">
      <w:pPr>
        <w:pStyle w:val="ListParagraph"/>
        <w:ind w:left="1440"/>
      </w:pPr>
    </w:p>
    <w:p w:rsidR="00AE42C0" w:rsidRPr="002C2D2F" w:rsidRDefault="001B3DFF" w:rsidP="002C2D2F">
      <w:pPr>
        <w:pStyle w:val="Heading1"/>
        <w:rPr>
          <w:b/>
          <w:bCs/>
        </w:rPr>
      </w:pPr>
      <w:r w:rsidRPr="004F6E8A">
        <w:rPr>
          <w:b/>
          <w:bCs/>
        </w:rPr>
        <w:t>Load</w:t>
      </w:r>
    </w:p>
    <w:p w:rsidR="00C64A30" w:rsidRDefault="00C64A30" w:rsidP="00C64A30">
      <w:r>
        <w:t>We created a database with three tables in My</w:t>
      </w:r>
      <w:r w:rsidR="00AE42C0">
        <w:t>SQL</w:t>
      </w:r>
      <w:r>
        <w:t>.</w:t>
      </w:r>
    </w:p>
    <w:p w:rsidR="00C64A30" w:rsidRDefault="00C64A30" w:rsidP="00C64A30">
      <w:r>
        <w:tab/>
        <w:t xml:space="preserve">Database:  </w:t>
      </w:r>
      <w:proofErr w:type="spellStart"/>
      <w:r>
        <w:t>chicago_yelp</w:t>
      </w:r>
      <w:proofErr w:type="spellEnd"/>
    </w:p>
    <w:p w:rsidR="00C64A30" w:rsidRDefault="00C64A30" w:rsidP="00C64A30">
      <w:r>
        <w:tab/>
      </w:r>
      <w:r>
        <w:tab/>
        <w:t>Table1:</w:t>
      </w:r>
      <w:proofErr w:type="gramStart"/>
      <w:r>
        <w:tab/>
        <w:t xml:space="preserve">  </w:t>
      </w:r>
      <w:proofErr w:type="spellStart"/>
      <w:r>
        <w:t>food</w:t>
      </w:r>
      <w:proofErr w:type="gramEnd"/>
      <w:r>
        <w:t>_inspection</w:t>
      </w:r>
      <w:proofErr w:type="spellEnd"/>
    </w:p>
    <w:p w:rsidR="00C64A30" w:rsidRDefault="00C64A30" w:rsidP="00C64A30">
      <w:r>
        <w:tab/>
      </w:r>
      <w:r>
        <w:tab/>
        <w:t xml:space="preserve">Table2:  </w:t>
      </w:r>
      <w:proofErr w:type="spellStart"/>
      <w:r>
        <w:t>yelp_business_info</w:t>
      </w:r>
      <w:proofErr w:type="spellEnd"/>
    </w:p>
    <w:p w:rsidR="00C64A30" w:rsidRDefault="00C64A30" w:rsidP="00C64A30">
      <w:r>
        <w:tab/>
      </w:r>
      <w:r>
        <w:tab/>
        <w:t xml:space="preserve">Table3:  </w:t>
      </w:r>
      <w:proofErr w:type="spellStart"/>
      <w:r>
        <w:t>business_info</w:t>
      </w:r>
      <w:proofErr w:type="spellEnd"/>
    </w:p>
    <w:p w:rsidR="00B977C1" w:rsidRDefault="00B977C1" w:rsidP="00C64A30"/>
    <w:p w:rsidR="00B977C1" w:rsidRDefault="000C3B3F" w:rsidP="000C3B3F">
      <w:pPr>
        <w:pStyle w:val="ListParagraph"/>
        <w:numPr>
          <w:ilvl w:val="0"/>
          <w:numId w:val="5"/>
        </w:numPr>
      </w:pPr>
      <w:proofErr w:type="spellStart"/>
      <w:r>
        <w:t>food_inspection</w:t>
      </w:r>
      <w:proofErr w:type="spellEnd"/>
      <w:r w:rsidR="00B977C1">
        <w:t xml:space="preserve"> houses the food inspection data retrieved from Kaggle</w:t>
      </w:r>
      <w:r w:rsidR="007704F1">
        <w:t>, which has been reduced to restaurants most recent inspections 1/1/18 or later.</w:t>
      </w:r>
    </w:p>
    <w:p w:rsidR="00B977C1" w:rsidRDefault="000C3B3F" w:rsidP="000C3B3F">
      <w:pPr>
        <w:pStyle w:val="ListParagraph"/>
        <w:numPr>
          <w:ilvl w:val="0"/>
          <w:numId w:val="5"/>
        </w:numPr>
      </w:pPr>
      <w:proofErr w:type="spellStart"/>
      <w:r>
        <w:t>yelp_business_info</w:t>
      </w:r>
      <w:proofErr w:type="spellEnd"/>
      <w:r w:rsidR="00B977C1">
        <w:t xml:space="preserve"> houses the Yelp business information retrieved from the Business Detail API call</w:t>
      </w:r>
      <w:r w:rsidR="002B35B7">
        <w:t xml:space="preserve"> for restaurants identified in the city of Chicago</w:t>
      </w:r>
    </w:p>
    <w:p w:rsidR="00B977C1" w:rsidRDefault="000C3B3F" w:rsidP="000C3B3F">
      <w:pPr>
        <w:pStyle w:val="ListParagraph"/>
        <w:numPr>
          <w:ilvl w:val="0"/>
          <w:numId w:val="5"/>
        </w:numPr>
      </w:pPr>
      <w:proofErr w:type="spellStart"/>
      <w:r>
        <w:t>business_info</w:t>
      </w:r>
      <w:proofErr w:type="spellEnd"/>
      <w:r w:rsidR="00B977C1">
        <w:t xml:space="preserve"> was created to provide a cleaner connection between a business license number and the corresponding Yelp ID.</w:t>
      </w:r>
    </w:p>
    <w:p w:rsidR="00B977C1" w:rsidRDefault="00B977C1" w:rsidP="00C64A30"/>
    <w:p w:rsidR="002C2D2F" w:rsidRDefault="000C3B3F" w:rsidP="004360D9">
      <w:r>
        <w:t xml:space="preserve">We utilized </w:t>
      </w:r>
      <w:proofErr w:type="spellStart"/>
      <w:r>
        <w:t>VarChar</w:t>
      </w:r>
      <w:proofErr w:type="spellEnd"/>
      <w:r>
        <w:t xml:space="preserve">, </w:t>
      </w:r>
      <w:r w:rsidR="007704F1">
        <w:t xml:space="preserve">Float, </w:t>
      </w:r>
      <w:r>
        <w:t>Decimal, Integer</w:t>
      </w:r>
      <w:r w:rsidR="00D77111">
        <w:t xml:space="preserve">, </w:t>
      </w:r>
      <w:proofErr w:type="spellStart"/>
      <w:r w:rsidR="00D77111">
        <w:t>DateTime</w:t>
      </w:r>
      <w:proofErr w:type="spellEnd"/>
      <w:r w:rsidR="00D77111">
        <w:t xml:space="preserve"> </w:t>
      </w:r>
      <w:r w:rsidR="007704F1">
        <w:t xml:space="preserve">and </w:t>
      </w:r>
      <w:r>
        <w:t>Boolean field types, as well as primary key auto-increment</w:t>
      </w:r>
      <w:r w:rsidR="007704F1">
        <w:t>ing when creating the tables.</w:t>
      </w:r>
    </w:p>
    <w:p w:rsidR="004360D9" w:rsidRDefault="00AB1ABC" w:rsidP="004360D9">
      <w:r>
        <w:t xml:space="preserve">We pushed our python </w:t>
      </w:r>
      <w:proofErr w:type="spellStart"/>
      <w:r>
        <w:t>dataframes</w:t>
      </w:r>
      <w:proofErr w:type="spellEnd"/>
      <w:r>
        <w:t xml:space="preserve"> to the appropriate MySQL table using </w:t>
      </w:r>
      <w:proofErr w:type="spellStart"/>
      <w:r>
        <w:t>SQLAlchemy</w:t>
      </w:r>
      <w:proofErr w:type="spellEnd"/>
      <w:r>
        <w:t>.</w:t>
      </w:r>
    </w:p>
    <w:p w:rsidR="007704F1" w:rsidRPr="00C64A30" w:rsidRDefault="007704F1" w:rsidP="000C3B3F">
      <w:pPr>
        <w:ind w:left="720"/>
      </w:pPr>
    </w:p>
    <w:sectPr w:rsidR="007704F1" w:rsidRPr="00C64A30" w:rsidSect="003A7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21C2"/>
    <w:multiLevelType w:val="hybridMultilevel"/>
    <w:tmpl w:val="9D9C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765EA"/>
    <w:multiLevelType w:val="hybridMultilevel"/>
    <w:tmpl w:val="3990A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C4954"/>
    <w:multiLevelType w:val="hybridMultilevel"/>
    <w:tmpl w:val="DAE4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765E3"/>
    <w:multiLevelType w:val="hybridMultilevel"/>
    <w:tmpl w:val="CF3A8E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E2EA9"/>
    <w:multiLevelType w:val="hybridMultilevel"/>
    <w:tmpl w:val="A35472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FF"/>
    <w:rsid w:val="000C3B3F"/>
    <w:rsid w:val="001B3DFF"/>
    <w:rsid w:val="002B35B7"/>
    <w:rsid w:val="002C2D2F"/>
    <w:rsid w:val="00345EE1"/>
    <w:rsid w:val="003A710E"/>
    <w:rsid w:val="004360D9"/>
    <w:rsid w:val="004F6E8A"/>
    <w:rsid w:val="00534857"/>
    <w:rsid w:val="007704F1"/>
    <w:rsid w:val="007E1EBD"/>
    <w:rsid w:val="00943F44"/>
    <w:rsid w:val="0095306C"/>
    <w:rsid w:val="00AB1ABC"/>
    <w:rsid w:val="00AE42C0"/>
    <w:rsid w:val="00B977C1"/>
    <w:rsid w:val="00BB5E7B"/>
    <w:rsid w:val="00C64A30"/>
    <w:rsid w:val="00D765C5"/>
    <w:rsid w:val="00D77111"/>
    <w:rsid w:val="00E1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212F7"/>
  <w15:chartTrackingRefBased/>
  <w15:docId w15:val="{FA03C1F5-B0DD-9849-8ADE-88812527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B3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3DFF"/>
  </w:style>
  <w:style w:type="character" w:customStyle="1" w:styleId="Heading1Char">
    <w:name w:val="Heading 1 Char"/>
    <w:basedOn w:val="DefaultParagraphFont"/>
    <w:link w:val="Heading1"/>
    <w:uiPriority w:val="9"/>
    <w:rsid w:val="001B3D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3DFF"/>
    <w:rPr>
      <w:color w:val="0563C1" w:themeColor="hyperlink"/>
      <w:u w:val="single"/>
    </w:rPr>
  </w:style>
  <w:style w:type="character" w:styleId="UnresolvedMention">
    <w:name w:val="Unresolved Mention"/>
    <w:basedOn w:val="DefaultParagraphFont"/>
    <w:uiPriority w:val="99"/>
    <w:semiHidden/>
    <w:unhideWhenUsed/>
    <w:rsid w:val="001B3DFF"/>
    <w:rPr>
      <w:color w:val="605E5C"/>
      <w:shd w:val="clear" w:color="auto" w:fill="E1DFDD"/>
    </w:rPr>
  </w:style>
  <w:style w:type="paragraph" w:styleId="ListParagraph">
    <w:name w:val="List Paragraph"/>
    <w:basedOn w:val="Normal"/>
    <w:uiPriority w:val="34"/>
    <w:qFormat/>
    <w:rsid w:val="0095306C"/>
    <w:pPr>
      <w:ind w:left="720"/>
      <w:contextualSpacing/>
    </w:pPr>
  </w:style>
  <w:style w:type="character" w:customStyle="1" w:styleId="Heading2Char">
    <w:name w:val="Heading 2 Char"/>
    <w:basedOn w:val="DefaultParagraphFont"/>
    <w:link w:val="Heading2"/>
    <w:uiPriority w:val="9"/>
    <w:rsid w:val="000C3B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713987">
      <w:bodyDiv w:val="1"/>
      <w:marLeft w:val="0"/>
      <w:marRight w:val="0"/>
      <w:marTop w:val="0"/>
      <w:marBottom w:val="0"/>
      <w:divBdr>
        <w:top w:val="none" w:sz="0" w:space="0" w:color="auto"/>
        <w:left w:val="none" w:sz="0" w:space="0" w:color="auto"/>
        <w:bottom w:val="none" w:sz="0" w:space="0" w:color="auto"/>
        <w:right w:val="none" w:sz="0" w:space="0" w:color="auto"/>
      </w:divBdr>
    </w:div>
    <w:div w:id="1539467683">
      <w:bodyDiv w:val="1"/>
      <w:marLeft w:val="0"/>
      <w:marRight w:val="0"/>
      <w:marTop w:val="0"/>
      <w:marBottom w:val="0"/>
      <w:divBdr>
        <w:top w:val="none" w:sz="0" w:space="0" w:color="auto"/>
        <w:left w:val="none" w:sz="0" w:space="0" w:color="auto"/>
        <w:bottom w:val="none" w:sz="0" w:space="0" w:color="auto"/>
        <w:right w:val="none" w:sz="0" w:space="0" w:color="auto"/>
      </w:divBdr>
    </w:div>
    <w:div w:id="161428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elp.com/developers/documentation/v3/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elp.com/developers/documentation/v3/business_match" TargetMode="External"/><Relationship Id="rId5" Type="http://schemas.openxmlformats.org/officeDocument/2006/relationships/hyperlink" Target="https://www.kaggle.com/chicago/chicago-food-inspe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Otto</dc:creator>
  <cp:keywords/>
  <dc:description/>
  <cp:lastModifiedBy>Scott Otto</cp:lastModifiedBy>
  <cp:revision>10</cp:revision>
  <dcterms:created xsi:type="dcterms:W3CDTF">2019-05-18T15:22:00Z</dcterms:created>
  <dcterms:modified xsi:type="dcterms:W3CDTF">2019-05-18T17:35:00Z</dcterms:modified>
</cp:coreProperties>
</file>