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application/vnd.openxmlformats-officedocument.spreadsheetml.sheet"/>
  <Default Extension="psmdcp" ContentType="application/vnd.openxmlformats-package.core-properties+xml"/>
  <Override PartName="/word/document.xml" ContentType="application/vnd.openxmlformats-officedocument.wordprocessingml.document.main+xml"/>
  <Override PartName="/word/charts/chart.xml" ContentType="application/vnd.openxmlformats-officedocument.drawingml.chart+xml"/>
  <Override PartName="/word/settings.xml" ContentType="application/vnd.openxmlformats-officedocument.wordprocessingml.settings+xml"/>
  <Override PartName="/word/charts/chart2.xml" ContentType="application/vnd.openxmlformats-officedocument.drawingml.chart+xml"/>
  <Override PartName="/word/stylesWithEffects.xml" ContentType="application/vnd.ms-word.stylesWithEffect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e108938e4c84df3" /><Relationship Type="http://schemas.openxmlformats.org/package/2006/relationships/metadata/core-properties" Target="/package/services/metadata/core-properties/9c4d73e2428f4ed5a692f565f2b8bca6.psmdcp" Id="R3fc24ebae2584da5" /></Relationships>
</file>

<file path=word/document.xml><?xml version="1.0" encoding="utf-8"?>
<w:document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67" w:rsidRDefault="00D831F8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527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true" w:lastRow="false" w:firstColumn="true" w:lastColumn="false" w:noHBand="false" w:noVBand="true"/>
      </w:tblPr>
      <w:tblGrid>
        <w:gridCol w:w="2160"/>
        <w:gridCol w:w="952"/>
        <w:gridCol w:w="952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Million" w:history="true" r:id="rId8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Million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65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1,000,000,000" w:history="true" r:id="rId9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Milliard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Billion" w:history="true" r:id="rId10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Billion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65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Trillion" w:history="true" r:id="rId11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Trillion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18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Quadrillion" w:history="true" r:id="rId12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Quadrillion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</w:tbl>
    <w:p w:rsidR="00C802B4" w:rsidRDefault="00C802B4"/>
    <w:p w:rsidR="00C802B4" w:rsidRDefault="00C802B4">
      <w:r>
        <w:t xml:space="preserve">Current world population is expected to be 7 billion. Once world has supported a population of 71 billion. India is 3.5 million square km in area. Assuming only 60% of the land is usable. We are left with 2 million square km. Divide this land among 7 billion. </w:t>
      </w:r>
      <w:r w:rsidR="00F216F1">
        <w:t>2000/7= 300 sq. meters (17 m X 17 m)</w:t>
      </w:r>
    </w:p>
    <w:p w:rsidR="00F216F1" w:rsidRDefault="00F216F1"/>
    <w:tbl>
      <w:tblPr>
        <w:tblStyle w:val="TableGrid"/>
        <w:tblW w:w="0" w:type="auto"/>
        <w:tblLook w:val="04A0" w:firstRow="true" w:lastRow="false" w:firstColumn="true" w:lastColumn="false" w:noHBand="false" w:noVBand="true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216F1" w:rsidTr="00F216F1">
        <w:tc>
          <w:tcPr>
            <w:tcW w:w="1368" w:type="dxa"/>
          </w:tcPr>
          <w:p w:rsidR="00F216F1" w:rsidRDefault="00F216F1">
            <w:r>
              <w:t>0</w:t>
            </w:r>
          </w:p>
        </w:tc>
        <w:tc>
          <w:tcPr>
            <w:tcW w:w="1368" w:type="dxa"/>
          </w:tcPr>
          <w:p w:rsidR="00F216F1" w:rsidRDefault="00F216F1">
            <w:r>
              <w:t>1</w:t>
            </w:r>
          </w:p>
        </w:tc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1</w:t>
            </w:r>
          </w:p>
        </w:tc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  <w:tc>
          <w:tcPr>
            <w:tcW w:w="1368" w:type="dxa"/>
          </w:tcPr>
          <w:p w:rsidR="00F216F1" w:rsidRDefault="00F216F1">
            <w:r>
              <w:t>10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  <w:tc>
          <w:tcPr>
            <w:tcW w:w="1368" w:type="dxa"/>
          </w:tcPr>
          <w:p w:rsidR="00F216F1" w:rsidRDefault="00F216F1">
            <w:r>
              <w:t>10</w:t>
            </w:r>
          </w:p>
        </w:tc>
        <w:tc>
          <w:tcPr>
            <w:tcW w:w="1368" w:type="dxa"/>
          </w:tcPr>
          <w:p w:rsidR="00F216F1" w:rsidRDefault="00F216F1">
            <w:r>
              <w:t>11</w:t>
            </w:r>
          </w:p>
        </w:tc>
      </w:tr>
    </w:tbl>
    <w:p w:rsidR="00F216F1" w:rsidRDefault="00F216F1">
      <w:bookmarkStart w:name="_GoBack" w:id="0"/>
    </w:p>
    <w:bookmarkEnd w:id="0"/>
    <w:p w:rsidR="00F216F1" w:rsidRDefault="00F216F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F216F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01" w:rsidP="00C802B4" w:rsidRDefault="00366101">
      <w:pPr>
        <w:spacing w:after="0" w:line="240" w:lineRule="auto"/>
      </w:pPr>
      <w:r>
        <w:separator/>
      </w:r>
    </w:p>
  </w:endnote>
  <w:endnote w:type="continuationSeparator" w:id="0">
    <w:p w:rsidR="00366101" w:rsidP="00C802B4" w:rsidRDefault="0036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01" w:rsidP="00C802B4" w:rsidRDefault="00366101">
      <w:pPr>
        <w:spacing w:after="0" w:line="240" w:lineRule="auto"/>
      </w:pPr>
      <w:r>
        <w:separator/>
      </w:r>
    </w:p>
  </w:footnote>
  <w:footnote w:type="continuationSeparator" w:id="0">
    <w:p w:rsidR="00366101" w:rsidP="00C802B4" w:rsidRDefault="00366101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B42" w:rsidRDefault="00963B42">
    <w:pPr>
      <w:pStyle w:val="Header"/>
      <w:jc w:val="right"/>
    </w:pPr>
  </w:p>
  <w:p w:rsidR="00963B42" w:rsidRDefault="00963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F8"/>
    <w:rsid w:val="00365B67"/>
    <w:rsid w:val="00366101"/>
    <w:rsid w:val="00963B42"/>
    <w:rsid w:val="00C802B4"/>
    <w:rsid w:val="00D831F8"/>
    <w:rsid w:val="00F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D8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C802B4"/>
  </w:style>
  <w:style w:type="paragraph" w:styleId="Footer">
    <w:name w:val="footer"/>
    <w:basedOn w:val="Normal"/>
    <w:link w:val="Foot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C802B4"/>
  </w:style>
  <w:style w:type="character" w:styleId="Hyperlink">
    <w:name w:val="Hyperlink"/>
    <w:basedOn w:val="DefaultParagraphFont"/>
    <w:uiPriority w:val="99"/>
    <w:semiHidden/>
    <w:unhideWhenUsed/>
    <w:rsid w:val="00C802B4"/>
    <w:rPr>
      <w:color w:val="0000FF"/>
      <w:u w:val="single"/>
    </w:rPr>
  </w:style>
  <w:style w:type="character" w:styleId="unicode" w:customStyle="true">
    <w:name w:val="unicode"/>
    <w:basedOn w:val="DefaultParagraphFont"/>
    <w:rsid w:val="00C802B4"/>
  </w:style>
  <w:style w:type="table" w:styleId="TableGrid">
    <w:name w:val="Table Grid"/>
    <w:basedOn w:val="TableNormal"/>
    <w:uiPriority w:val="59"/>
    <w:rsid w:val="00F216F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D8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C802B4"/>
  </w:style>
  <w:style w:type="paragraph" w:styleId="Footer">
    <w:name w:val="footer"/>
    <w:basedOn w:val="Normal"/>
    <w:link w:val="Foot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C802B4"/>
  </w:style>
  <w:style w:type="character" w:styleId="Hyperlink">
    <w:name w:val="Hyperlink"/>
    <w:basedOn w:val="DefaultParagraphFont"/>
    <w:uiPriority w:val="99"/>
    <w:semiHidden/>
    <w:unhideWhenUsed/>
    <w:rsid w:val="00C802B4"/>
    <w:rPr>
      <w:color w:val="0000FF"/>
      <w:u w:val="single"/>
    </w:rPr>
  </w:style>
  <w:style w:type="character" w:styleId="unicode" w:customStyle="true">
    <w:name w:val="unicode"/>
    <w:basedOn w:val="DefaultParagraphFont"/>
    <w:rsid w:val="00C802B4"/>
  </w:style>
  <w:style w:type="table" w:styleId="TableGrid">
    <w:name w:val="Table Grid"/>
    <w:basedOn w:val="TableNormal"/>
    <w:uiPriority w:val="59"/>
    <w:rsid w:val="00F216F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527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/word/charts/chart.xml" Id="rId13" /><Relationship Type="http://schemas.openxmlformats.org/officeDocument/2006/relationships/settings" Target="/word/settings.xml" Id="rId3" /><Relationship Type="http://schemas.openxmlformats.org/officeDocument/2006/relationships/chart" Target="/word/charts/chart2.xml" Id="rId7" /><Relationship Type="http://schemas.microsoft.com/office/2007/relationships/stylesWithEffects" Target="/word/stylesWithEffects.xml" Id="rId2" /><Relationship Type="http://schemas.openxmlformats.org/officeDocument/2006/relationships/theme" Target="/word/theme/theme.xml" Id="rId16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5" /><Relationship Type="http://schemas.openxmlformats.org/officeDocument/2006/relationships/webSettings" Target="/word/webSettings.xml" Id="rId4" /><Relationship Type="http://schemas.openxmlformats.org/officeDocument/2006/relationships/header" Target="/word/header.xml" Id="rId14" /><Relationship Type="http://schemas.openxmlformats.org/officeDocument/2006/relationships/hyperlink" Target="http://en.wikipedia.org/wiki/Million" TargetMode="External" Id="rId8" /><Relationship Type="http://schemas.openxmlformats.org/officeDocument/2006/relationships/hyperlink" Target="http://en.wikipedia.org/wiki/Quadrillion" TargetMode="External" Id="rId12" /><Relationship Type="http://schemas.openxmlformats.org/officeDocument/2006/relationships/hyperlink" Target="http://en.wikipedia.org/wiki/Trillion" TargetMode="External" Id="rId11" /><Relationship Type="http://schemas.openxmlformats.org/officeDocument/2006/relationships/hyperlink" Target="http://en.wikipedia.org/wiki/Billion" TargetMode="External" Id="rId10" /><Relationship Type="http://schemas.openxmlformats.org/officeDocument/2006/relationships/hyperlink" Target="http://en.wikipedia.org/wiki/1,000,000,000" TargetMode="External" Id="rId9" /></Relationships>
</file>

<file path=word/charts/_rels/chart.xml.rels>&#65279;<?xml version="1.0" encoding="utf-8"?><Relationships xmlns="http://schemas.openxmlformats.org/package/2006/relationships"><Relationship Type="http://schemas.openxmlformats.org/officeDocument/2006/relationships/package" Target="/word/charts/embeddings/package.bin" Id="rId1" /></Relationships>
</file>

<file path=word/charts/_rels/chart2.xml.rels>&#65279;<?xml version="1.0" encoding="utf-8"?><Relationships xmlns="http://schemas.openxmlformats.org/package/2006/relationships"><Relationship Type="http://schemas.openxmlformats.org/officeDocument/2006/relationships/package" Target="/word/charts/embeddings/package2.bin" Id="rId1" /></Relationships>
</file>

<file path=word/charts/chart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952384"/>
        <c:axId val="231953920"/>
      </c:lineChart>
      <c:catAx>
        <c:axId val="231952384"/>
        <c:scaling>
          <c:orientation val="minMax"/>
        </c:scaling>
        <c:delete val="0"/>
        <c:axPos val="b"/>
        <c:majorTickMark val="out"/>
        <c:minorTickMark val="none"/>
        <c:tickLblPos val="nextTo"/>
        <c:crossAx val="231953920"/>
        <c:crosses val="autoZero"/>
        <c:auto val="1"/>
        <c:lblAlgn val="ctr"/>
        <c:lblOffset val="100"/>
        <c:noMultiLvlLbl val="0"/>
      </c:catAx>
      <c:valAx>
        <c:axId val="231953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95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Cases By Aging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11</ap:TotalTime>
  <ap:Pages>2</ap:Pages>
  <ap:Words>145</ap:Words>
  <ap:Characters>833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JDA Software Group, Inc.</ap:Company>
  <ap:LinksUpToDate>false</ap:LinksUpToDate>
  <ap:CharactersWithSpaces>977</ap:CharactersWithSpaces>
  <ap:SharedDoc>false</ap:SharedDoc>
  <ap:HyperlinksChanged>false</ap:HyperlinksChanged>
  <ap:AppVersion>14.0000</ap:AppVersion>
</ap:Properties>
</file>