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Economica" w:cs="Economica" w:eastAsia="Economica" w:hAnsi="Economica"/>
          <w:b w:val="1"/>
          <w:sz w:val="40"/>
          <w:szCs w:val="40"/>
          <w:u w:val="single"/>
        </w:rPr>
      </w:pPr>
      <w:r w:rsidDel="00000000" w:rsidR="00000000" w:rsidRPr="00000000">
        <w:rPr>
          <w:rFonts w:ascii="Economica" w:cs="Economica" w:eastAsia="Economica" w:hAnsi="Economica"/>
          <w:b w:val="1"/>
          <w:sz w:val="40"/>
          <w:szCs w:val="40"/>
          <w:u w:val="single"/>
          <w:rtl w:val="0"/>
        </w:rPr>
        <w:t xml:space="preserve">Bildr</w:t>
      </w:r>
    </w:p>
    <w:p w:rsidR="00000000" w:rsidDel="00000000" w:rsidP="00000000" w:rsidRDefault="00000000" w:rsidRPr="00000000" w14:paraId="00000002">
      <w:pPr>
        <w:spacing w:line="360" w:lineRule="auto"/>
        <w:rPr>
          <w:rFonts w:ascii="Economica" w:cs="Economica" w:eastAsia="Economica" w:hAnsi="Economica"/>
        </w:rPr>
      </w:pPr>
      <w:r w:rsidDel="00000000" w:rsidR="00000000" w:rsidRPr="00000000">
        <w:rPr>
          <w:rFonts w:ascii="Economica" w:cs="Economica" w:eastAsia="Economica" w:hAnsi="Economica"/>
          <w:rtl w:val="0"/>
        </w:rPr>
        <w:t xml:space="preserve">This is a how-to guide on the use of the 3D development tool that creates prefabs at a set size which helps create houses/buildings which can be edited and used within your game. Another great use for this tool is to use it as placement holders to develop environments in order for them to be replaced at a later date with other assets/architecture (Greyboxing).</w:t>
      </w:r>
    </w:p>
    <w:p w:rsidR="00000000" w:rsidDel="00000000" w:rsidP="00000000" w:rsidRDefault="00000000" w:rsidRPr="00000000" w14:paraId="00000003">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04">
      <w:pPr>
        <w:spacing w:line="360" w:lineRule="auto"/>
        <w:rPr>
          <w:rFonts w:ascii="Economica" w:cs="Economica" w:eastAsia="Economica" w:hAnsi="Economica"/>
          <w:b w:val="1"/>
        </w:rPr>
      </w:pPr>
      <w:r w:rsidDel="00000000" w:rsidR="00000000" w:rsidRPr="00000000">
        <w:rPr>
          <w:rFonts w:ascii="Economica" w:cs="Economica" w:eastAsia="Economica" w:hAnsi="Economica"/>
          <w:b w:val="1"/>
          <w:rtl w:val="0"/>
        </w:rPr>
        <w:t xml:space="preserve">Step 1</w:t>
      </w:r>
    </w:p>
    <w:p w:rsidR="00000000" w:rsidDel="00000000" w:rsidP="00000000" w:rsidRDefault="00000000" w:rsidRPr="00000000" w14:paraId="00000005">
      <w:pPr>
        <w:spacing w:line="360" w:lineRule="auto"/>
        <w:rPr>
          <w:rFonts w:ascii="Economica" w:cs="Economica" w:eastAsia="Economica" w:hAnsi="Economica"/>
        </w:rPr>
      </w:pPr>
      <w:r w:rsidDel="00000000" w:rsidR="00000000" w:rsidRPr="00000000">
        <w:rPr>
          <w:rFonts w:ascii="Economica" w:cs="Economica" w:eastAsia="Economica" w:hAnsi="Economica"/>
          <w:rtl w:val="0"/>
        </w:rPr>
        <w:t xml:space="preserve">Along the Unity bar click the Bildr menu button.</w:t>
      </w:r>
    </w:p>
    <w:p w:rsidR="00000000" w:rsidDel="00000000" w:rsidP="00000000" w:rsidRDefault="00000000" w:rsidRPr="00000000" w14:paraId="00000006">
      <w:pPr>
        <w:spacing w:line="360" w:lineRule="auto"/>
        <w:rPr>
          <w:rFonts w:ascii="Economica" w:cs="Economica" w:eastAsia="Economica" w:hAnsi="Economica"/>
        </w:rPr>
      </w:pPr>
      <w:r w:rsidDel="00000000" w:rsidR="00000000" w:rsidRPr="00000000">
        <w:rPr>
          <w:rFonts w:ascii="Economica" w:cs="Economica" w:eastAsia="Economica" w:hAnsi="Economica"/>
        </w:rPr>
        <w:drawing>
          <wp:inline distB="114300" distT="114300" distL="114300" distR="114300">
            <wp:extent cx="4724400" cy="7334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2440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08">
      <w:pPr>
        <w:spacing w:line="360" w:lineRule="auto"/>
        <w:rPr>
          <w:rFonts w:ascii="Economica" w:cs="Economica" w:eastAsia="Economica" w:hAnsi="Economica"/>
          <w:b w:val="1"/>
        </w:rPr>
      </w:pPr>
      <w:r w:rsidDel="00000000" w:rsidR="00000000" w:rsidRPr="00000000">
        <w:rPr>
          <w:rFonts w:ascii="Economica" w:cs="Economica" w:eastAsia="Economica" w:hAnsi="Economica"/>
          <w:b w:val="1"/>
          <w:rtl w:val="0"/>
        </w:rPr>
        <w:t xml:space="preserve">Step 2</w:t>
      </w:r>
    </w:p>
    <w:p w:rsidR="00000000" w:rsidDel="00000000" w:rsidP="00000000" w:rsidRDefault="00000000" w:rsidRPr="00000000" w14:paraId="00000009">
      <w:pPr>
        <w:spacing w:line="360" w:lineRule="auto"/>
        <w:rPr>
          <w:rFonts w:ascii="Economica" w:cs="Economica" w:eastAsia="Economica" w:hAnsi="Economica"/>
        </w:rPr>
      </w:pPr>
      <w:r w:rsidDel="00000000" w:rsidR="00000000" w:rsidRPr="00000000">
        <w:rPr>
          <w:rFonts w:ascii="Economica" w:cs="Economica" w:eastAsia="Economica" w:hAnsi="Economica"/>
          <w:rtl w:val="0"/>
        </w:rPr>
        <w:t xml:space="preserve">Within the submenu click create.</w:t>
      </w:r>
    </w:p>
    <w:p w:rsidR="00000000" w:rsidDel="00000000" w:rsidP="00000000" w:rsidRDefault="00000000" w:rsidRPr="00000000" w14:paraId="0000000A">
      <w:pPr>
        <w:spacing w:line="360" w:lineRule="auto"/>
        <w:rPr>
          <w:rFonts w:ascii="Economica" w:cs="Economica" w:eastAsia="Economica" w:hAnsi="Economica"/>
        </w:rPr>
      </w:pPr>
      <w:r w:rsidDel="00000000" w:rsidR="00000000" w:rsidRPr="00000000">
        <w:rPr>
          <w:rFonts w:ascii="Economica" w:cs="Economica" w:eastAsia="Economica" w:hAnsi="Economica"/>
        </w:rPr>
        <w:drawing>
          <wp:inline distB="114300" distT="114300" distL="114300" distR="114300">
            <wp:extent cx="4705350" cy="66675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053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0C">
      <w:pPr>
        <w:spacing w:line="360" w:lineRule="auto"/>
        <w:rPr>
          <w:rFonts w:ascii="Economica" w:cs="Economica" w:eastAsia="Economica" w:hAnsi="Economica"/>
          <w:b w:val="1"/>
        </w:rPr>
      </w:pPr>
      <w:r w:rsidDel="00000000" w:rsidR="00000000" w:rsidRPr="00000000">
        <w:rPr>
          <w:rFonts w:ascii="Economica" w:cs="Economica" w:eastAsia="Economica" w:hAnsi="Economica"/>
          <w:b w:val="1"/>
          <w:rtl w:val="0"/>
        </w:rPr>
        <w:t xml:space="preserve">Step 3</w:t>
      </w:r>
    </w:p>
    <w:p w:rsidR="00000000" w:rsidDel="00000000" w:rsidP="00000000" w:rsidRDefault="00000000" w:rsidRPr="00000000" w14:paraId="0000000D">
      <w:pPr>
        <w:spacing w:line="360" w:lineRule="auto"/>
        <w:rPr>
          <w:rFonts w:ascii="Economica" w:cs="Economica" w:eastAsia="Economica" w:hAnsi="Economica"/>
        </w:rPr>
      </w:pPr>
      <w:r w:rsidDel="00000000" w:rsidR="00000000" w:rsidRPr="00000000">
        <w:rPr>
          <w:rFonts w:ascii="Economica" w:cs="Economica" w:eastAsia="Economica" w:hAnsi="Economica"/>
          <w:rtl w:val="0"/>
        </w:rPr>
        <w:t xml:space="preserve">Within the window you now have a selection of named buttons that now can be pressed which will create the required prefab. There is also an option for a random generator which will be explained further on within this manual.</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491071</wp:posOffset>
            </wp:positionV>
            <wp:extent cx="5731200" cy="2908300"/>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908300"/>
                    </a:xfrm>
                    <a:prstGeom prst="rect"/>
                    <a:ln/>
                  </pic:spPr>
                </pic:pic>
              </a:graphicData>
            </a:graphic>
          </wp:anchor>
        </w:drawing>
      </w:r>
    </w:p>
    <w:p w:rsidR="00000000" w:rsidDel="00000000" w:rsidP="00000000" w:rsidRDefault="00000000" w:rsidRPr="00000000" w14:paraId="0000000E">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0F">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0">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1">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2">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3">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4">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5">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6">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7">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8">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9">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A">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1B">
      <w:pPr>
        <w:spacing w:line="360" w:lineRule="auto"/>
        <w:rPr>
          <w:rFonts w:ascii="Economica" w:cs="Economica" w:eastAsia="Economica" w:hAnsi="Economica"/>
          <w:b w:val="1"/>
        </w:rPr>
      </w:pPr>
      <w:r w:rsidDel="00000000" w:rsidR="00000000" w:rsidRPr="00000000">
        <w:rPr>
          <w:rtl w:val="0"/>
        </w:rPr>
      </w:r>
    </w:p>
    <w:p w:rsidR="00000000" w:rsidDel="00000000" w:rsidP="00000000" w:rsidRDefault="00000000" w:rsidRPr="00000000" w14:paraId="0000001C">
      <w:pPr>
        <w:spacing w:line="360" w:lineRule="auto"/>
        <w:rPr>
          <w:rFonts w:ascii="Economica" w:cs="Economica" w:eastAsia="Economica" w:hAnsi="Economica"/>
          <w:b w:val="1"/>
        </w:rPr>
      </w:pPr>
      <w:r w:rsidDel="00000000" w:rsidR="00000000" w:rsidRPr="00000000">
        <w:rPr>
          <w:rtl w:val="0"/>
        </w:rPr>
      </w:r>
    </w:p>
    <w:p w:rsidR="00000000" w:rsidDel="00000000" w:rsidP="00000000" w:rsidRDefault="00000000" w:rsidRPr="00000000" w14:paraId="0000001D">
      <w:pPr>
        <w:spacing w:line="360" w:lineRule="auto"/>
        <w:rPr>
          <w:rFonts w:ascii="Economica" w:cs="Economica" w:eastAsia="Economica" w:hAnsi="Economica"/>
          <w:b w:val="1"/>
        </w:rPr>
      </w:pPr>
      <w:r w:rsidDel="00000000" w:rsidR="00000000" w:rsidRPr="00000000">
        <w:rPr>
          <w:rFonts w:ascii="Economica" w:cs="Economica" w:eastAsia="Economica" w:hAnsi="Economica"/>
          <w:b w:val="1"/>
          <w:rtl w:val="0"/>
        </w:rPr>
        <w:t xml:space="preserve">Step 4</w:t>
      </w:r>
    </w:p>
    <w:p w:rsidR="00000000" w:rsidDel="00000000" w:rsidP="00000000" w:rsidRDefault="00000000" w:rsidRPr="00000000" w14:paraId="0000001E">
      <w:pPr>
        <w:spacing w:line="360" w:lineRule="auto"/>
        <w:rPr>
          <w:rFonts w:ascii="Economica" w:cs="Economica" w:eastAsia="Economica" w:hAnsi="Economica"/>
        </w:rPr>
      </w:pPr>
      <w:r w:rsidDel="00000000" w:rsidR="00000000" w:rsidRPr="00000000">
        <w:rPr>
          <w:rFonts w:ascii="Economica" w:cs="Economica" w:eastAsia="Economica" w:hAnsi="Economica"/>
          <w:rtl w:val="0"/>
        </w:rPr>
        <w:t xml:space="preserve">Upon clicking one of these buttons (for example the window wall button) the prefab is placed within the scene.</w:t>
      </w:r>
    </w:p>
    <w:p w:rsidR="00000000" w:rsidDel="00000000" w:rsidP="00000000" w:rsidRDefault="00000000" w:rsidRPr="00000000" w14:paraId="0000001F">
      <w:pPr>
        <w:spacing w:line="360" w:lineRule="auto"/>
        <w:rPr>
          <w:rFonts w:ascii="Economica" w:cs="Economica" w:eastAsia="Economica" w:hAnsi="Economica"/>
        </w:rPr>
      </w:pPr>
      <w:r w:rsidDel="00000000" w:rsidR="00000000" w:rsidRPr="00000000">
        <w:rPr>
          <w:rFonts w:ascii="Economica" w:cs="Economica" w:eastAsia="Economica" w:hAnsi="Economica"/>
        </w:rPr>
        <w:drawing>
          <wp:inline distB="114300" distT="114300" distL="114300" distR="114300">
            <wp:extent cx="5731200" cy="24511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Economica" w:cs="Economica" w:eastAsia="Economica" w:hAnsi="Economica"/>
        </w:rPr>
      </w:pPr>
      <w:r w:rsidDel="00000000" w:rsidR="00000000" w:rsidRPr="00000000">
        <w:rPr>
          <w:rtl w:val="0"/>
        </w:rPr>
      </w:r>
    </w:p>
    <w:p w:rsidR="00000000" w:rsidDel="00000000" w:rsidP="00000000" w:rsidRDefault="00000000" w:rsidRPr="00000000" w14:paraId="00000021">
      <w:pPr>
        <w:spacing w:line="360" w:lineRule="auto"/>
        <w:rPr>
          <w:rFonts w:ascii="Economica" w:cs="Economica" w:eastAsia="Economica" w:hAnsi="Economica"/>
          <w:b w:val="1"/>
        </w:rPr>
      </w:pPr>
      <w:r w:rsidDel="00000000" w:rsidR="00000000" w:rsidRPr="00000000">
        <w:rPr>
          <w:rFonts w:ascii="Economica" w:cs="Economica" w:eastAsia="Economica" w:hAnsi="Economica"/>
          <w:b w:val="1"/>
          <w:rtl w:val="0"/>
        </w:rPr>
        <w:t xml:space="preserve">Random Generator Button</w:t>
      </w:r>
    </w:p>
    <w:p w:rsidR="00000000" w:rsidDel="00000000" w:rsidP="00000000" w:rsidRDefault="00000000" w:rsidRPr="00000000" w14:paraId="00000022">
      <w:pPr>
        <w:spacing w:line="360" w:lineRule="auto"/>
        <w:rPr>
          <w:rFonts w:ascii="Economica" w:cs="Economica" w:eastAsia="Economica" w:hAnsi="Economica"/>
        </w:rPr>
      </w:pPr>
      <w:r w:rsidDel="00000000" w:rsidR="00000000" w:rsidRPr="00000000">
        <w:rPr>
          <w:rFonts w:ascii="Economica" w:cs="Economica" w:eastAsia="Economica" w:hAnsi="Economica"/>
          <w:rtl w:val="0"/>
        </w:rPr>
        <w:t xml:space="preserve">Upon clicking this button a random generated house is created which can then be moved to the required location. These houses use the for loop sequence with parent and child objects. </w:t>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