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5EF6" w14:textId="77F826E6" w:rsidR="009729BF" w:rsidRDefault="00903BED" w:rsidP="00903BED">
      <w:pPr>
        <w:pStyle w:val="Heading1"/>
        <w:jc w:val="center"/>
      </w:pPr>
      <w:r>
        <w:t xml:space="preserve">CSN ASSIGNMENT </w:t>
      </w:r>
      <w:r w:rsidR="003A3DA3">
        <w:t>2</w:t>
      </w:r>
      <w:r>
        <w:t>B</w:t>
      </w:r>
    </w:p>
    <w:p w14:paraId="783979D8" w14:textId="77777777" w:rsidR="00AB7EB2" w:rsidRDefault="00AB7EB2" w:rsidP="00AB7EB2"/>
    <w:p w14:paraId="51ABB7FD" w14:textId="77777777" w:rsidR="00AB7EB2" w:rsidRDefault="00AB7EB2" w:rsidP="00AB7EB2"/>
    <w:p w14:paraId="755D3334" w14:textId="77777777" w:rsidR="00AB7EB2" w:rsidRDefault="00AB7EB2" w:rsidP="00AB7EB2"/>
    <w:p w14:paraId="06B7355F" w14:textId="77777777" w:rsidR="00AB7EB2" w:rsidRDefault="00AB7EB2" w:rsidP="00AB7EB2"/>
    <w:p w14:paraId="089FB25E" w14:textId="77777777" w:rsidR="00AB7EB2" w:rsidRDefault="00AB7EB2" w:rsidP="00AB7EB2"/>
    <w:p w14:paraId="67BEF014" w14:textId="77777777" w:rsidR="00AB7EB2" w:rsidRDefault="00AB7EB2" w:rsidP="00AB7EB2"/>
    <w:p w14:paraId="4A5BF1DB" w14:textId="77777777" w:rsidR="00AB7EB2" w:rsidRDefault="00AB7EB2" w:rsidP="00AB7EB2"/>
    <w:p w14:paraId="51E24D5E" w14:textId="77777777" w:rsidR="00AB7EB2" w:rsidRDefault="00AB7EB2" w:rsidP="00AB7EB2"/>
    <w:p w14:paraId="44A97BD3" w14:textId="77777777" w:rsidR="00AB7EB2" w:rsidRDefault="00AB7EB2" w:rsidP="00AB7EB2"/>
    <w:p w14:paraId="5F5CFC73" w14:textId="77777777" w:rsidR="00AB7EB2" w:rsidRDefault="00AB7EB2" w:rsidP="00AB7EB2"/>
    <w:p w14:paraId="75B9C204" w14:textId="77777777" w:rsidR="00AB7EB2" w:rsidRDefault="00AB7EB2" w:rsidP="00AB7EB2"/>
    <w:p w14:paraId="44786A6F" w14:textId="77777777" w:rsidR="00AB7EB2" w:rsidRDefault="00AB7EB2" w:rsidP="00AB7EB2"/>
    <w:p w14:paraId="1437E059" w14:textId="77777777" w:rsidR="00AB7EB2" w:rsidRDefault="00AB7EB2" w:rsidP="00AB7EB2"/>
    <w:p w14:paraId="104A467B" w14:textId="77777777" w:rsidR="00AB7EB2" w:rsidRDefault="00AB7EB2" w:rsidP="00AB7EB2"/>
    <w:p w14:paraId="6D425404" w14:textId="77777777" w:rsidR="00AB7EB2" w:rsidRDefault="00AB7EB2" w:rsidP="00AB7EB2"/>
    <w:p w14:paraId="5C107F63" w14:textId="77777777" w:rsidR="00AB7EB2" w:rsidRDefault="00AB7EB2" w:rsidP="00AB7EB2"/>
    <w:p w14:paraId="49FEC295" w14:textId="77777777" w:rsidR="00AB7EB2" w:rsidRDefault="00AB7EB2" w:rsidP="00AB7EB2"/>
    <w:p w14:paraId="1C941F02" w14:textId="77777777" w:rsidR="00AB7EB2" w:rsidRDefault="00AB7EB2" w:rsidP="00AB7EB2"/>
    <w:p w14:paraId="4C1C0F9C" w14:textId="77777777" w:rsidR="00AB7EB2" w:rsidRDefault="00AB7EB2" w:rsidP="00AB7EB2"/>
    <w:p w14:paraId="02B843FD" w14:textId="77777777" w:rsidR="00AB7EB2" w:rsidRDefault="00AB7EB2" w:rsidP="00AB7EB2"/>
    <w:p w14:paraId="299CC3E2" w14:textId="77777777" w:rsidR="00AB7EB2" w:rsidRDefault="00AB7EB2" w:rsidP="00AB7EB2">
      <w:pPr>
        <w:jc w:val="center"/>
        <w:rPr>
          <w:sz w:val="36"/>
          <w:szCs w:val="36"/>
        </w:rPr>
      </w:pPr>
    </w:p>
    <w:p w14:paraId="6C4D8CD6" w14:textId="77777777" w:rsidR="00AB7EB2" w:rsidRDefault="00AB7EB2" w:rsidP="00AB7EB2">
      <w:pPr>
        <w:jc w:val="center"/>
        <w:rPr>
          <w:sz w:val="36"/>
          <w:szCs w:val="36"/>
        </w:rPr>
      </w:pPr>
    </w:p>
    <w:p w14:paraId="65EE0A56" w14:textId="77777777" w:rsidR="00AB7EB2" w:rsidRDefault="00AB7EB2" w:rsidP="00AB7EB2">
      <w:pPr>
        <w:jc w:val="center"/>
        <w:rPr>
          <w:sz w:val="36"/>
          <w:szCs w:val="36"/>
        </w:rPr>
      </w:pPr>
    </w:p>
    <w:p w14:paraId="01AB2FB3" w14:textId="77777777" w:rsidR="00AB7EB2" w:rsidRDefault="00AB7EB2" w:rsidP="00AB7EB2">
      <w:pPr>
        <w:jc w:val="center"/>
        <w:rPr>
          <w:sz w:val="36"/>
          <w:szCs w:val="36"/>
        </w:rPr>
      </w:pPr>
    </w:p>
    <w:p w14:paraId="19832FA4" w14:textId="1567E28A" w:rsidR="00AB7EB2" w:rsidRDefault="00AB7EB2" w:rsidP="00AB7EB2">
      <w:pPr>
        <w:jc w:val="center"/>
        <w:rPr>
          <w:sz w:val="36"/>
          <w:szCs w:val="36"/>
        </w:rPr>
      </w:pPr>
      <w:r>
        <w:rPr>
          <w:sz w:val="36"/>
          <w:szCs w:val="36"/>
        </w:rPr>
        <w:t>Scott Mitchell</w:t>
      </w:r>
    </w:p>
    <w:p w14:paraId="098D9BEA" w14:textId="62D780EE" w:rsidR="00AB7EB2" w:rsidRPr="00AB7EB2" w:rsidRDefault="00AB7EB2" w:rsidP="00AB7EB2">
      <w:pPr>
        <w:jc w:val="center"/>
        <w:rPr>
          <w:sz w:val="36"/>
          <w:szCs w:val="36"/>
        </w:rPr>
      </w:pPr>
      <w:r>
        <w:rPr>
          <w:sz w:val="36"/>
          <w:szCs w:val="36"/>
        </w:rPr>
        <w:t>CSN 2024/25</w:t>
      </w:r>
    </w:p>
    <w:p w14:paraId="2A44BFBF" w14:textId="77777777" w:rsidR="00AB7EB2" w:rsidRDefault="00AB7EB2" w:rsidP="00AB7EB2"/>
    <w:p w14:paraId="1061CE0B" w14:textId="77777777" w:rsidR="00AB7EB2" w:rsidRDefault="00AB7EB2" w:rsidP="00AB7EB2"/>
    <w:p w14:paraId="545507AA" w14:textId="77777777" w:rsidR="00AB7EB2" w:rsidRDefault="00AB7EB2" w:rsidP="00AB7EB2"/>
    <w:p w14:paraId="2063ACB2" w14:textId="07E9CDD5" w:rsidR="00EE0821" w:rsidRDefault="003A3DA3" w:rsidP="00857E7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Development </w:t>
      </w:r>
      <w:r w:rsidR="00DB355B">
        <w:rPr>
          <w:sz w:val="32"/>
          <w:szCs w:val="32"/>
          <w:u w:val="single"/>
        </w:rPr>
        <w:t>Choices</w:t>
      </w:r>
      <w:r>
        <w:rPr>
          <w:sz w:val="32"/>
          <w:szCs w:val="32"/>
          <w:u w:val="single"/>
        </w:rPr>
        <w:t>:</w:t>
      </w:r>
    </w:p>
    <w:p w14:paraId="35F249D8" w14:textId="3D16A2CF" w:rsidR="00857E7F" w:rsidRDefault="003A3DA3" w:rsidP="00DB355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chose to mainly use external CSS as its </w:t>
      </w:r>
      <w:r w:rsidR="00FD18E2">
        <w:rPr>
          <w:sz w:val="24"/>
          <w:szCs w:val="24"/>
        </w:rPr>
        <w:t>easier for me to understand where all the specific style choices take place in the code.</w:t>
      </w:r>
    </w:p>
    <w:p w14:paraId="06B12F3B" w14:textId="3BC657A9" w:rsidR="00FD18E2" w:rsidRDefault="00FD18E2" w:rsidP="00DB355B">
      <w:pPr>
        <w:jc w:val="center"/>
        <w:rPr>
          <w:sz w:val="24"/>
          <w:szCs w:val="24"/>
        </w:rPr>
      </w:pPr>
      <w:r>
        <w:rPr>
          <w:sz w:val="24"/>
          <w:szCs w:val="24"/>
        </w:rPr>
        <w:t>I used a specific naming scheme for the classes, for example to centre images named the class</w:t>
      </w:r>
      <w:r w:rsidR="00AF58DB">
        <w:rPr>
          <w:sz w:val="24"/>
          <w:szCs w:val="24"/>
        </w:rPr>
        <w:t xml:space="preserve">, </w:t>
      </w:r>
      <w:r>
        <w:rPr>
          <w:sz w:val="24"/>
          <w:szCs w:val="24"/>
        </w:rPr>
        <w:t>.centre_home for centring images on the home page and .centre_history for the history page.</w:t>
      </w:r>
    </w:p>
    <w:p w14:paraId="0BE0A280" w14:textId="3458C23C" w:rsidR="00FD18E2" w:rsidRDefault="00FD18E2" w:rsidP="00DB355B">
      <w:pPr>
        <w:jc w:val="center"/>
        <w:rPr>
          <w:sz w:val="24"/>
          <w:szCs w:val="24"/>
        </w:rPr>
      </w:pPr>
      <w:r>
        <w:rPr>
          <w:sz w:val="24"/>
          <w:szCs w:val="24"/>
        </w:rPr>
        <w:t>I decided to only do 8-9 pages as I have not complete the game fully yet, I was hoping to get a 100% play through finished but it was unrealistic with the timeline given for this project, the other pages would mainly be centred around the story</w:t>
      </w:r>
      <w:r w:rsidR="00AF58DB">
        <w:rPr>
          <w:sz w:val="24"/>
          <w:szCs w:val="24"/>
        </w:rPr>
        <w:t xml:space="preserve"> and how it effects the main character and side characters.</w:t>
      </w:r>
    </w:p>
    <w:p w14:paraId="63638C74" w14:textId="77777777" w:rsidR="00857E7F" w:rsidRDefault="00857E7F" w:rsidP="00DB355B">
      <w:pPr>
        <w:jc w:val="center"/>
        <w:rPr>
          <w:sz w:val="24"/>
          <w:szCs w:val="24"/>
        </w:rPr>
      </w:pPr>
    </w:p>
    <w:p w14:paraId="72AA8DD8" w14:textId="32F1E1BF" w:rsidR="00857E7F" w:rsidRDefault="00857E7F" w:rsidP="00DB355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Testing:</w:t>
      </w:r>
    </w:p>
    <w:p w14:paraId="0C78E7F4" w14:textId="7718FAB2" w:rsidR="00AF58DB" w:rsidRDefault="00857E7F" w:rsidP="00AF58D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User:</w:t>
      </w:r>
    </w:p>
    <w:p w14:paraId="56678FB8" w14:textId="3A9EA929" w:rsidR="00AF58DB" w:rsidRDefault="00AF58DB" w:rsidP="00AF58DB">
      <w:pPr>
        <w:jc w:val="center"/>
        <w:rPr>
          <w:sz w:val="24"/>
          <w:szCs w:val="24"/>
        </w:rPr>
      </w:pPr>
      <w:r>
        <w:rPr>
          <w:sz w:val="24"/>
          <w:szCs w:val="24"/>
        </w:rPr>
        <w:t>Home page button a bit too blue. Contact page everything aligned too far to left. A bit more text to round out the page.</w:t>
      </w:r>
    </w:p>
    <w:p w14:paraId="723C9A36" w14:textId="77777777" w:rsidR="00AF58DB" w:rsidRPr="00AF58DB" w:rsidRDefault="00AF58DB" w:rsidP="00AF58DB">
      <w:pPr>
        <w:jc w:val="center"/>
        <w:rPr>
          <w:sz w:val="24"/>
          <w:szCs w:val="24"/>
        </w:rPr>
      </w:pPr>
    </w:p>
    <w:p w14:paraId="33711177" w14:textId="2E93189C" w:rsidR="00857E7F" w:rsidRDefault="00857E7F" w:rsidP="00DB355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Developer:</w:t>
      </w:r>
    </w:p>
    <w:p w14:paraId="68B6ED4C" w14:textId="7A0781D6" w:rsidR="00857E7F" w:rsidRDefault="00857E7F" w:rsidP="00DB355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Browser Test:</w:t>
      </w:r>
    </w:p>
    <w:p w14:paraId="44292C62" w14:textId="091F8AD4" w:rsidR="00857E7F" w:rsidRPr="00857E7F" w:rsidRDefault="00857E7F" w:rsidP="00DB355B">
      <w:pPr>
        <w:jc w:val="center"/>
        <w:rPr>
          <w:sz w:val="24"/>
          <w:szCs w:val="24"/>
        </w:rPr>
      </w:pPr>
      <w:r>
        <w:rPr>
          <w:sz w:val="24"/>
          <w:szCs w:val="24"/>
        </w:rPr>
        <w:t>Website was made and checked during development using opera gx which runs on an older version of chromes search engine, I did the browser test on Microsoft Edge as I am not very familiar with</w:t>
      </w:r>
      <w:r w:rsidR="00F54A88">
        <w:rPr>
          <w:sz w:val="24"/>
          <w:szCs w:val="24"/>
        </w:rPr>
        <w:t>.</w:t>
      </w:r>
    </w:p>
    <w:p w14:paraId="3180F7D5" w14:textId="06812626" w:rsidR="008C1E19" w:rsidRDefault="008C1E19"/>
    <w:p w14:paraId="48192E04" w14:textId="3480975C" w:rsidR="00A429DC" w:rsidRDefault="00AB7EB2" w:rsidP="00857E7F">
      <w:pPr>
        <w:jc w:val="center"/>
        <w:rPr>
          <w:sz w:val="28"/>
          <w:szCs w:val="28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E</w:t>
      </w:r>
      <w:r w:rsidR="005D0487">
        <w:rPr>
          <w:sz w:val="40"/>
          <w:szCs w:val="40"/>
          <w:u w:val="single"/>
          <w:lang w:val="en-US"/>
        </w:rPr>
        <w:t xml:space="preserve">xternal </w:t>
      </w:r>
      <w:r w:rsidR="00A429DC" w:rsidRPr="001F2937">
        <w:rPr>
          <w:sz w:val="40"/>
          <w:szCs w:val="40"/>
          <w:u w:val="single"/>
          <w:lang w:val="en-US"/>
        </w:rPr>
        <w:t>CSS Code:</w:t>
      </w:r>
    </w:p>
    <w:p w14:paraId="788D67DE" w14:textId="06526402" w:rsidR="00EF6D3D" w:rsidRPr="00EF6D3D" w:rsidRDefault="00EF6D3D" w:rsidP="00EF6D3D">
      <w:pPr>
        <w:rPr>
          <w:lang w:val="en-US"/>
        </w:rPr>
      </w:pPr>
    </w:p>
    <w:sectPr w:rsidR="00EF6D3D" w:rsidRPr="00EF6D3D" w:rsidSect="005F0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E9468" w14:textId="77777777" w:rsidR="00821CDE" w:rsidRDefault="00821CDE" w:rsidP="00DB355B">
      <w:pPr>
        <w:spacing w:after="0" w:line="240" w:lineRule="auto"/>
      </w:pPr>
      <w:r>
        <w:separator/>
      </w:r>
    </w:p>
  </w:endnote>
  <w:endnote w:type="continuationSeparator" w:id="0">
    <w:p w14:paraId="3BFF2C7E" w14:textId="77777777" w:rsidR="00821CDE" w:rsidRDefault="00821CDE" w:rsidP="00DB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F6926" w14:textId="77777777" w:rsidR="00821CDE" w:rsidRDefault="00821CDE" w:rsidP="00DB355B">
      <w:pPr>
        <w:spacing w:after="0" w:line="240" w:lineRule="auto"/>
      </w:pPr>
      <w:r>
        <w:separator/>
      </w:r>
    </w:p>
  </w:footnote>
  <w:footnote w:type="continuationSeparator" w:id="0">
    <w:p w14:paraId="691312F2" w14:textId="77777777" w:rsidR="00821CDE" w:rsidRDefault="00821CDE" w:rsidP="00DB3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97"/>
    <w:rsid w:val="001530F3"/>
    <w:rsid w:val="00156580"/>
    <w:rsid w:val="0017298D"/>
    <w:rsid w:val="001A0907"/>
    <w:rsid w:val="001D2103"/>
    <w:rsid w:val="001F2937"/>
    <w:rsid w:val="001F533C"/>
    <w:rsid w:val="002525C7"/>
    <w:rsid w:val="00370478"/>
    <w:rsid w:val="003926B1"/>
    <w:rsid w:val="003A3DA3"/>
    <w:rsid w:val="00407B65"/>
    <w:rsid w:val="00430D1B"/>
    <w:rsid w:val="00492C4B"/>
    <w:rsid w:val="005C16F5"/>
    <w:rsid w:val="005D0487"/>
    <w:rsid w:val="005E12D0"/>
    <w:rsid w:val="005F08EE"/>
    <w:rsid w:val="00606597"/>
    <w:rsid w:val="00643DCE"/>
    <w:rsid w:val="00743F18"/>
    <w:rsid w:val="00792E4D"/>
    <w:rsid w:val="00821CDE"/>
    <w:rsid w:val="00857E7F"/>
    <w:rsid w:val="008C1E19"/>
    <w:rsid w:val="008D44CB"/>
    <w:rsid w:val="008F1BAF"/>
    <w:rsid w:val="00903BED"/>
    <w:rsid w:val="009729BF"/>
    <w:rsid w:val="009E6611"/>
    <w:rsid w:val="00A1303D"/>
    <w:rsid w:val="00A14C78"/>
    <w:rsid w:val="00A429DC"/>
    <w:rsid w:val="00AB7EB2"/>
    <w:rsid w:val="00AE6143"/>
    <w:rsid w:val="00AF58DB"/>
    <w:rsid w:val="00B406AA"/>
    <w:rsid w:val="00BE00E3"/>
    <w:rsid w:val="00C4526B"/>
    <w:rsid w:val="00CD33D1"/>
    <w:rsid w:val="00DB355B"/>
    <w:rsid w:val="00E20F50"/>
    <w:rsid w:val="00EE0821"/>
    <w:rsid w:val="00EF6D3D"/>
    <w:rsid w:val="00F15297"/>
    <w:rsid w:val="00F54A88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38091"/>
  <w15:chartTrackingRefBased/>
  <w15:docId w15:val="{6F7FE74A-5A7E-4ABB-9AA6-5F628E5E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3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5B"/>
  </w:style>
  <w:style w:type="paragraph" w:styleId="Footer">
    <w:name w:val="footer"/>
    <w:basedOn w:val="Normal"/>
    <w:link w:val="FooterChar"/>
    <w:uiPriority w:val="99"/>
    <w:unhideWhenUsed/>
    <w:rsid w:val="00DB3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Mitchell</dc:creator>
  <cp:keywords/>
  <dc:description/>
  <cp:lastModifiedBy>Scott Mitchell</cp:lastModifiedBy>
  <cp:revision>14</cp:revision>
  <dcterms:created xsi:type="dcterms:W3CDTF">2024-10-24T22:35:00Z</dcterms:created>
  <dcterms:modified xsi:type="dcterms:W3CDTF">2025-03-14T19:32:00Z</dcterms:modified>
</cp:coreProperties>
</file>