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137FD" w14:textId="5905424F" w:rsidR="0054003C" w:rsidRDefault="00BD7D2C" w:rsidP="00BD7D2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Search Algorithms Write-Up</w:t>
      </w:r>
    </w:p>
    <w:p w14:paraId="39CDB94D" w14:textId="1FD81631" w:rsidR="00BD7D2C" w:rsidRDefault="00BD7D2C" w:rsidP="00BD7D2C">
      <w:pPr>
        <w:spacing w:line="480" w:lineRule="auto"/>
        <w:rPr>
          <w:rFonts w:ascii="Times New Roman" w:hAnsi="Times New Roman" w:cs="Times New Roman"/>
          <w:sz w:val="24"/>
          <w:szCs w:val="24"/>
        </w:rPr>
      </w:pPr>
      <w:r>
        <w:rPr>
          <w:rFonts w:ascii="Times New Roman" w:hAnsi="Times New Roman" w:cs="Times New Roman"/>
          <w:sz w:val="24"/>
          <w:szCs w:val="24"/>
          <w:u w:val="single"/>
        </w:rPr>
        <w:t>Binary Search:</w:t>
      </w:r>
    </w:p>
    <w:p w14:paraId="3FD80ED2" w14:textId="17E42C5E" w:rsidR="00BD7D2C" w:rsidRDefault="00BD7D2C" w:rsidP="00BD7D2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Binary Search thankfully was not too difficult to implement.  The pseudo-code provided by the book was easy to understand and easy to translate to Java.  The greatest difficulty was in keeping track of which cases required the removal of which half of a given array.  </w:t>
      </w:r>
      <w:r w:rsidR="00431BF0">
        <w:rPr>
          <w:rFonts w:ascii="Times New Roman" w:hAnsi="Times New Roman" w:cs="Times New Roman"/>
          <w:sz w:val="24"/>
          <w:szCs w:val="24"/>
        </w:rPr>
        <w:t xml:space="preserve">I wrote a debug program that kept track of how many times the search returned that the value wasn’t present and that made it very clear which implementation was right and which implementation was wrong.  </w:t>
      </w:r>
    </w:p>
    <w:p w14:paraId="22FECCCC" w14:textId="6D0C0015" w:rsidR="007F1BF7" w:rsidRDefault="007F1BF7" w:rsidP="00BD7D2C">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Fibonacci Search:</w:t>
      </w:r>
    </w:p>
    <w:p w14:paraId="3064F580" w14:textId="2231FD6B" w:rsidR="00431BF0" w:rsidRDefault="007F1BF7" w:rsidP="00BD7D2C">
      <w:pPr>
        <w:spacing w:line="480" w:lineRule="auto"/>
        <w:rPr>
          <w:rFonts w:ascii="Times New Roman" w:hAnsi="Times New Roman" w:cs="Times New Roman"/>
          <w:sz w:val="24"/>
          <w:szCs w:val="24"/>
        </w:rPr>
      </w:pPr>
      <w:r>
        <w:rPr>
          <w:rFonts w:ascii="Times New Roman" w:hAnsi="Times New Roman" w:cs="Times New Roman"/>
          <w:sz w:val="24"/>
          <w:szCs w:val="24"/>
        </w:rPr>
        <w:tab/>
        <w:t>Similarly to the Binary Search Algorithm, the provided code was more than sufficient for testing out the Fibonacci Search and analyzing the results.  I only needed to implement counting and then the program was done.  Below is a graph representing the output of both the Binary and Fibonacci Search.</w:t>
      </w:r>
      <w:r>
        <w:rPr>
          <w:noProof/>
        </w:rPr>
        <w:drawing>
          <wp:inline distT="0" distB="0" distL="0" distR="0" wp14:anchorId="361067DB" wp14:editId="0B14A2EA">
            <wp:extent cx="5943600" cy="2814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4955"/>
                    </a:xfrm>
                    <a:prstGeom prst="rect">
                      <a:avLst/>
                    </a:prstGeom>
                  </pic:spPr>
                </pic:pic>
              </a:graphicData>
            </a:graphic>
          </wp:inline>
        </w:drawing>
      </w:r>
    </w:p>
    <w:p w14:paraId="2C95D5FC" w14:textId="1B8ACCED" w:rsidR="00431BF0" w:rsidRDefault="00431BF0" w:rsidP="00BD7D2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7F1BF7">
        <w:rPr>
          <w:rFonts w:ascii="Times New Roman" w:hAnsi="Times New Roman" w:cs="Times New Roman"/>
          <w:sz w:val="24"/>
          <w:szCs w:val="24"/>
        </w:rPr>
        <w:t>black</w:t>
      </w:r>
      <w:r>
        <w:rPr>
          <w:rFonts w:ascii="Times New Roman" w:hAnsi="Times New Roman" w:cs="Times New Roman"/>
          <w:sz w:val="24"/>
          <w:szCs w:val="24"/>
        </w:rPr>
        <w:t xml:space="preserve"> line shows log2(x)</w:t>
      </w:r>
      <w:r w:rsidR="007F1BF7">
        <w:rPr>
          <w:rFonts w:ascii="Times New Roman" w:hAnsi="Times New Roman" w:cs="Times New Roman"/>
          <w:sz w:val="24"/>
          <w:szCs w:val="24"/>
        </w:rPr>
        <w:t>, green Binary Search, and red Fibonacci Search</w:t>
      </w:r>
      <w:r>
        <w:rPr>
          <w:rFonts w:ascii="Times New Roman" w:hAnsi="Times New Roman" w:cs="Times New Roman"/>
          <w:sz w:val="24"/>
          <w:szCs w:val="24"/>
        </w:rPr>
        <w:t>)</w:t>
      </w:r>
    </w:p>
    <w:p w14:paraId="36E472AB" w14:textId="4CC08EA7" w:rsidR="00D421B0" w:rsidRPr="00423F6E" w:rsidRDefault="00D421B0" w:rsidP="00BD7D2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From the shape of both algorithms’ graphs, we can see that these algorithms will not take any shape other than </w:t>
      </w:r>
      <w:r w:rsidR="00423F6E">
        <w:rPr>
          <w:rFonts w:ascii="Times New Roman" w:hAnsi="Times New Roman" w:cs="Times New Roman"/>
          <w:sz w:val="24"/>
          <w:szCs w:val="24"/>
        </w:rPr>
        <w:t>log</w:t>
      </w:r>
      <w:r w:rsidR="00423F6E">
        <w:rPr>
          <w:rFonts w:ascii="Times New Roman" w:hAnsi="Times New Roman" w:cs="Times New Roman"/>
          <w:sz w:val="24"/>
          <w:szCs w:val="24"/>
          <w:vertAlign w:val="subscript"/>
        </w:rPr>
        <w:t>2</w:t>
      </w:r>
      <w:r w:rsidR="00423F6E">
        <w:rPr>
          <w:rFonts w:ascii="Times New Roman" w:hAnsi="Times New Roman" w:cs="Times New Roman"/>
          <w:sz w:val="24"/>
          <w:szCs w:val="24"/>
        </w:rPr>
        <w:t>N.  This is the expected output and demonstrates that we have implemented the search algorithms correctly.  Conversely, this graph can be used to confirm that log</w:t>
      </w:r>
      <w:r w:rsidR="00423F6E">
        <w:rPr>
          <w:rFonts w:ascii="Times New Roman" w:hAnsi="Times New Roman" w:cs="Times New Roman"/>
          <w:sz w:val="24"/>
          <w:szCs w:val="24"/>
          <w:vertAlign w:val="subscript"/>
        </w:rPr>
        <w:t>2</w:t>
      </w:r>
      <w:r w:rsidR="00423F6E">
        <w:rPr>
          <w:rFonts w:ascii="Times New Roman" w:hAnsi="Times New Roman" w:cs="Times New Roman"/>
          <w:sz w:val="24"/>
          <w:szCs w:val="24"/>
        </w:rPr>
        <w:t>N is the theoretical limit for both of these algorithms as we received pseudo and source code that we believed to be correct for both.</w:t>
      </w:r>
    </w:p>
    <w:sectPr w:rsidR="00D421B0" w:rsidRPr="00423F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54EBA" w14:textId="77777777" w:rsidR="00351E27" w:rsidRDefault="00351E27" w:rsidP="00BD7D2C">
      <w:pPr>
        <w:spacing w:after="0" w:line="240" w:lineRule="auto"/>
      </w:pPr>
      <w:r>
        <w:separator/>
      </w:r>
    </w:p>
  </w:endnote>
  <w:endnote w:type="continuationSeparator" w:id="0">
    <w:p w14:paraId="0AB50C16" w14:textId="77777777" w:rsidR="00351E27" w:rsidRDefault="00351E27" w:rsidP="00BD7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EA439" w14:textId="77777777" w:rsidR="00351E27" w:rsidRDefault="00351E27" w:rsidP="00BD7D2C">
      <w:pPr>
        <w:spacing w:after="0" w:line="240" w:lineRule="auto"/>
      </w:pPr>
      <w:r>
        <w:separator/>
      </w:r>
    </w:p>
  </w:footnote>
  <w:footnote w:type="continuationSeparator" w:id="0">
    <w:p w14:paraId="1594165D" w14:textId="77777777" w:rsidR="00351E27" w:rsidRDefault="00351E27" w:rsidP="00BD7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FCFF3" w14:textId="02859080" w:rsidR="00BD7D2C" w:rsidRPr="00BD7D2C" w:rsidRDefault="00BD7D2C" w:rsidP="00BD7D2C">
    <w:pPr>
      <w:pStyle w:val="Header"/>
      <w:jc w:val="right"/>
      <w:rPr>
        <w:rFonts w:ascii="Times New Roman" w:hAnsi="Times New Roman" w:cs="Times New Roman"/>
        <w:sz w:val="24"/>
        <w:szCs w:val="24"/>
      </w:rPr>
    </w:pPr>
    <w:r>
      <w:rPr>
        <w:rFonts w:ascii="Times New Roman" w:hAnsi="Times New Roman" w:cs="Times New Roman"/>
        <w:sz w:val="24"/>
        <w:szCs w:val="24"/>
      </w:rPr>
      <w:t>Scott Wegley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59"/>
    <w:rsid w:val="00351E27"/>
    <w:rsid w:val="00423F6E"/>
    <w:rsid w:val="00431BF0"/>
    <w:rsid w:val="00434EC1"/>
    <w:rsid w:val="00444E66"/>
    <w:rsid w:val="0054003C"/>
    <w:rsid w:val="00725B94"/>
    <w:rsid w:val="007F1BF7"/>
    <w:rsid w:val="00BD4359"/>
    <w:rsid w:val="00BD7D2C"/>
    <w:rsid w:val="00CE0106"/>
    <w:rsid w:val="00D42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33E7"/>
  <w15:chartTrackingRefBased/>
  <w15:docId w15:val="{ED5B0284-78C5-4B42-BAD4-9E667E40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D2C"/>
  </w:style>
  <w:style w:type="paragraph" w:styleId="Footer">
    <w:name w:val="footer"/>
    <w:basedOn w:val="Normal"/>
    <w:link w:val="FooterChar"/>
    <w:uiPriority w:val="99"/>
    <w:unhideWhenUsed/>
    <w:rsid w:val="00BD7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9</cp:revision>
  <dcterms:created xsi:type="dcterms:W3CDTF">2023-02-09T22:07:00Z</dcterms:created>
  <dcterms:modified xsi:type="dcterms:W3CDTF">2023-02-10T00:46:00Z</dcterms:modified>
</cp:coreProperties>
</file>