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CA94" w14:textId="30D39F23" w:rsidR="00AE2146" w:rsidRDefault="00751D8C"/>
    <w:p w14:paraId="418CBD35" w14:textId="4F437CA2" w:rsidR="00654803" w:rsidRDefault="00654803"/>
    <w:p w14:paraId="1A630FF9" w14:textId="6429A1BC" w:rsidR="00D9355B" w:rsidRDefault="001A226C" w:rsidP="00D9355B">
      <w:pPr>
        <w:keepNext/>
        <w:keepLines/>
        <w:tabs>
          <w:tab w:val="left" w:pos="454"/>
        </w:tabs>
        <w:suppressAutoHyphens/>
        <w:spacing w:before="520" w:after="280" w:line="240" w:lineRule="auto"/>
        <w:jc w:val="both"/>
        <w:rPr>
          <w:rFonts w:ascii="Times" w:eastAsia="PMingLiU" w:hAnsi="Times" w:cs="Times New Roman"/>
          <w:b/>
          <w:sz w:val="24"/>
          <w:szCs w:val="20"/>
          <w:lang w:eastAsia="de-DE"/>
        </w:rPr>
      </w:pPr>
      <w:bookmarkStart w:id="0" w:name="_Hlk534549739"/>
      <w:r>
        <w:rPr>
          <w:rFonts w:ascii="Times" w:eastAsia="PMingLiU" w:hAnsi="Times" w:cs="Times New Roman"/>
          <w:b/>
          <w:sz w:val="24"/>
          <w:szCs w:val="20"/>
          <w:lang w:eastAsia="de-DE"/>
        </w:rPr>
        <w:t>5 Results</w:t>
      </w:r>
    </w:p>
    <w:p w14:paraId="73627BF7" w14:textId="4EF62566" w:rsidR="001A226C" w:rsidRDefault="001A226C" w:rsidP="00D9355B">
      <w:pPr>
        <w:spacing w:after="0" w:line="240" w:lineRule="auto"/>
        <w:jc w:val="both"/>
        <w:rPr>
          <w:rFonts w:ascii="Times" w:eastAsia="PMingLiU" w:hAnsi="Times" w:cs="Calibri"/>
          <w:sz w:val="20"/>
          <w:szCs w:val="20"/>
          <w:lang w:eastAsia="de-DE"/>
        </w:rPr>
      </w:pPr>
      <w:bookmarkStart w:id="1" w:name="_Hlk534551356"/>
      <w:r>
        <w:rPr>
          <w:rFonts w:ascii="Times" w:eastAsia="PMingLiU" w:hAnsi="Times" w:cs="Calibri"/>
          <w:sz w:val="20"/>
          <w:szCs w:val="20"/>
          <w:lang w:eastAsia="de-DE"/>
        </w:rPr>
        <w:t xml:space="preserve">Using the methods above we achieved </w:t>
      </w:r>
      <w:r w:rsidR="001C65F3">
        <w:rPr>
          <w:rFonts w:ascii="Times" w:eastAsia="PMingLiU" w:hAnsi="Times" w:cs="Calibri"/>
          <w:sz w:val="20"/>
          <w:szCs w:val="20"/>
          <w:lang w:eastAsia="de-DE"/>
        </w:rPr>
        <w:t>a detection accuracy of 46% and classification percentage of 64%.</w:t>
      </w:r>
      <w:r>
        <w:rPr>
          <w:rFonts w:ascii="Times" w:eastAsia="PMingLiU" w:hAnsi="Times" w:cs="Calibri"/>
          <w:sz w:val="20"/>
          <w:szCs w:val="20"/>
          <w:lang w:eastAsia="de-DE"/>
        </w:rPr>
        <w:t xml:space="preserve"> </w:t>
      </w:r>
      <w:r w:rsidR="001C65F3">
        <w:rPr>
          <w:rFonts w:ascii="Times" w:eastAsia="PMingLiU" w:hAnsi="Times" w:cs="Calibri"/>
          <w:sz w:val="20"/>
          <w:szCs w:val="20"/>
          <w:lang w:eastAsia="de-DE"/>
        </w:rPr>
        <w:t xml:space="preserve">We utilized 25 full mammograms of each type of cancer and pathology for our final validation of our cancer detector and classifier.  </w:t>
      </w:r>
      <w:r w:rsidR="00994C51">
        <w:rPr>
          <w:rFonts w:ascii="Times" w:eastAsia="PMingLiU" w:hAnsi="Times" w:cs="Calibri"/>
          <w:sz w:val="20"/>
          <w:szCs w:val="20"/>
          <w:lang w:eastAsia="de-DE"/>
        </w:rPr>
        <w:t>Our best category for detection is malignant masses, we detected 16 out of 25 or 64% of this type of cancer.  Our best category for classification is malignant calcifications, we properly classified 12 out or 13, or 92% of the detected cancer.  Typically, improper classifications where only a change of pathology, only 4% were classified as a mass verse calcification and vice versa.</w:t>
      </w:r>
    </w:p>
    <w:p w14:paraId="540590D2" w14:textId="4EC0B187" w:rsidR="00CF4A98" w:rsidRDefault="00CF4A98" w:rsidP="00D9355B">
      <w:pPr>
        <w:spacing w:after="0" w:line="240" w:lineRule="auto"/>
        <w:jc w:val="both"/>
        <w:rPr>
          <w:rFonts w:ascii="Times" w:eastAsia="PMingLiU" w:hAnsi="Times" w:cs="Calibri"/>
          <w:sz w:val="20"/>
          <w:szCs w:val="20"/>
          <w:lang w:eastAsia="de-DE"/>
        </w:rPr>
      </w:pPr>
    </w:p>
    <w:p w14:paraId="516754FE" w14:textId="77777777" w:rsidR="00CF4A98" w:rsidRDefault="00CF4A98" w:rsidP="00D9355B">
      <w:pPr>
        <w:spacing w:after="0" w:line="240" w:lineRule="auto"/>
        <w:jc w:val="both"/>
        <w:rPr>
          <w:rFonts w:ascii="Times" w:eastAsia="PMingLiU" w:hAnsi="Times" w:cs="Calibri"/>
          <w:sz w:val="20"/>
          <w:szCs w:val="20"/>
          <w:lang w:eastAsia="de-DE"/>
        </w:rPr>
      </w:pPr>
    </w:p>
    <w:bookmarkEnd w:id="1"/>
    <w:p w14:paraId="3FAAD224" w14:textId="435E5903" w:rsidR="00CF4A98" w:rsidRDefault="00CF4A98" w:rsidP="00CF4A98">
      <w:pPr>
        <w:keepNext/>
        <w:keepLines/>
        <w:tabs>
          <w:tab w:val="left" w:pos="454"/>
        </w:tabs>
        <w:suppressAutoHyphens/>
        <w:spacing w:before="520" w:after="280" w:line="240" w:lineRule="auto"/>
        <w:jc w:val="both"/>
        <w:rPr>
          <w:rFonts w:ascii="Times" w:eastAsia="PMingLiU" w:hAnsi="Times" w:cs="Times New Roman"/>
          <w:b/>
          <w:sz w:val="24"/>
          <w:szCs w:val="20"/>
          <w:lang w:eastAsia="de-DE"/>
        </w:rPr>
      </w:pPr>
      <w:r>
        <w:rPr>
          <w:rFonts w:ascii="Times" w:eastAsia="PMingLiU" w:hAnsi="Times" w:cs="Times New Roman"/>
          <w:b/>
          <w:sz w:val="24"/>
          <w:szCs w:val="20"/>
          <w:lang w:eastAsia="de-DE"/>
        </w:rPr>
        <w:t>7 Conclusion</w:t>
      </w:r>
    </w:p>
    <w:p w14:paraId="7BE0C1B4" w14:textId="5067F1A4" w:rsidR="001A226C" w:rsidRDefault="00CF4A98" w:rsidP="00D9355B">
      <w:pPr>
        <w:spacing w:after="0" w:line="240" w:lineRule="auto"/>
        <w:jc w:val="both"/>
        <w:rPr>
          <w:rFonts w:ascii="Times" w:eastAsia="PMingLiU" w:hAnsi="Times" w:cs="Calibri"/>
          <w:sz w:val="20"/>
          <w:szCs w:val="20"/>
          <w:lang w:eastAsia="de-DE"/>
        </w:rPr>
      </w:pPr>
      <w:bookmarkStart w:id="2" w:name="_Hlk534552718"/>
      <w:r>
        <w:rPr>
          <w:rFonts w:ascii="Times" w:eastAsia="PMingLiU" w:hAnsi="Times" w:cs="Calibri"/>
          <w:sz w:val="20"/>
          <w:szCs w:val="20"/>
          <w:lang w:eastAsia="de-DE"/>
        </w:rPr>
        <w:t>An initial look at our results indicate there is still plenty of work to get done before a cancer detector and classifier will be viable for real world applications.  Other studies</w:t>
      </w:r>
      <w:r w:rsidRPr="00CF4A98">
        <w:rPr>
          <w:rFonts w:ascii="Times" w:eastAsia="PMingLiU" w:hAnsi="Times" w:cs="Calibri"/>
          <w:color w:val="FF0000"/>
          <w:sz w:val="20"/>
          <w:szCs w:val="20"/>
          <w:lang w:eastAsia="de-DE"/>
        </w:rPr>
        <w:t xml:space="preserve"> [references] </w:t>
      </w:r>
      <w:r>
        <w:rPr>
          <w:rFonts w:ascii="Times" w:eastAsia="PMingLiU" w:hAnsi="Times" w:cs="Calibri"/>
          <w:sz w:val="20"/>
          <w:szCs w:val="20"/>
          <w:lang w:eastAsia="de-DE"/>
        </w:rPr>
        <w:t xml:space="preserve">have achieved solid result by limiting themselves to focusing on the detection of a single type of cancer, masses or calcifications, without classifying the pathology. Indicating focusing on detection only </w:t>
      </w:r>
      <w:r w:rsidR="00BC4E98">
        <w:rPr>
          <w:rFonts w:ascii="Times" w:eastAsia="PMingLiU" w:hAnsi="Times" w:cs="Calibri"/>
          <w:sz w:val="20"/>
          <w:szCs w:val="20"/>
          <w:lang w:eastAsia="de-DE"/>
        </w:rPr>
        <w:t>is the best way forward for the time being.  This will yield the best results in the short term.  But a deeper look at our results also, shows a strong start into building a combined detector and classifier for breast cancer.  This indicates, with a solid multi-disciple team a breast cancer detector and classifier could achieve good results</w:t>
      </w:r>
      <w:r w:rsidR="00D42D2E">
        <w:rPr>
          <w:rFonts w:ascii="Times" w:eastAsia="PMingLiU" w:hAnsi="Times" w:cs="Calibri"/>
          <w:sz w:val="20"/>
          <w:szCs w:val="20"/>
          <w:lang w:eastAsia="de-DE"/>
        </w:rPr>
        <w:t>.</w:t>
      </w:r>
      <w:r w:rsidR="00BC4E98">
        <w:rPr>
          <w:rFonts w:ascii="Times" w:eastAsia="PMingLiU" w:hAnsi="Times" w:cs="Calibri"/>
          <w:sz w:val="20"/>
          <w:szCs w:val="20"/>
          <w:lang w:eastAsia="de-DE"/>
        </w:rPr>
        <w:t xml:space="preserve">  </w:t>
      </w:r>
    </w:p>
    <w:bookmarkEnd w:id="2"/>
    <w:p w14:paraId="196B2D58" w14:textId="4FE95C78" w:rsidR="001A226C" w:rsidRDefault="001A226C" w:rsidP="00D9355B">
      <w:pPr>
        <w:spacing w:after="0" w:line="240" w:lineRule="auto"/>
        <w:jc w:val="both"/>
        <w:rPr>
          <w:rFonts w:ascii="Times" w:eastAsia="PMingLiU" w:hAnsi="Times" w:cs="Calibri"/>
          <w:sz w:val="20"/>
          <w:szCs w:val="20"/>
          <w:lang w:eastAsia="de-DE"/>
        </w:rPr>
      </w:pPr>
    </w:p>
    <w:p w14:paraId="760FCEDB" w14:textId="77777777" w:rsidR="00D42D2E" w:rsidRPr="00D42D2E" w:rsidRDefault="00D42D2E" w:rsidP="00D42D2E">
      <w:pPr>
        <w:keepNext/>
        <w:keepLines/>
        <w:tabs>
          <w:tab w:val="left" w:pos="454"/>
        </w:tabs>
        <w:suppressAutoHyphens/>
        <w:spacing w:before="520" w:after="280" w:line="240" w:lineRule="auto"/>
        <w:jc w:val="both"/>
        <w:rPr>
          <w:rFonts w:ascii="Times" w:eastAsia="PMingLiU" w:hAnsi="Times" w:cs="Times New Roman"/>
          <w:b/>
          <w:sz w:val="24"/>
          <w:szCs w:val="20"/>
          <w:lang w:eastAsia="de-DE"/>
        </w:rPr>
      </w:pPr>
      <w:r w:rsidRPr="00D42D2E">
        <w:rPr>
          <w:rFonts w:ascii="Times" w:eastAsia="PMingLiU" w:hAnsi="Times" w:cs="Times New Roman"/>
          <w:b/>
          <w:sz w:val="24"/>
          <w:szCs w:val="20"/>
          <w:lang w:eastAsia="de-DE"/>
        </w:rPr>
        <w:t>8   Future Works</w:t>
      </w:r>
    </w:p>
    <w:p w14:paraId="46FF1780" w14:textId="77777777" w:rsidR="00751D8C" w:rsidRPr="00751D8C" w:rsidRDefault="00751D8C" w:rsidP="00751D8C">
      <w:pPr>
        <w:spacing w:after="0" w:line="240" w:lineRule="auto"/>
        <w:jc w:val="both"/>
        <w:rPr>
          <w:rFonts w:ascii="Times" w:eastAsia="PMingLiU" w:hAnsi="Times" w:cs="Calibri"/>
          <w:sz w:val="20"/>
          <w:szCs w:val="20"/>
          <w:lang w:eastAsia="de-DE"/>
        </w:rPr>
      </w:pPr>
      <w:r w:rsidRPr="00751D8C">
        <w:rPr>
          <w:rFonts w:ascii="Times" w:eastAsia="PMingLiU" w:hAnsi="Times" w:cs="Calibri"/>
          <w:sz w:val="20"/>
          <w:szCs w:val="20"/>
          <w:lang w:eastAsia="de-DE"/>
        </w:rPr>
        <w:t xml:space="preserve">Our works is a small step towards the detection and classification of breast cancer types and pathologies.  There is still </w:t>
      </w:r>
      <w:proofErr w:type="gramStart"/>
      <w:r w:rsidRPr="00751D8C">
        <w:rPr>
          <w:rFonts w:ascii="Times" w:eastAsia="PMingLiU" w:hAnsi="Times" w:cs="Calibri"/>
          <w:sz w:val="20"/>
          <w:szCs w:val="20"/>
          <w:lang w:eastAsia="de-DE"/>
        </w:rPr>
        <w:t>work</w:t>
      </w:r>
      <w:proofErr w:type="gramEnd"/>
      <w:r w:rsidRPr="00751D8C">
        <w:rPr>
          <w:rFonts w:ascii="Times" w:eastAsia="PMingLiU" w:hAnsi="Times" w:cs="Calibri"/>
          <w:sz w:val="20"/>
          <w:szCs w:val="20"/>
          <w:lang w:eastAsia="de-DE"/>
        </w:rPr>
        <w:t xml:space="preserve"> to be done in this field. First an evaluation of different object detectors, you only look once or single shot multi-box detector, have better results.  Next, an evaluation of different forms of images pre-processing and their improvement.  Also, being able to directly feed the images as DICOM format could yield strong improvements.  Finally, our lack of knowledge about mammograms was our biggest weakness, a multi-disciple team could not only find ways to improve the accuracy of the CNN in detection and classification of </w:t>
      </w:r>
      <w:proofErr w:type="gramStart"/>
      <w:r w:rsidRPr="00751D8C">
        <w:rPr>
          <w:rFonts w:ascii="Times" w:eastAsia="PMingLiU" w:hAnsi="Times" w:cs="Calibri"/>
          <w:sz w:val="20"/>
          <w:szCs w:val="20"/>
          <w:lang w:eastAsia="de-DE"/>
        </w:rPr>
        <w:t>mammograms, but</w:t>
      </w:r>
      <w:proofErr w:type="gramEnd"/>
      <w:r w:rsidRPr="00751D8C">
        <w:rPr>
          <w:rFonts w:ascii="Times" w:eastAsia="PMingLiU" w:hAnsi="Times" w:cs="Calibri"/>
          <w:sz w:val="20"/>
          <w:szCs w:val="20"/>
          <w:lang w:eastAsia="de-DE"/>
        </w:rPr>
        <w:t xml:space="preserve"> make a model ready for real word use.   </w:t>
      </w:r>
    </w:p>
    <w:p w14:paraId="468D5896" w14:textId="532385E6" w:rsidR="00D42D2E" w:rsidRDefault="00D42D2E" w:rsidP="00D42D2E">
      <w:pPr>
        <w:spacing w:after="0" w:line="240" w:lineRule="auto"/>
        <w:jc w:val="both"/>
        <w:rPr>
          <w:rFonts w:ascii="Times" w:eastAsia="PMingLiU" w:hAnsi="Times" w:cs="Calibri"/>
          <w:sz w:val="20"/>
          <w:szCs w:val="20"/>
          <w:lang w:eastAsia="de-DE"/>
        </w:rPr>
      </w:pPr>
      <w:bookmarkStart w:id="3" w:name="_GoBack"/>
      <w:bookmarkEnd w:id="0"/>
      <w:bookmarkEnd w:id="3"/>
    </w:p>
    <w:sectPr w:rsidR="00D4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03"/>
    <w:rsid w:val="001A226C"/>
    <w:rsid w:val="001C65F3"/>
    <w:rsid w:val="00535AB0"/>
    <w:rsid w:val="00654803"/>
    <w:rsid w:val="00751D8C"/>
    <w:rsid w:val="00994C51"/>
    <w:rsid w:val="00BC4E98"/>
    <w:rsid w:val="00C26C86"/>
    <w:rsid w:val="00CF4A98"/>
    <w:rsid w:val="00D42D2E"/>
    <w:rsid w:val="00D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8CC"/>
  <w15:chartTrackingRefBased/>
  <w15:docId w15:val="{6C5D06CC-5BF4-43E3-B939-0EE00C17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654803"/>
    <w:pPr>
      <w:spacing w:before="600" w:after="120" w:line="240" w:lineRule="auto"/>
      <w:ind w:left="567" w:right="567"/>
      <w:jc w:val="both"/>
    </w:pPr>
    <w:rPr>
      <w:rFonts w:ascii="Times" w:eastAsia="PMingLiU" w:hAnsi="Times" w:cs="Times New Roman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Gozdzialski</dc:creator>
  <cp:keywords/>
  <dc:description/>
  <cp:lastModifiedBy>Scott Gozdzialski</cp:lastModifiedBy>
  <cp:revision>2</cp:revision>
  <dcterms:created xsi:type="dcterms:W3CDTF">2019-01-06T22:05:00Z</dcterms:created>
  <dcterms:modified xsi:type="dcterms:W3CDTF">2019-01-06T22:05:00Z</dcterms:modified>
</cp:coreProperties>
</file>