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手语动作打分当前完整方案工作报告"/>
    <w:p>
      <w:pPr>
        <w:pStyle w:val="Heading1"/>
      </w:pPr>
      <w:r>
        <w:t xml:space="preserve">手语动作打分当前完整方案工作报告</w:t>
      </w:r>
    </w:p>
    <w:p>
      <w:pPr>
        <w:pStyle w:val="FirstParagraph"/>
      </w:pPr>
      <w:r>
        <w:t xml:space="preserve">更新时间：2026-05-22 21:38:59 CST</w:t>
      </w:r>
      <w:r>
        <w:br/>
      </w:r>
      <w:r>
        <w:t xml:space="preserve">项目路径：</w:t>
      </w:r>
      <w:r>
        <w:rPr>
          <w:rStyle w:val="VerbatimChar"/>
        </w:rPr>
        <w:t xml:space="preserve">/data/WYC/signLanguage</w:t>
      </w:r>
      <w:r>
        <w:br/>
      </w:r>
      <w:r>
        <w:t xml:space="preserve">报告性质：当前打分 MVP 方案汇总 / demo-only 离线验证总结</w:t>
      </w:r>
    </w:p>
    <w:bookmarkStart w:id="20" w:name="摘要"/>
    <w:p>
      <w:pPr>
        <w:pStyle w:val="Heading2"/>
      </w:pPr>
      <w:r>
        <w:t xml:space="preserve">1. 摘要</w:t>
      </w:r>
    </w:p>
    <w:p>
      <w:pPr>
        <w:pStyle w:val="FirstParagraph"/>
      </w:pPr>
      <w:r>
        <w:t xml:space="preserve">当前手语动作打分方案采用</w:t>
      </w:r>
      <w:r>
        <w:t xml:space="preserve"> </w:t>
      </w:r>
      <w:r>
        <w:rPr>
          <w:rStyle w:val="VerbatimChar"/>
        </w:rPr>
        <w:t xml:space="preserve">MediaPipe Holistic</w:t>
      </w:r>
      <w:r>
        <w:t xml:space="preserve"> </w:t>
      </w:r>
      <w:r>
        <w:t xml:space="preserve">dense 或 step-dense 时间序列作为主数据表示，以标准动作模板和待测动作序列之间的归一化关键点轨迹相似度作为核心指标。整体流程已经形成一个可复用的离线闭环：</w:t>
      </w:r>
    </w:p>
    <w:p>
      <w:pPr>
        <w:numPr>
          <w:ilvl w:val="0"/>
          <w:numId w:val="1001"/>
        </w:numPr>
        <w:pStyle w:val="Compact"/>
      </w:pPr>
      <w:r>
        <w:t xml:space="preserve">从视频生成 raw</w:t>
      </w:r>
      <w:r>
        <w:t xml:space="preserve"> </w:t>
      </w:r>
      <w:r>
        <w:rPr>
          <w:rStyle w:val="VerbatimChar"/>
        </w:rPr>
        <w:t xml:space="preserve">Holistic</w:t>
      </w:r>
      <w:r>
        <w:t xml:space="preserve"> </w:t>
      </w:r>
      <w:r>
        <w:t xml:space="preserve">JSON 缓存。</w:t>
      </w:r>
    </w:p>
    <w:p>
      <w:pPr>
        <w:numPr>
          <w:ilvl w:val="0"/>
          <w:numId w:val="1001"/>
        </w:numPr>
        <w:pStyle w:val="Compact"/>
      </w:pPr>
      <w:r>
        <w:t xml:space="preserve">从缓存读取 pose、left hand、right hand、face 关键点。</w:t>
      </w:r>
    </w:p>
    <w:p>
      <w:pPr>
        <w:numPr>
          <w:ilvl w:val="0"/>
          <w:numId w:val="1001"/>
        </w:numPr>
        <w:pStyle w:val="Compact"/>
      </w:pPr>
      <w:r>
        <w:t xml:space="preserve">做身体尺度归一化、缺失 mask、分组特征拼接。</w:t>
      </w:r>
    </w:p>
    <w:p>
      <w:pPr>
        <w:numPr>
          <w:ilvl w:val="0"/>
          <w:numId w:val="1001"/>
        </w:numPr>
        <w:pStyle w:val="Compact"/>
      </w:pPr>
      <w:r>
        <w:t xml:space="preserve">用 DTW 做标准序列和待测序列的时序对齐。</w:t>
      </w:r>
    </w:p>
    <w:p>
      <w:pPr>
        <w:numPr>
          <w:ilvl w:val="0"/>
          <w:numId w:val="1001"/>
        </w:numPr>
        <w:pStyle w:val="Compact"/>
      </w:pPr>
      <w:r>
        <w:t xml:space="preserve">计算逐组关键点差异、presence 差异、运动轨迹差异和序列级惩罚。</w:t>
      </w:r>
    </w:p>
    <w:p>
      <w:pPr>
        <w:numPr>
          <w:ilvl w:val="0"/>
          <w:numId w:val="1001"/>
        </w:numPr>
        <w:pStyle w:val="Compact"/>
      </w:pPr>
      <w:r>
        <w:t xml:space="preserve">输出 0-100 的</w:t>
      </w:r>
      <w:r>
        <w:t xml:space="preserve"> </w:t>
      </w:r>
      <w:r>
        <w:rPr>
          <w:rStyle w:val="VerbatimChar"/>
        </w:rPr>
        <w:t xml:space="preserve">prototype_score</w:t>
      </w:r>
      <w:r>
        <w:t xml:space="preserve">、对齐路径、最差对齐点和判别性实验结果。</w:t>
      </w:r>
    </w:p>
    <w:p>
      <w:pPr>
        <w:pStyle w:val="FirstParagraph"/>
      </w:pPr>
      <w:r>
        <w:t xml:space="preserve">当前最重要的实验结论是：在</w:t>
      </w:r>
      <w:r>
        <w:t xml:space="preserve"> </w:t>
      </w:r>
      <w:r>
        <w:rPr>
          <w:rStyle w:val="VerbatimChar"/>
        </w:rPr>
        <w:t xml:space="preserve">花</w:t>
      </w:r>
      <w:r>
        <w:t xml:space="preserve"> </w:t>
      </w:r>
      <w:r>
        <w:t xml:space="preserve">作为目标动作的场景下，优化后的评分模块已经能把目标动作的合理变体与其他 demo 动作 / 随机假动作明显区分开。最终工程 sanity gate 结果为：</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指标</w:t>
            </w:r>
          </w:p>
        </w:tc>
        <w:tc>
          <w:tcPr/>
          <w:p>
            <w:pPr>
              <w:pStyle w:val="Compact"/>
              <w:jc w:val="right"/>
            </w:pPr>
            <w:r>
              <w:t xml:space="preserve">结果</w:t>
            </w:r>
          </w:p>
        </w:tc>
      </w:tr>
      <w:tr>
        <w:tc>
          <w:tcPr/>
          <w:p>
            <w:pPr>
              <w:pStyle w:val="Compact"/>
              <w:jc w:val="left"/>
            </w:pPr>
            <w:r>
              <w:t xml:space="preserve">目标动作正例最低分</w:t>
            </w:r>
          </w:p>
        </w:tc>
        <w:tc>
          <w:tcPr/>
          <w:p>
            <w:pPr>
              <w:pStyle w:val="Compact"/>
              <w:jc w:val="right"/>
            </w:pPr>
            <w:r>
              <w:rPr>
                <w:rStyle w:val="VerbatimChar"/>
              </w:rPr>
              <w:t xml:space="preserve">75.494</w:t>
            </w:r>
          </w:p>
        </w:tc>
      </w:tr>
      <w:tr>
        <w:tc>
          <w:tcPr/>
          <w:p>
            <w:pPr>
              <w:pStyle w:val="Compact"/>
              <w:jc w:val="left"/>
            </w:pPr>
            <w:r>
              <w:t xml:space="preserve">负例最高分</w:t>
            </w:r>
          </w:p>
        </w:tc>
        <w:tc>
          <w:tcPr/>
          <w:p>
            <w:pPr>
              <w:pStyle w:val="Compact"/>
              <w:jc w:val="right"/>
            </w:pPr>
            <w:r>
              <w:rPr>
                <w:rStyle w:val="VerbatimChar"/>
              </w:rPr>
              <w:t xml:space="preserve">41.495</w:t>
            </w:r>
          </w:p>
        </w:tc>
      </w:tr>
      <w:tr>
        <w:tc>
          <w:tcPr/>
          <w:p>
            <w:pPr>
              <w:pStyle w:val="Compact"/>
              <w:jc w:val="left"/>
            </w:pPr>
            <w:r>
              <w:t xml:space="preserve">分离 margin</w:t>
            </w:r>
          </w:p>
        </w:tc>
        <w:tc>
          <w:tcPr/>
          <w:p>
            <w:pPr>
              <w:pStyle w:val="Compact"/>
              <w:jc w:val="right"/>
            </w:pPr>
            <w:r>
              <w:rPr>
                <w:rStyle w:val="VerbatimChar"/>
              </w:rPr>
              <w:t xml:space="preserve">33.999</w:t>
            </w:r>
          </w:p>
        </w:tc>
      </w:tr>
      <w:tr>
        <w:tc>
          <w:tcPr/>
          <w:p>
            <w:pPr>
              <w:pStyle w:val="Compact"/>
              <w:jc w:val="left"/>
            </w:pPr>
            <w:r>
              <w:t xml:space="preserve">工程门控是否通过</w:t>
            </w:r>
          </w:p>
        </w:tc>
        <w:tc>
          <w:tcPr/>
          <w:p>
            <w:pPr>
              <w:pStyle w:val="Compact"/>
              <w:jc w:val="right"/>
            </w:pPr>
            <w:r>
              <w:rPr>
                <w:rStyle w:val="VerbatimChar"/>
              </w:rPr>
              <w:t xml:space="preserve">True</w:t>
            </w:r>
          </w:p>
        </w:tc>
      </w:tr>
    </w:tbl>
    <w:p>
      <w:pPr>
        <w:pStyle w:val="BodyText"/>
      </w:pPr>
      <w:r>
        <w:t xml:space="preserve">需要强调：当前项目还没有真实用户视频流样本，也没有人工评分标签。因此这里的分数只能解释为“离线原型相似度”和“工程 sanity check”，不能解释为正式用户得分、及格线或泛化效果。</w:t>
      </w:r>
    </w:p>
    <w:bookmarkEnd w:id="20"/>
    <w:bookmarkStart w:id="21" w:name="当前目标与边界"/>
    <w:p>
      <w:pPr>
        <w:pStyle w:val="Heading2"/>
      </w:pPr>
      <w:r>
        <w:t xml:space="preserve">2. 当前目标与边界</w:t>
      </w:r>
    </w:p>
    <w:p>
      <w:pPr>
        <w:pStyle w:val="FirstParagraph"/>
      </w:pPr>
      <w:r>
        <w:t xml:space="preserve">当前阶段目标不是直接推出正式评分标准，而是先验证打分链路是否具备基本判别能力：</w:t>
      </w:r>
    </w:p>
    <w:p>
      <w:pPr>
        <w:numPr>
          <w:ilvl w:val="0"/>
          <w:numId w:val="1002"/>
        </w:numPr>
        <w:pStyle w:val="Compact"/>
      </w:pPr>
      <w:r>
        <w:t xml:space="preserve">目标动作自身或合理扰动版本应保持高分。</w:t>
      </w:r>
    </w:p>
    <w:p>
      <w:pPr>
        <w:numPr>
          <w:ilvl w:val="0"/>
          <w:numId w:val="1002"/>
        </w:numPr>
        <w:pStyle w:val="Compact"/>
      </w:pPr>
      <w:r>
        <w:t xml:space="preserve">同一目标动作的适度裁剪、降采样、幅度变化不应被过度扣分。</w:t>
      </w:r>
    </w:p>
    <w:p>
      <w:pPr>
        <w:numPr>
          <w:ilvl w:val="0"/>
          <w:numId w:val="1002"/>
        </w:numPr>
        <w:pStyle w:val="Compact"/>
      </w:pPr>
      <w:r>
        <w:t xml:space="preserve">其他 demo 词汇动作应明显低分。</w:t>
      </w:r>
    </w:p>
    <w:p>
      <w:pPr>
        <w:numPr>
          <w:ilvl w:val="0"/>
          <w:numId w:val="1002"/>
        </w:numPr>
        <w:pStyle w:val="Compact"/>
      </w:pPr>
      <w:r>
        <w:t xml:space="preserve">由目标 demo 生成的反向、乱序、静态保持、随机 landmark、随机游走等假动作应低分。</w:t>
      </w:r>
    </w:p>
    <w:p>
      <w:pPr>
        <w:numPr>
          <w:ilvl w:val="0"/>
          <w:numId w:val="1002"/>
        </w:numPr>
        <w:pStyle w:val="Compact"/>
      </w:pPr>
      <w:r>
        <w:t xml:space="preserve">输出结构化诊断，便于后续接入可视化、人工复核和真实用户校准。</w:t>
      </w:r>
    </w:p>
    <w:p>
      <w:pPr>
        <w:pStyle w:val="FirstParagraph"/>
      </w:pPr>
      <w:r>
        <w:t xml:space="preserve">当前阶段明确不做以下声明：</w:t>
      </w:r>
    </w:p>
    <w:p>
      <w:pPr>
        <w:numPr>
          <w:ilvl w:val="0"/>
          <w:numId w:val="1003"/>
        </w:numPr>
        <w:pStyle w:val="Compact"/>
      </w:pPr>
      <w:r>
        <w:t xml:space="preserve">不声明</w:t>
      </w:r>
      <w:r>
        <w:t xml:space="preserve"> </w:t>
      </w:r>
      <w:r>
        <w:rPr>
          <w:rStyle w:val="VerbatimChar"/>
        </w:rPr>
        <w:t xml:space="preserve">75</w:t>
      </w:r>
      <w:r>
        <w:t xml:space="preserve"> </w:t>
      </w:r>
      <w:r>
        <w:t xml:space="preserve">分就是用户合格线。</w:t>
      </w:r>
    </w:p>
    <w:p>
      <w:pPr>
        <w:numPr>
          <w:ilvl w:val="0"/>
          <w:numId w:val="1003"/>
        </w:numPr>
        <w:pStyle w:val="Compact"/>
      </w:pPr>
      <w:r>
        <w:t xml:space="preserve">不声明该分数已经和专家评分一致。</w:t>
      </w:r>
    </w:p>
    <w:p>
      <w:pPr>
        <w:numPr>
          <w:ilvl w:val="0"/>
          <w:numId w:val="1003"/>
        </w:numPr>
        <w:pStyle w:val="Compact"/>
      </w:pPr>
      <w:r>
        <w:t xml:space="preserve">不声明该方案已经覆盖真实用户、不同设备、不同环境和不同熟练度。</w:t>
      </w:r>
    </w:p>
    <w:p>
      <w:pPr>
        <w:numPr>
          <w:ilvl w:val="0"/>
          <w:numId w:val="1003"/>
        </w:numPr>
        <w:pStyle w:val="Compact"/>
      </w:pPr>
      <w:r>
        <w:t xml:space="preserve">不声明单条 demo 模板可以替代正式标准样本库。</w:t>
      </w:r>
    </w:p>
    <w:bookmarkEnd w:id="21"/>
    <w:bookmarkStart w:id="25" w:name="总体策略"/>
    <w:p>
      <w:pPr>
        <w:pStyle w:val="Heading2"/>
      </w:pPr>
      <w:r>
        <w:t xml:space="preserve">3. 总体策略</w:t>
      </w:r>
    </w:p>
    <w:bookmarkStart w:id="22" w:name="主路线dense-holistic-时间序列匹配"/>
    <w:p>
      <w:pPr>
        <w:pStyle w:val="Heading3"/>
      </w:pPr>
      <w:r>
        <w:t xml:space="preserve">3.1 主路线：dense Holistic 时间序列匹配</w:t>
      </w:r>
    </w:p>
    <w:p>
      <w:pPr>
        <w:pStyle w:val="FirstParagraph"/>
      </w:pPr>
      <w:r>
        <w:t xml:space="preserve">当前主路线是 dense 或 step-dense raw</w:t>
      </w:r>
      <w:r>
        <w:t xml:space="preserve"> </w:t>
      </w:r>
      <w:r>
        <w:rPr>
          <w:rStyle w:val="VerbatimChar"/>
        </w:rPr>
        <w:t xml:space="preserve">Holistic</w:t>
      </w:r>
      <w:r>
        <w:t xml:space="preserve"> </w:t>
      </w:r>
      <w:r>
        <w:t xml:space="preserve">时间序列匹配，而不是只看少量关键帧。原因是手语动作包含连续轨迹、手型变化、姿态变化和节奏信息，只用关键帧容易漏掉过渡动作和时间顺序错误。</w:t>
      </w:r>
    </w:p>
    <w:p>
      <w:pPr>
        <w:pStyle w:val="BodyText"/>
      </w:pPr>
      <w:r>
        <w:t xml:space="preserve">主流程如下：</w:t>
      </w:r>
    </w:p>
    <w:p>
      <w:pPr>
        <w:pStyle w:val="SourceCode"/>
      </w:pPr>
      <w:r>
        <w:rPr>
          <w:rStyle w:val="VerbatimChar"/>
        </w:rPr>
        <w:t xml:space="preserve">视频 / 前端帧流</w:t>
      </w:r>
      <w:r>
        <w:br/>
      </w:r>
      <w:r>
        <w:rPr>
          <w:rStyle w:val="VerbatimChar"/>
        </w:rPr>
        <w:t xml:space="preserve">  -&gt; 常驻 Holistic worker 生成 raw landmark JSON</w:t>
      </w:r>
      <w:r>
        <w:br/>
      </w:r>
      <w:r>
        <w:rPr>
          <w:rStyle w:val="VerbatimChar"/>
        </w:rPr>
        <w:t xml:space="preserve">  -&gt; 标准序列库 / 待测序列缓存</w:t>
      </w:r>
      <w:r>
        <w:br/>
      </w:r>
      <w:r>
        <w:rPr>
          <w:rStyle w:val="VerbatimChar"/>
        </w:rPr>
        <w:t xml:space="preserve">  -&gt; 坐标归一化 + 缺失 mask + 分组特征</w:t>
      </w:r>
      <w:r>
        <w:br/>
      </w:r>
      <w:r>
        <w:rPr>
          <w:rStyle w:val="VerbatimChar"/>
        </w:rPr>
        <w:t xml:space="preserve">  -&gt; DTW 时序对齐</w:t>
      </w:r>
      <w:r>
        <w:br/>
      </w:r>
      <w:r>
        <w:rPr>
          <w:rStyle w:val="VerbatimChar"/>
        </w:rPr>
        <w:t xml:space="preserve">  -&gt; 逐组误差 + 序列级惩罚</w:t>
      </w:r>
      <w:r>
        <w:br/>
      </w:r>
      <w:r>
        <w:rPr>
          <w:rStyle w:val="VerbatimChar"/>
        </w:rPr>
        <w:t xml:space="preserve">  -&gt; prototype_score + 诊断输出</w:t>
      </w:r>
    </w:p>
    <w:p>
      <w:pPr>
        <w:pStyle w:val="FirstParagraph"/>
      </w:pPr>
      <w:r>
        <w:t xml:space="preserve">关键帧选择仍然保留，但它的定位是压缩展示和诊断解释，例如生成关键帧对比图、最差时间段截图和人工复核材料；它不替代 dense 主评分。</w:t>
      </w:r>
    </w:p>
    <w:bookmarkEnd w:id="22"/>
    <w:bookmarkStart w:id="23" w:name="数据层策略缓存优先避免重复跑-holistic"/>
    <w:p>
      <w:pPr>
        <w:pStyle w:val="Heading3"/>
      </w:pPr>
      <w:r>
        <w:t xml:space="preserve">3.2 数据层策略：缓存优先，避免重复跑 Holistic</w:t>
      </w:r>
    </w:p>
    <w:p>
      <w:pPr>
        <w:pStyle w:val="FirstParagraph"/>
      </w:pPr>
      <w:r>
        <w:rPr>
          <w:rStyle w:val="VerbatimChar"/>
        </w:rPr>
        <w:t xml:space="preserve">Holistic</w:t>
      </w:r>
      <w:r>
        <w:t xml:space="preserve"> </w:t>
      </w:r>
      <w:r>
        <w:t xml:space="preserve">初始化在当前环境中非常慢，历史基准显示初始化约</w:t>
      </w:r>
      <w:r>
        <w:t xml:space="preserve"> </w:t>
      </w:r>
      <w:r>
        <w:rPr>
          <w:rStyle w:val="VerbatimChar"/>
        </w:rPr>
        <w:t xml:space="preserve">260s</w:t>
      </w:r>
      <w:r>
        <w:t xml:space="preserve">，而单次帧处理远低于初始化耗时。因此当前工程策略是：</w:t>
      </w:r>
    </w:p>
    <w:p>
      <w:pPr>
        <w:numPr>
          <w:ilvl w:val="0"/>
          <w:numId w:val="1004"/>
        </w:numPr>
        <w:pStyle w:val="Compact"/>
      </w:pPr>
      <w:r>
        <w:t xml:space="preserve">使用</w:t>
      </w:r>
      <w:r>
        <w:t xml:space="preserve"> </w:t>
      </w:r>
      <w:r>
        <w:rPr>
          <w:rStyle w:val="VerbatimChar"/>
        </w:rPr>
        <w:t xml:space="preserve">/home/wuyangcheng/myenv</w:t>
      </w:r>
      <w:r>
        <w:t xml:space="preserve"> </w:t>
      </w:r>
      <w:r>
        <w:t xml:space="preserve">运行</w:t>
      </w:r>
      <w:r>
        <w:t xml:space="preserve"> </w:t>
      </w:r>
      <w:r>
        <w:rPr>
          <w:rStyle w:val="VerbatimChar"/>
        </w:rPr>
        <w:t xml:space="preserve">mediapipe</w:t>
      </w:r>
      <w:r>
        <w:t xml:space="preserve"> </w:t>
      </w:r>
      <w:r>
        <w:t xml:space="preserve">/</w:t>
      </w:r>
      <w:r>
        <w:t xml:space="preserve"> </w:t>
      </w:r>
      <w:r>
        <w:rPr>
          <w:rStyle w:val="VerbatimChar"/>
        </w:rPr>
        <w:t xml:space="preserve">opencv</w:t>
      </w:r>
      <w:r>
        <w:t xml:space="preserve"> </w:t>
      </w:r>
      <w:r>
        <w:t xml:space="preserve">相关脚本。</w:t>
      </w:r>
    </w:p>
    <w:p>
      <w:pPr>
        <w:numPr>
          <w:ilvl w:val="0"/>
          <w:numId w:val="1004"/>
        </w:numPr>
        <w:pStyle w:val="Compact"/>
      </w:pPr>
      <w:r>
        <w:t xml:space="preserve">优先使用常驻 worker，避免每次评分重新初始化</w:t>
      </w:r>
      <w:r>
        <w:t xml:space="preserve"> </w:t>
      </w:r>
      <w:r>
        <w:rPr>
          <w:rStyle w:val="VerbatimChar"/>
        </w:rPr>
        <w:t xml:space="preserve">Holistic</w:t>
      </w:r>
      <w:r>
        <w:t xml:space="preserve">。</w:t>
      </w:r>
    </w:p>
    <w:p>
      <w:pPr>
        <w:numPr>
          <w:ilvl w:val="0"/>
          <w:numId w:val="1004"/>
        </w:numPr>
        <w:pStyle w:val="Compact"/>
      </w:pPr>
      <w:r>
        <w:t xml:space="preserve">候选生成层只负责生成 raw JSON。</w:t>
      </w:r>
    </w:p>
    <w:p>
      <w:pPr>
        <w:numPr>
          <w:ilvl w:val="0"/>
          <w:numId w:val="1004"/>
        </w:numPr>
        <w:pStyle w:val="Compact"/>
      </w:pPr>
      <w:r>
        <w:t xml:space="preserve">评分、选择、可视化都读取已落盘 JSON，不重新跑识别。</w:t>
      </w:r>
    </w:p>
    <w:p>
      <w:pPr>
        <w:numPr>
          <w:ilvl w:val="0"/>
          <w:numId w:val="1004"/>
        </w:numPr>
        <w:pStyle w:val="Compact"/>
      </w:pPr>
      <w:r>
        <w:t xml:space="preserve">若环境没有</w:t>
      </w:r>
      <w:r>
        <w:t xml:space="preserve"> </w:t>
      </w:r>
      <w:r>
        <w:rPr>
          <w:rStyle w:val="VerbatimChar"/>
        </w:rPr>
        <w:t xml:space="preserve">ffprobe</w:t>
      </w:r>
      <w:r>
        <w:t xml:space="preserve">，帧切片模式使用 OpenCV</w:t>
      </w:r>
      <w:r>
        <w:t xml:space="preserve"> </w:t>
      </w:r>
      <w:r>
        <w:rPr>
          <w:rStyle w:val="VerbatimChar"/>
        </w:rPr>
        <w:t xml:space="preserve">CAP_PROP_FRAME_COUNT/FPS</w:t>
      </w:r>
      <w:r>
        <w:t xml:space="preserve"> </w:t>
      </w:r>
      <w:r>
        <w:t xml:space="preserve">获取帧数和帧率，避免退化成只采第 0 帧。</w:t>
      </w:r>
    </w:p>
    <w:p>
      <w:pPr>
        <w:pStyle w:val="FirstParagraph"/>
      </w:pPr>
      <w:r>
        <w:t xml:space="preserve">本轮已修复该 fallback，相关脚本为：</w:t>
      </w:r>
    </w:p>
    <w:p>
      <w:pPr>
        <w:numPr>
          <w:ilvl w:val="0"/>
          <w:numId w:val="1005"/>
        </w:numPr>
        <w:pStyle w:val="Compact"/>
      </w:pPr>
      <w:r>
        <w:rPr>
          <w:rStyle w:val="VerbatimChar"/>
        </w:rPr>
        <w:t xml:space="preserve">/data/WYC/signLanguage/work/scripts/benchmark_holistic_worker.py</w:t>
      </w:r>
    </w:p>
    <w:bookmarkEnd w:id="23"/>
    <w:bookmarkStart w:id="24" w:name="评分层策略相似度与质量诊断分离"/>
    <w:p>
      <w:pPr>
        <w:pStyle w:val="Heading3"/>
      </w:pPr>
      <w:r>
        <w:t xml:space="preserve">3.3 评分层策略：相似度与质量诊断分离</w:t>
      </w:r>
    </w:p>
    <w:p>
      <w:pPr>
        <w:pStyle w:val="FirstParagraph"/>
      </w:pPr>
      <w:r>
        <w:t xml:space="preserve">当前脚本的主输出是</w:t>
      </w:r>
      <w:r>
        <w:t xml:space="preserve"> </w:t>
      </w:r>
      <w:r>
        <w:rPr>
          <w:rStyle w:val="VerbatimChar"/>
        </w:rPr>
        <w:t xml:space="preserve">prototype_score</w:t>
      </w:r>
      <w:r>
        <w:t xml:space="preserve">，代表标准动作和查询动作之间的相对相似度。质量、缺失、动作完整性目前通过</w:t>
      </w:r>
      <w:r>
        <w:t xml:space="preserve"> </w:t>
      </w:r>
      <w:r>
        <w:rPr>
          <w:rStyle w:val="VerbatimChar"/>
        </w:rPr>
        <w:t xml:space="preserve">sequence_penalty</w:t>
      </w:r>
      <w:r>
        <w:t xml:space="preserve">、presence 统计和 warning 形式进入结果；后续应进一步拆成独立的</w:t>
      </w:r>
      <w:r>
        <w:t xml:space="preserve"> </w:t>
      </w:r>
      <w:r>
        <w:rPr>
          <w:rStyle w:val="VerbatimChar"/>
        </w:rPr>
        <w:t xml:space="preserve">confidence_score</w:t>
      </w:r>
      <w:r>
        <w:t xml:space="preserve">，避免把“动作不像”和“摄像头没看清”混成一个黑盒分数。</w:t>
      </w:r>
    </w:p>
    <w:p>
      <w:pPr>
        <w:pStyle w:val="BodyText"/>
      </w:pPr>
      <w:r>
        <w:t xml:space="preserve">长期完整评分建议拆成：</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组件</w:t>
            </w:r>
          </w:p>
        </w:tc>
        <w:tc>
          <w:tcPr/>
          <w:p>
            <w:pPr>
              <w:pStyle w:val="Compact"/>
              <w:jc w:val="left"/>
            </w:pPr>
            <w:r>
              <w:t xml:space="preserve">含义</w:t>
            </w:r>
          </w:p>
        </w:tc>
        <w:tc>
          <w:tcPr/>
          <w:p>
            <w:pPr>
              <w:pStyle w:val="Compact"/>
              <w:jc w:val="left"/>
            </w:pPr>
            <w:r>
              <w:t xml:space="preserve">当前状态</w:t>
            </w:r>
          </w:p>
        </w:tc>
      </w:tr>
      <w:tr>
        <w:tc>
          <w:tcPr/>
          <w:p>
            <w:pPr>
              <w:pStyle w:val="Compact"/>
              <w:jc w:val="left"/>
            </w:pPr>
            <w:r>
              <w:rPr>
                <w:rStyle w:val="VerbatimChar"/>
              </w:rPr>
              <w:t xml:space="preserve">overall_score</w:t>
            </w:r>
            <w:r>
              <w:t xml:space="preserve"> </w:t>
            </w:r>
            <w:r>
              <w:t xml:space="preserve">/</w:t>
            </w:r>
            <w:r>
              <w:t xml:space="preserve"> </w:t>
            </w:r>
            <w:r>
              <w:rPr>
                <w:rStyle w:val="VerbatimChar"/>
              </w:rPr>
              <w:t xml:space="preserve">prototype_score</w:t>
            </w:r>
          </w:p>
        </w:tc>
        <w:tc>
          <w:tcPr/>
          <w:p>
            <w:pPr>
              <w:pStyle w:val="Compact"/>
              <w:jc w:val="left"/>
            </w:pPr>
            <w:r>
              <w:t xml:space="preserve">总体原型相似度</w:t>
            </w:r>
          </w:p>
        </w:tc>
        <w:tc>
          <w:tcPr/>
          <w:p>
            <w:pPr>
              <w:pStyle w:val="Compact"/>
              <w:jc w:val="left"/>
            </w:pPr>
            <w:r>
              <w:t xml:space="preserve">已实现</w:t>
            </w:r>
          </w:p>
        </w:tc>
      </w:tr>
      <w:tr>
        <w:tc>
          <w:tcPr/>
          <w:p>
            <w:pPr>
              <w:pStyle w:val="Compact"/>
              <w:jc w:val="left"/>
            </w:pPr>
            <w:r>
              <w:rPr>
                <w:rStyle w:val="VerbatimChar"/>
              </w:rPr>
              <w:t xml:space="preserve">hand_score</w:t>
            </w:r>
          </w:p>
        </w:tc>
        <w:tc>
          <w:tcPr/>
          <w:p>
            <w:pPr>
              <w:pStyle w:val="Compact"/>
              <w:jc w:val="left"/>
            </w:pPr>
            <w:r>
              <w:t xml:space="preserve">左右手轨迹、手型和双手关系</w:t>
            </w:r>
          </w:p>
        </w:tc>
        <w:tc>
          <w:tcPr/>
          <w:p>
            <w:pPr>
              <w:pStyle w:val="Compact"/>
              <w:jc w:val="left"/>
            </w:pPr>
            <w:r>
              <w:t xml:space="preserve">已通过左右手 group distance 间接实现</w:t>
            </w:r>
          </w:p>
        </w:tc>
      </w:tr>
      <w:tr>
        <w:tc>
          <w:tcPr/>
          <w:p>
            <w:pPr>
              <w:pStyle w:val="Compact"/>
              <w:jc w:val="left"/>
            </w:pPr>
            <w:r>
              <w:rPr>
                <w:rStyle w:val="VerbatimChar"/>
              </w:rPr>
              <w:t xml:space="preserve">pose_score</w:t>
            </w:r>
          </w:p>
        </w:tc>
        <w:tc>
          <w:tcPr/>
          <w:p>
            <w:pPr>
              <w:pStyle w:val="Compact"/>
              <w:jc w:val="left"/>
            </w:pPr>
            <w:r>
              <w:t xml:space="preserve">肩、肘、腕和躯干姿态</w:t>
            </w:r>
          </w:p>
        </w:tc>
        <w:tc>
          <w:tcPr/>
          <w:p>
            <w:pPr>
              <w:pStyle w:val="Compact"/>
              <w:jc w:val="left"/>
            </w:pPr>
            <w:r>
              <w:t xml:space="preserve">已通过 pose group distance 间接实现</w:t>
            </w:r>
          </w:p>
        </w:tc>
      </w:tr>
      <w:tr>
        <w:tc>
          <w:tcPr/>
          <w:p>
            <w:pPr>
              <w:pStyle w:val="Compact"/>
              <w:jc w:val="left"/>
            </w:pPr>
            <w:r>
              <w:rPr>
                <w:rStyle w:val="VerbatimChar"/>
              </w:rPr>
              <w:t xml:space="preserve">tempo_score</w:t>
            </w:r>
          </w:p>
        </w:tc>
        <w:tc>
          <w:tcPr/>
          <w:p>
            <w:pPr>
              <w:pStyle w:val="Compact"/>
              <w:jc w:val="left"/>
            </w:pPr>
            <w:r>
              <w:t xml:space="preserve">节奏、时长、DTW 拉伸程度</w:t>
            </w:r>
          </w:p>
        </w:tc>
        <w:tc>
          <w:tcPr/>
          <w:p>
            <w:pPr>
              <w:pStyle w:val="Compact"/>
              <w:jc w:val="left"/>
            </w:pPr>
            <w:r>
              <w:t xml:space="preserve">已通过长度、motion、roughness 等序列惩罚初步实现</w:t>
            </w:r>
          </w:p>
        </w:tc>
      </w:tr>
      <w:tr>
        <w:tc>
          <w:tcPr/>
          <w:p>
            <w:pPr>
              <w:pStyle w:val="Compact"/>
              <w:jc w:val="left"/>
            </w:pPr>
            <w:r>
              <w:rPr>
                <w:rStyle w:val="VerbatimChar"/>
              </w:rPr>
              <w:t xml:space="preserve">completion_score</w:t>
            </w:r>
          </w:p>
        </w:tc>
        <w:tc>
          <w:tcPr/>
          <w:p>
            <w:pPr>
              <w:pStyle w:val="Compact"/>
              <w:jc w:val="left"/>
            </w:pPr>
            <w:r>
              <w:t xml:space="preserve">动作是否完整、是否被截断</w:t>
            </w:r>
          </w:p>
        </w:tc>
        <w:tc>
          <w:tcPr/>
          <w:p>
            <w:pPr>
              <w:pStyle w:val="Compact"/>
              <w:jc w:val="left"/>
            </w:pPr>
            <w:r>
              <w:t xml:space="preserve">已通过长度 / 信息量 / endpoint 惩罚初步实现</w:t>
            </w:r>
          </w:p>
        </w:tc>
      </w:tr>
      <w:tr>
        <w:tc>
          <w:tcPr/>
          <w:p>
            <w:pPr>
              <w:pStyle w:val="Compact"/>
              <w:jc w:val="left"/>
            </w:pPr>
            <w:r>
              <w:rPr>
                <w:rStyle w:val="VerbatimChar"/>
              </w:rPr>
              <w:t xml:space="preserve">confidence_score</w:t>
            </w:r>
          </w:p>
        </w:tc>
        <w:tc>
          <w:tcPr/>
          <w:p>
            <w:pPr>
              <w:pStyle w:val="Compact"/>
              <w:jc w:val="left"/>
            </w:pPr>
            <w:r>
              <w:t xml:space="preserve">检测质量、缺失率、归一化可靠性</w:t>
            </w:r>
          </w:p>
        </w:tc>
        <w:tc>
          <w:tcPr/>
          <w:p>
            <w:pPr>
              <w:pStyle w:val="Compact"/>
              <w:jc w:val="left"/>
            </w:pPr>
            <w:r>
              <w:t xml:space="preserve">规划中，当前尚未单独输出</w:t>
            </w:r>
          </w:p>
        </w:tc>
      </w:tr>
    </w:tbl>
    <w:bookmarkEnd w:id="24"/>
    <w:bookmarkEnd w:id="25"/>
    <w:bookmarkStart w:id="32" w:name="当前实现的评分机制"/>
    <w:p>
      <w:pPr>
        <w:pStyle w:val="Heading2"/>
      </w:pPr>
      <w:r>
        <w:t xml:space="preserve">4. 当前实现的评分机制</w:t>
      </w:r>
    </w:p>
    <w:p>
      <w:pPr>
        <w:pStyle w:val="FirstParagraph"/>
      </w:pPr>
      <w:r>
        <w:t xml:space="preserve">当前核心脚本：</w:t>
      </w:r>
    </w:p>
    <w:p>
      <w:pPr>
        <w:numPr>
          <w:ilvl w:val="0"/>
          <w:numId w:val="1006"/>
        </w:numPr>
        <w:pStyle w:val="Compact"/>
      </w:pPr>
      <w:r>
        <w:rPr>
          <w:rStyle w:val="VerbatimChar"/>
        </w:rPr>
        <w:t xml:space="preserve">/data/WYC/signLanguage/work/scripts/score_holistic_sequence_mvp.py</w:t>
      </w:r>
    </w:p>
    <w:bookmarkStart w:id="26" w:name="输入"/>
    <w:p>
      <w:pPr>
        <w:pStyle w:val="Heading3"/>
      </w:pPr>
      <w:r>
        <w:t xml:space="preserve">4.1 输入</w:t>
      </w:r>
    </w:p>
    <w:p>
      <w:pPr>
        <w:pStyle w:val="FirstParagraph"/>
      </w:pPr>
      <w:r>
        <w:t xml:space="preserve">脚本只读取已生成的</w:t>
      </w:r>
      <w:r>
        <w:t xml:space="preserve"> </w:t>
      </w:r>
      <w:r>
        <w:rPr>
          <w:rStyle w:val="VerbatimChar"/>
        </w:rPr>
        <w:t xml:space="preserve">Holistic</w:t>
      </w:r>
      <w:r>
        <w:t xml:space="preserve"> </w:t>
      </w:r>
      <w:r>
        <w:t xml:space="preserve">JSON，不重新运行 MediaPipe。当前支持两类输入：</w:t>
      </w:r>
    </w:p>
    <w:p>
      <w:pPr>
        <w:numPr>
          <w:ilvl w:val="0"/>
          <w:numId w:val="1007"/>
        </w:numPr>
        <w:pStyle w:val="Compact"/>
      </w:pPr>
      <w:r>
        <w:t xml:space="preserve">raw landmark 模式：优先读取</w:t>
      </w:r>
      <w:r>
        <w:t xml:space="preserve"> </w:t>
      </w:r>
      <w:r>
        <w:rPr>
          <w:rStyle w:val="VerbatimChar"/>
        </w:rPr>
        <w:t xml:space="preserve">records[].result_data</w:t>
      </w:r>
      <w:r>
        <w:t xml:space="preserve"> </w:t>
      </w:r>
      <w:r>
        <w:t xml:space="preserve">中的 pose、left hand、right hand、face landmark。</w:t>
      </w:r>
    </w:p>
    <w:p>
      <w:pPr>
        <w:numPr>
          <w:ilvl w:val="0"/>
          <w:numId w:val="1007"/>
        </w:numPr>
        <w:pStyle w:val="Compact"/>
      </w:pPr>
      <w:r>
        <w:t xml:space="preserve">bbox 兼容模式：当旧缓存没有 raw landmark 时退回 bbox 摘要。该模式只用于旧结果诊断，不作为主评分路线。</w:t>
      </w:r>
    </w:p>
    <w:p>
      <w:pPr>
        <w:pStyle w:val="FirstParagraph"/>
      </w:pPr>
      <w:r>
        <w:t xml:space="preserve">当前主实验全部采用 raw landmark 模式。</w:t>
      </w:r>
    </w:p>
    <w:bookmarkEnd w:id="26"/>
    <w:bookmarkStart w:id="27" w:name="特征构成"/>
    <w:p>
      <w:pPr>
        <w:pStyle w:val="Heading3"/>
      </w:pPr>
      <w:r>
        <w:t xml:space="preserve">4.2 特征构成</w:t>
      </w:r>
    </w:p>
    <w:p>
      <w:pPr>
        <w:pStyle w:val="FirstParagraph"/>
      </w:pPr>
      <w:r>
        <w:t xml:space="preserve">当前每帧特征包含：</w:t>
      </w:r>
    </w:p>
    <w:p>
      <w:pPr>
        <w:numPr>
          <w:ilvl w:val="0"/>
          <w:numId w:val="1008"/>
        </w:numPr>
        <w:pStyle w:val="Compact"/>
      </w:pPr>
      <w:r>
        <w:t xml:space="preserve">pose 核心点：鼻、双肩、双肘、双腕、双髋等 9 个点。</w:t>
      </w:r>
    </w:p>
    <w:p>
      <w:pPr>
        <w:numPr>
          <w:ilvl w:val="0"/>
          <w:numId w:val="1008"/>
        </w:numPr>
        <w:pStyle w:val="Compact"/>
      </w:pPr>
      <w:r>
        <w:t xml:space="preserve">left hand：21 个手部关键点。</w:t>
      </w:r>
    </w:p>
    <w:p>
      <w:pPr>
        <w:numPr>
          <w:ilvl w:val="0"/>
          <w:numId w:val="1008"/>
        </w:numPr>
        <w:pStyle w:val="Compact"/>
      </w:pPr>
      <w:r>
        <w:t xml:space="preserve">right hand：21 个手部关键点。</w:t>
      </w:r>
    </w:p>
    <w:p>
      <w:pPr>
        <w:numPr>
          <w:ilvl w:val="0"/>
          <w:numId w:val="1008"/>
        </w:numPr>
        <w:pStyle w:val="Compact"/>
      </w:pPr>
      <w:r>
        <w:t xml:space="preserve">face 核心点：眼、嘴等少量稳定点。</w:t>
      </w:r>
    </w:p>
    <w:p>
      <w:pPr>
        <w:pStyle w:val="FirstParagraph"/>
      </w:pPr>
      <w:r>
        <w:t xml:space="preserve">每一帧都会同时保存：</w:t>
      </w:r>
    </w:p>
    <w:p>
      <w:pPr>
        <w:numPr>
          <w:ilvl w:val="0"/>
          <w:numId w:val="1009"/>
        </w:numPr>
        <w:pStyle w:val="Compact"/>
      </w:pPr>
      <w:r>
        <w:rPr>
          <w:rStyle w:val="VerbatimChar"/>
        </w:rPr>
        <w:t xml:space="preserve">vector</w:t>
      </w:r>
      <w:r>
        <w:t xml:space="preserve">：拼接后的关键点坐标。</w:t>
      </w:r>
    </w:p>
    <w:p>
      <w:pPr>
        <w:numPr>
          <w:ilvl w:val="0"/>
          <w:numId w:val="1009"/>
        </w:numPr>
        <w:pStyle w:val="Compact"/>
      </w:pPr>
      <w:r>
        <w:rPr>
          <w:rStyle w:val="VerbatimChar"/>
        </w:rPr>
        <w:t xml:space="preserve">mask</w:t>
      </w:r>
      <w:r>
        <w:t xml:space="preserve">：每个坐标是否有效。</w:t>
      </w:r>
    </w:p>
    <w:p>
      <w:pPr>
        <w:numPr>
          <w:ilvl w:val="0"/>
          <w:numId w:val="1009"/>
        </w:numPr>
        <w:pStyle w:val="Compact"/>
      </w:pPr>
      <w:r>
        <w:rPr>
          <w:rStyle w:val="VerbatimChar"/>
        </w:rPr>
        <w:t xml:space="preserve">presence</w:t>
      </w:r>
      <w:r>
        <w:t xml:space="preserve">：pose / left hand / right hand / face 是否被检测到。</w:t>
      </w:r>
    </w:p>
    <w:p>
      <w:pPr>
        <w:numPr>
          <w:ilvl w:val="0"/>
          <w:numId w:val="1009"/>
        </w:numPr>
        <w:pStyle w:val="Compact"/>
      </w:pPr>
      <w:r>
        <w:rPr>
          <w:rStyle w:val="VerbatimChar"/>
        </w:rPr>
        <w:t xml:space="preserve">frame_idx</w:t>
      </w:r>
      <w:r>
        <w:t xml:space="preserve"> </w:t>
      </w:r>
      <w:r>
        <w:t xml:space="preserve">和</w:t>
      </w:r>
      <w:r>
        <w:t xml:space="preserve"> </w:t>
      </w:r>
      <w:r>
        <w:rPr>
          <w:rStyle w:val="VerbatimChar"/>
        </w:rPr>
        <w:t xml:space="preserve">timestamp_sec</w:t>
      </w:r>
      <w:r>
        <w:t xml:space="preserve">。</w:t>
      </w:r>
    </w:p>
    <w:bookmarkEnd w:id="27"/>
    <w:bookmarkStart w:id="28" w:name="坐标归一化"/>
    <w:p>
      <w:pPr>
        <w:pStyle w:val="Heading3"/>
      </w:pPr>
      <w:r>
        <w:t xml:space="preserve">4.3 坐标归一化</w:t>
      </w:r>
    </w:p>
    <w:p>
      <w:pPr>
        <w:pStyle w:val="FirstParagraph"/>
      </w:pPr>
      <w:r>
        <w:t xml:space="preserve">当前以 pose 中的左右肩中点作为身体中心，优先以肩宽作为尺度。如果肩部不可用，则退化到可见 pose 点的空间范围。所有 pose、hand、face 坐标都会减去身体中心并除以身体尺度，从而降低人物大小、距离和分辨率差异对评分的影响。</w:t>
      </w:r>
    </w:p>
    <w:p>
      <w:pPr>
        <w:pStyle w:val="BodyText"/>
      </w:pPr>
      <w:r>
        <w:t xml:space="preserve">后续更完整的版本还应加入：</w:t>
      </w:r>
    </w:p>
    <w:p>
      <w:pPr>
        <w:numPr>
          <w:ilvl w:val="0"/>
          <w:numId w:val="1010"/>
        </w:numPr>
        <w:pStyle w:val="Compact"/>
      </w:pPr>
      <w:r>
        <w:t xml:space="preserve">动作有效区间的稳健尺度中位数。</w:t>
      </w:r>
    </w:p>
    <w:p>
      <w:pPr>
        <w:numPr>
          <w:ilvl w:val="0"/>
          <w:numId w:val="1010"/>
        </w:numPr>
        <w:pStyle w:val="Compact"/>
      </w:pPr>
      <w:r>
        <w:t xml:space="preserve">肩线水平校正。</w:t>
      </w:r>
    </w:p>
    <w:p>
      <w:pPr>
        <w:numPr>
          <w:ilvl w:val="0"/>
          <w:numId w:val="1010"/>
        </w:numPr>
        <w:pStyle w:val="Compact"/>
      </w:pPr>
      <w:r>
        <w:t xml:space="preserve">手部局部坐标系，用于更细的手型评分。</w:t>
      </w:r>
    </w:p>
    <w:p>
      <w:pPr>
        <w:numPr>
          <w:ilvl w:val="0"/>
          <w:numId w:val="1010"/>
        </w:numPr>
        <w:pStyle w:val="Compact"/>
      </w:pPr>
      <w:r>
        <w:t xml:space="preserve">词汇级左右手规则，例如是否允许左右互换。</w:t>
      </w:r>
    </w:p>
    <w:bookmarkEnd w:id="28"/>
    <w:bookmarkStart w:id="29" w:name="帧间距离"/>
    <w:p>
      <w:pPr>
        <w:pStyle w:val="Heading3"/>
      </w:pPr>
      <w:r>
        <w:t xml:space="preserve">4.4 帧间距离</w:t>
      </w:r>
    </w:p>
    <w:p>
      <w:pPr>
        <w:pStyle w:val="FirstParagraph"/>
      </w:pPr>
      <w:r>
        <w:t xml:space="preserve">每个标准帧和查询帧之间计算分组距离。当前 group 权重为：</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分组</w:t>
            </w:r>
          </w:p>
        </w:tc>
        <w:tc>
          <w:tcPr/>
          <w:p>
            <w:pPr>
              <w:pStyle w:val="Compact"/>
              <w:jc w:val="right"/>
            </w:pPr>
            <w:r>
              <w:t xml:space="preserve">权重</w:t>
            </w:r>
          </w:p>
        </w:tc>
      </w:tr>
      <w:tr>
        <w:tc>
          <w:tcPr/>
          <w:p>
            <w:pPr>
              <w:pStyle w:val="Compact"/>
              <w:jc w:val="left"/>
            </w:pPr>
            <w:r>
              <w:t xml:space="preserve">left hand</w:t>
            </w:r>
          </w:p>
        </w:tc>
        <w:tc>
          <w:tcPr/>
          <w:p>
            <w:pPr>
              <w:pStyle w:val="Compact"/>
              <w:jc w:val="right"/>
            </w:pPr>
            <w:r>
              <w:rPr>
                <w:rStyle w:val="VerbatimChar"/>
              </w:rPr>
              <w:t xml:space="preserve">0.32</w:t>
            </w:r>
          </w:p>
        </w:tc>
      </w:tr>
      <w:tr>
        <w:tc>
          <w:tcPr/>
          <w:p>
            <w:pPr>
              <w:pStyle w:val="Compact"/>
              <w:jc w:val="left"/>
            </w:pPr>
            <w:r>
              <w:t xml:space="preserve">right hand</w:t>
            </w:r>
          </w:p>
        </w:tc>
        <w:tc>
          <w:tcPr/>
          <w:p>
            <w:pPr>
              <w:pStyle w:val="Compact"/>
              <w:jc w:val="right"/>
            </w:pPr>
            <w:r>
              <w:rPr>
                <w:rStyle w:val="VerbatimChar"/>
              </w:rPr>
              <w:t xml:space="preserve">0.32</w:t>
            </w:r>
          </w:p>
        </w:tc>
      </w:tr>
      <w:tr>
        <w:tc>
          <w:tcPr/>
          <w:p>
            <w:pPr>
              <w:pStyle w:val="Compact"/>
              <w:jc w:val="left"/>
            </w:pPr>
            <w:r>
              <w:t xml:space="preserve">pose</w:t>
            </w:r>
          </w:p>
        </w:tc>
        <w:tc>
          <w:tcPr/>
          <w:p>
            <w:pPr>
              <w:pStyle w:val="Compact"/>
              <w:jc w:val="right"/>
            </w:pPr>
            <w:r>
              <w:rPr>
                <w:rStyle w:val="VerbatimChar"/>
              </w:rPr>
              <w:t xml:space="preserve">0.24</w:t>
            </w:r>
          </w:p>
        </w:tc>
      </w:tr>
      <w:tr>
        <w:tc>
          <w:tcPr/>
          <w:p>
            <w:pPr>
              <w:pStyle w:val="Compact"/>
              <w:jc w:val="left"/>
            </w:pPr>
            <w:r>
              <w:t xml:space="preserve">face</w:t>
            </w:r>
          </w:p>
        </w:tc>
        <w:tc>
          <w:tcPr/>
          <w:p>
            <w:pPr>
              <w:pStyle w:val="Compact"/>
              <w:jc w:val="right"/>
            </w:pPr>
            <w:r>
              <w:rPr>
                <w:rStyle w:val="VerbatimChar"/>
              </w:rPr>
              <w:t xml:space="preserve">0.06</w:t>
            </w:r>
          </w:p>
        </w:tc>
      </w:tr>
      <w:tr>
        <w:tc>
          <w:tcPr/>
          <w:p>
            <w:pPr>
              <w:pStyle w:val="Compact"/>
              <w:jc w:val="left"/>
            </w:pPr>
            <w:r>
              <w:t xml:space="preserve">missing</w:t>
            </w:r>
          </w:p>
        </w:tc>
        <w:tc>
          <w:tcPr/>
          <w:p>
            <w:pPr>
              <w:pStyle w:val="Compact"/>
              <w:jc w:val="right"/>
            </w:pPr>
            <w:r>
              <w:rPr>
                <w:rStyle w:val="VerbatimChar"/>
              </w:rPr>
              <w:t xml:space="preserve">0.06</w:t>
            </w:r>
          </w:p>
        </w:tc>
      </w:tr>
    </w:tbl>
    <w:p>
      <w:pPr>
        <w:pStyle w:val="BodyText"/>
      </w:pPr>
      <w:r>
        <w:t xml:space="preserve">对 left hand、right hand、pose 组，当前加入了局部幅度缩放鲁棒性：如果查询动作只是整体幅度略小或略大，会尝试在合理范围内做缩放匹配，再加一个很小的缩放惩罚。这是为了让</w:t>
      </w:r>
      <w:r>
        <w:t xml:space="preserve"> </w:t>
      </w:r>
      <w:r>
        <w:rPr>
          <w:rStyle w:val="VerbatimChar"/>
        </w:rPr>
        <w:t xml:space="preserve">amplitude_0.85</w:t>
      </w:r>
      <w:r>
        <w:t xml:space="preserve"> </w:t>
      </w:r>
      <w:r>
        <w:t xml:space="preserve">和</w:t>
      </w:r>
      <w:r>
        <w:t xml:space="preserve"> </w:t>
      </w:r>
      <w:r>
        <w:rPr>
          <w:rStyle w:val="VerbatimChar"/>
        </w:rPr>
        <w:t xml:space="preserve">amplitude_1.15</w:t>
      </w:r>
      <w:r>
        <w:t xml:space="preserve"> </w:t>
      </w:r>
      <w:r>
        <w:t xml:space="preserve">这类合理目标动作变体保持高分。</w:t>
      </w:r>
    </w:p>
    <w:bookmarkEnd w:id="29"/>
    <w:bookmarkStart w:id="30" w:name="dtw-时序对齐"/>
    <w:p>
      <w:pPr>
        <w:pStyle w:val="Heading3"/>
      </w:pPr>
      <w:r>
        <w:t xml:space="preserve">4.5 DTW 时序对齐</w:t>
      </w:r>
    </w:p>
    <w:p>
      <w:pPr>
        <w:pStyle w:val="FirstParagraph"/>
      </w:pPr>
      <w:r>
        <w:t xml:space="preserve">当前使用 DTW baseline 对齐标准序列和查询序列。DTW 的作用是允许不同动作速度之间做单调时间匹配，避免只因为用户稍快或稍慢就直接低分。</w:t>
      </w:r>
    </w:p>
    <w:p>
      <w:pPr>
        <w:pStyle w:val="BodyText"/>
      </w:pPr>
      <w:r>
        <w:t xml:space="preserve">DTW 输出：</w:t>
      </w:r>
    </w:p>
    <w:p>
      <w:pPr>
        <w:numPr>
          <w:ilvl w:val="0"/>
          <w:numId w:val="1011"/>
        </w:numPr>
        <w:pStyle w:val="Compact"/>
      </w:pPr>
      <w:r>
        <w:rPr>
          <w:rStyle w:val="VerbatimChar"/>
        </w:rPr>
        <w:t xml:space="preserve">dtw_distance</w:t>
      </w:r>
    </w:p>
    <w:p>
      <w:pPr>
        <w:numPr>
          <w:ilvl w:val="0"/>
          <w:numId w:val="1011"/>
        </w:numPr>
        <w:pStyle w:val="Compact"/>
      </w:pPr>
      <w:r>
        <w:rPr>
          <w:rStyle w:val="VerbatimChar"/>
        </w:rPr>
        <w:t xml:space="preserve">alignment_path</w:t>
      </w:r>
    </w:p>
    <w:p>
      <w:pPr>
        <w:numPr>
          <w:ilvl w:val="0"/>
          <w:numId w:val="1011"/>
        </w:numPr>
        <w:pStyle w:val="Compact"/>
      </w:pPr>
      <w:r>
        <w:rPr>
          <w:rStyle w:val="VerbatimChar"/>
        </w:rPr>
        <w:t xml:space="preserve">path_length</w:t>
      </w:r>
    </w:p>
    <w:p>
      <w:pPr>
        <w:numPr>
          <w:ilvl w:val="0"/>
          <w:numId w:val="1011"/>
        </w:numPr>
        <w:pStyle w:val="Compact"/>
      </w:pPr>
      <w:r>
        <w:rPr>
          <w:rStyle w:val="VerbatimChar"/>
        </w:rPr>
        <w:t xml:space="preserve">group_mean_distance</w:t>
      </w:r>
    </w:p>
    <w:p>
      <w:pPr>
        <w:numPr>
          <w:ilvl w:val="0"/>
          <w:numId w:val="1011"/>
        </w:numPr>
        <w:pStyle w:val="Compact"/>
      </w:pPr>
      <w:r>
        <w:rPr>
          <w:rStyle w:val="VerbatimChar"/>
        </w:rPr>
        <w:t xml:space="preserve">worst_alignment_points</w:t>
      </w:r>
    </w:p>
    <w:p>
      <w:pPr>
        <w:pStyle w:val="FirstParagraph"/>
      </w:pPr>
      <w:r>
        <w:t xml:space="preserve">DTW 风险是可能过度拉伸来掩盖错误，因此当前又加入序列级惩罚。</w:t>
      </w:r>
    </w:p>
    <w:bookmarkEnd w:id="30"/>
    <w:bookmarkStart w:id="31" w:name="序列级惩罚"/>
    <w:p>
      <w:pPr>
        <w:pStyle w:val="Heading3"/>
      </w:pPr>
      <w:r>
        <w:t xml:space="preserve">4.6 序列级惩罚</w:t>
      </w:r>
    </w:p>
    <w:p>
      <w:pPr>
        <w:pStyle w:val="FirstParagraph"/>
      </w:pPr>
      <w:r>
        <w:t xml:space="preserve">当前已实现的序列级惩罚包括：</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惩罚项</w:t>
            </w:r>
          </w:p>
        </w:tc>
        <w:tc>
          <w:tcPr/>
          <w:p>
            <w:pPr>
              <w:pStyle w:val="Compact"/>
              <w:jc w:val="left"/>
            </w:pPr>
            <w:r>
              <w:t xml:space="preserve">作用</w:t>
            </w:r>
          </w:p>
        </w:tc>
      </w:tr>
      <w:tr>
        <w:tc>
          <w:tcPr/>
          <w:p>
            <w:pPr>
              <w:pStyle w:val="Compact"/>
              <w:jc w:val="left"/>
            </w:pPr>
            <w:r>
              <w:rPr>
                <w:rStyle w:val="VerbatimChar"/>
              </w:rPr>
              <w:t xml:space="preserve">length_penalty</w:t>
            </w:r>
          </w:p>
        </w:tc>
        <w:tc>
          <w:tcPr/>
          <w:p>
            <w:pPr>
              <w:pStyle w:val="Compact"/>
              <w:jc w:val="left"/>
            </w:pPr>
            <w:r>
              <w:t xml:space="preserve">查询序列过短时扣分，防止严重裁剪仍得高分。</w:t>
            </w:r>
          </w:p>
        </w:tc>
      </w:tr>
      <w:tr>
        <w:tc>
          <w:tcPr/>
          <w:p>
            <w:pPr>
              <w:pStyle w:val="Compact"/>
              <w:jc w:val="left"/>
            </w:pPr>
            <w:r>
              <w:rPr>
                <w:rStyle w:val="VerbatimChar"/>
              </w:rPr>
              <w:t xml:space="preserve">presence_penalty</w:t>
            </w:r>
          </w:p>
        </w:tc>
        <w:tc>
          <w:tcPr/>
          <w:p>
            <w:pPr>
              <w:pStyle w:val="Compact"/>
              <w:jc w:val="left"/>
            </w:pPr>
            <w:r>
              <w:t xml:space="preserve">标准和查询之间的手、pose、face 检测出现率差异过大时扣分。</w:t>
            </w:r>
          </w:p>
        </w:tc>
      </w:tr>
      <w:tr>
        <w:tc>
          <w:tcPr/>
          <w:p>
            <w:pPr>
              <w:pStyle w:val="Compact"/>
              <w:jc w:val="left"/>
            </w:pPr>
            <w:r>
              <w:rPr>
                <w:rStyle w:val="VerbatimChar"/>
              </w:rPr>
              <w:t xml:space="preserve">motion_penalty</w:t>
            </w:r>
          </w:p>
        </w:tc>
        <w:tc>
          <w:tcPr/>
          <w:p>
            <w:pPr>
              <w:pStyle w:val="Compact"/>
              <w:jc w:val="left"/>
            </w:pPr>
            <w:r>
              <w:t xml:space="preserve">运动量分布不一致时扣分。</w:t>
            </w:r>
          </w:p>
        </w:tc>
      </w:tr>
      <w:tr>
        <w:tc>
          <w:tcPr/>
          <w:p>
            <w:pPr>
              <w:pStyle w:val="Compact"/>
              <w:jc w:val="left"/>
            </w:pPr>
            <w:r>
              <w:rPr>
                <w:rStyle w:val="VerbatimChar"/>
              </w:rPr>
              <w:t xml:space="preserve">roughness_penalty</w:t>
            </w:r>
          </w:p>
        </w:tc>
        <w:tc>
          <w:tcPr/>
          <w:p>
            <w:pPr>
              <w:pStyle w:val="Compact"/>
              <w:jc w:val="left"/>
            </w:pPr>
            <w:r>
              <w:t xml:space="preserve">轨迹二阶变化不一致时扣分，用于压低乱序和随机动作。</w:t>
            </w:r>
          </w:p>
        </w:tc>
      </w:tr>
      <w:tr>
        <w:tc>
          <w:tcPr/>
          <w:p>
            <w:pPr>
              <w:pStyle w:val="Compact"/>
              <w:jc w:val="left"/>
            </w:pPr>
            <w:r>
              <w:rPr>
                <w:rStyle w:val="VerbatimChar"/>
              </w:rPr>
              <w:t xml:space="preserve">info_penalty</w:t>
            </w:r>
          </w:p>
        </w:tc>
        <w:tc>
          <w:tcPr/>
          <w:p>
            <w:pPr>
              <w:pStyle w:val="Compact"/>
              <w:jc w:val="left"/>
            </w:pPr>
            <w:r>
              <w:t xml:space="preserve">查询帧数太少、信息量不足时扣分。</w:t>
            </w:r>
          </w:p>
        </w:tc>
      </w:tr>
      <w:tr>
        <w:tc>
          <w:tcPr/>
          <w:p>
            <w:pPr>
              <w:pStyle w:val="Compact"/>
              <w:jc w:val="left"/>
            </w:pPr>
            <w:r>
              <w:rPr>
                <w:rStyle w:val="VerbatimChar"/>
              </w:rPr>
              <w:t xml:space="preserve">endpoint_penalty</w:t>
            </w:r>
          </w:p>
        </w:tc>
        <w:tc>
          <w:tcPr/>
          <w:p>
            <w:pPr>
              <w:pStyle w:val="Compact"/>
              <w:jc w:val="left"/>
            </w:pPr>
            <w:r>
              <w:t xml:space="preserve">首尾动作明显不一致时扣分，防止序列看似中间相似但起止错误。</w:t>
            </w:r>
          </w:p>
        </w:tc>
      </w:tr>
      <w:tr>
        <w:tc>
          <w:tcPr/>
          <w:p>
            <w:pPr>
              <w:pStyle w:val="Compact"/>
              <w:jc w:val="left"/>
            </w:pPr>
            <w:r>
              <w:rPr>
                <w:rStyle w:val="VerbatimChar"/>
              </w:rPr>
              <w:t xml:space="preserve">confidence_warning_penalty</w:t>
            </w:r>
          </w:p>
        </w:tc>
        <w:tc>
          <w:tcPr/>
          <w:p>
            <w:pPr>
              <w:pStyle w:val="Compact"/>
              <w:jc w:val="left"/>
            </w:pPr>
            <w:r>
              <w:t xml:space="preserve">标准或查询手部信息极弱时轻度扣分。</w:t>
            </w:r>
          </w:p>
        </w:tc>
      </w:tr>
    </w:tbl>
    <w:p>
      <w:pPr>
        <w:pStyle w:val="BodyText"/>
      </w:pPr>
      <w:r>
        <w:t xml:space="preserve">最终距离为：</w:t>
      </w:r>
    </w:p>
    <w:p>
      <w:pPr>
        <w:pStyle w:val="SourceCode"/>
      </w:pPr>
      <w:r>
        <w:rPr>
          <w:rStyle w:val="VerbatimChar"/>
        </w:rPr>
        <w:t xml:space="preserve">normalized_distance = dtw_distance + total_sequence_penalty</w:t>
      </w:r>
    </w:p>
    <w:p>
      <w:pPr>
        <w:pStyle w:val="FirstParagraph"/>
      </w:pPr>
      <w:r>
        <w:t xml:space="preserve">最终原型分为：</w:t>
      </w:r>
    </w:p>
    <w:p>
      <w:pPr>
        <w:pStyle w:val="SourceCode"/>
      </w:pPr>
      <w:r>
        <w:rPr>
          <w:rStyle w:val="VerbatimChar"/>
        </w:rPr>
        <w:t xml:space="preserve">prototype_score = 100 * exp(-normalized_distance / 0.12)</w:t>
      </w:r>
    </w:p>
    <w:p>
      <w:pPr>
        <w:pStyle w:val="FirstParagraph"/>
      </w:pPr>
      <w:r>
        <w:t xml:space="preserve">这里的</w:t>
      </w:r>
      <w:r>
        <w:t xml:space="preserve"> </w:t>
      </w:r>
      <w:r>
        <w:rPr>
          <w:rStyle w:val="VerbatimChar"/>
        </w:rPr>
        <w:t xml:space="preserve">0.12</w:t>
      </w:r>
      <w:r>
        <w:t xml:space="preserve"> </w:t>
      </w:r>
      <w:r>
        <w:t xml:space="preserve">是当前工程 sanity check 的经验尺度，不是正式校准参数。</w:t>
      </w:r>
    </w:p>
    <w:bookmarkEnd w:id="31"/>
    <w:bookmarkEnd w:id="32"/>
    <w:bookmarkStart w:id="36" w:name="当前实验场景"/>
    <w:p>
      <w:pPr>
        <w:pStyle w:val="Heading2"/>
      </w:pPr>
      <w:r>
        <w:t xml:space="preserve">5. 当前实验场景</w:t>
      </w:r>
    </w:p>
    <w:bookmarkStart w:id="33" w:name="数据来源"/>
    <w:p>
      <w:pPr>
        <w:pStyle w:val="Heading3"/>
      </w:pPr>
      <w:r>
        <w:t xml:space="preserve">5.1 数据来源</w:t>
      </w:r>
    </w:p>
    <w:p>
      <w:pPr>
        <w:pStyle w:val="FirstParagraph"/>
      </w:pPr>
      <w:r>
        <w:t xml:space="preserve">当前实验使用项目已有 demo 视频，目录为：</w:t>
      </w:r>
    </w:p>
    <w:p>
      <w:pPr>
        <w:numPr>
          <w:ilvl w:val="0"/>
          <w:numId w:val="1012"/>
        </w:numPr>
        <w:pStyle w:val="Compact"/>
      </w:pPr>
      <w:r>
        <w:rPr>
          <w:rStyle w:val="VerbatimChar"/>
        </w:rPr>
        <w:t xml:space="preserve">/data/WYC/signLanguage/data/Demo词汇视频/Demo词汇视频/</w:t>
      </w:r>
    </w:p>
    <w:p>
      <w:pPr>
        <w:pStyle w:val="FirstParagraph"/>
      </w:pPr>
      <w:r>
        <w:t xml:space="preserve">当前没有真实用户视频流样本，也没有人工评分标签。</w:t>
      </w:r>
    </w:p>
    <w:bookmarkEnd w:id="33"/>
    <w:bookmarkStart w:id="34" w:name="全-demo-step-4-raw-landmark-缓存"/>
    <w:p>
      <w:pPr>
        <w:pStyle w:val="Heading3"/>
      </w:pPr>
      <w:r>
        <w:t xml:space="preserve">5.2 全 demo step-4 raw landmark 缓存</w:t>
      </w:r>
    </w:p>
    <w:p>
      <w:pPr>
        <w:pStyle w:val="FirstParagraph"/>
      </w:pPr>
      <w:r>
        <w:t xml:space="preserve">为验证“其他 demo 动作应低分”，已统一生成 10 个 demo 的 step-4 raw landmark 缓存：</w:t>
      </w:r>
    </w:p>
    <w:p>
      <w:pPr>
        <w:numPr>
          <w:ilvl w:val="0"/>
          <w:numId w:val="1013"/>
        </w:numPr>
        <w:pStyle w:val="Compact"/>
      </w:pPr>
      <w:r>
        <w:rPr>
          <w:rStyle w:val="VerbatimChar"/>
        </w:rPr>
        <w:t xml:space="preserve">/data/WYC/signLanguage/work/generated/scoring_mvp_run2/all_demo_step4_worker_cache_v2/</w:t>
      </w:r>
    </w:p>
    <w:p>
      <w:pPr>
        <w:pStyle w:val="FirstParagraph"/>
      </w:pPr>
      <w:r>
        <w:t xml:space="preserve">缓存统计如下：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demo 词</w:t>
            </w:r>
          </w:p>
        </w:tc>
        <w:tc>
          <w:tcPr/>
          <w:p>
            <w:pPr>
              <w:pStyle w:val="Compact"/>
              <w:jc w:val="right"/>
            </w:pPr>
            <w:r>
              <w:t xml:space="preserve">step-4 records</w:t>
            </w:r>
          </w:p>
        </w:tc>
      </w:tr>
      <w:tr>
        <w:tc>
          <w:tcPr/>
          <w:p>
            <w:pPr>
              <w:pStyle w:val="Compact"/>
              <w:jc w:val="left"/>
            </w:pPr>
            <w:r>
              <w:t xml:space="preserve">唱歌</w:t>
            </w:r>
          </w:p>
        </w:tc>
        <w:tc>
          <w:tcPr/>
          <w:p>
            <w:pPr>
              <w:pStyle w:val="Compact"/>
              <w:jc w:val="right"/>
            </w:pPr>
            <w:r>
              <w:rPr>
                <w:rStyle w:val="VerbatimChar"/>
              </w:rPr>
              <w:t xml:space="preserve">14</w:t>
            </w:r>
          </w:p>
        </w:tc>
      </w:tr>
      <w:tr>
        <w:tc>
          <w:tcPr/>
          <w:p>
            <w:pPr>
              <w:pStyle w:val="Compact"/>
              <w:jc w:val="left"/>
            </w:pPr>
            <w:r>
              <w:t xml:space="preserve">指示</w:t>
            </w:r>
          </w:p>
        </w:tc>
        <w:tc>
          <w:tcPr/>
          <w:p>
            <w:pPr>
              <w:pStyle w:val="Compact"/>
              <w:jc w:val="right"/>
            </w:pPr>
            <w:r>
              <w:rPr>
                <w:rStyle w:val="VerbatimChar"/>
              </w:rPr>
              <w:t xml:space="preserve">16</w:t>
            </w:r>
          </w:p>
        </w:tc>
      </w:tr>
      <w:tr>
        <w:tc>
          <w:tcPr/>
          <w:p>
            <w:pPr>
              <w:pStyle w:val="Compact"/>
              <w:jc w:val="left"/>
            </w:pPr>
            <w:r>
              <w:t xml:space="preserve">月亮</w:t>
            </w:r>
          </w:p>
        </w:tc>
        <w:tc>
          <w:tcPr/>
          <w:p>
            <w:pPr>
              <w:pStyle w:val="Compact"/>
              <w:jc w:val="right"/>
            </w:pPr>
            <w:r>
              <w:rPr>
                <w:rStyle w:val="VerbatimChar"/>
              </w:rPr>
              <w:t xml:space="preserve">24</w:t>
            </w:r>
          </w:p>
        </w:tc>
      </w:tr>
      <w:tr>
        <w:tc>
          <w:tcPr/>
          <w:p>
            <w:pPr>
              <w:pStyle w:val="Compact"/>
              <w:jc w:val="left"/>
            </w:pPr>
            <w:r>
              <w:t xml:space="preserve">朋友</w:t>
            </w:r>
          </w:p>
        </w:tc>
        <w:tc>
          <w:tcPr/>
          <w:p>
            <w:pPr>
              <w:pStyle w:val="Compact"/>
              <w:jc w:val="right"/>
            </w:pPr>
            <w:r>
              <w:rPr>
                <w:rStyle w:val="VerbatimChar"/>
              </w:rPr>
              <w:t xml:space="preserve">15</w:t>
            </w:r>
          </w:p>
        </w:tc>
      </w:tr>
      <w:tr>
        <w:tc>
          <w:tcPr/>
          <w:p>
            <w:pPr>
              <w:pStyle w:val="Compact"/>
              <w:jc w:val="left"/>
            </w:pPr>
            <w:r>
              <w:t xml:space="preserve">汽车</w:t>
            </w:r>
          </w:p>
        </w:tc>
        <w:tc>
          <w:tcPr/>
          <w:p>
            <w:pPr>
              <w:pStyle w:val="Compact"/>
              <w:jc w:val="right"/>
            </w:pPr>
            <w:r>
              <w:rPr>
                <w:rStyle w:val="VerbatimChar"/>
              </w:rPr>
              <w:t xml:space="preserve">23</w:t>
            </w:r>
          </w:p>
        </w:tc>
      </w:tr>
      <w:tr>
        <w:tc>
          <w:tcPr/>
          <w:p>
            <w:pPr>
              <w:pStyle w:val="Compact"/>
              <w:jc w:val="left"/>
            </w:pPr>
            <w:r>
              <w:t xml:space="preserve">花</w:t>
            </w:r>
          </w:p>
        </w:tc>
        <w:tc>
          <w:tcPr/>
          <w:p>
            <w:pPr>
              <w:pStyle w:val="Compact"/>
              <w:jc w:val="right"/>
            </w:pPr>
            <w:r>
              <w:rPr>
                <w:rStyle w:val="VerbatimChar"/>
              </w:rPr>
              <w:t xml:space="preserve">28</w:t>
            </w:r>
          </w:p>
        </w:tc>
      </w:tr>
      <w:tr>
        <w:tc>
          <w:tcPr/>
          <w:p>
            <w:pPr>
              <w:pStyle w:val="Compact"/>
              <w:jc w:val="left"/>
            </w:pPr>
            <w:r>
              <w:t xml:space="preserve">虎</w:t>
            </w:r>
          </w:p>
        </w:tc>
        <w:tc>
          <w:tcPr/>
          <w:p>
            <w:pPr>
              <w:pStyle w:val="Compact"/>
              <w:jc w:val="right"/>
            </w:pPr>
            <w:r>
              <w:rPr>
                <w:rStyle w:val="VerbatimChar"/>
              </w:rPr>
              <w:t xml:space="preserve">29</w:t>
            </w:r>
          </w:p>
        </w:tc>
      </w:tr>
      <w:tr>
        <w:tc>
          <w:tcPr/>
          <w:p>
            <w:pPr>
              <w:pStyle w:val="Compact"/>
              <w:jc w:val="left"/>
            </w:pPr>
            <w:r>
              <w:t xml:space="preserve">谗（羡慕）</w:t>
            </w:r>
          </w:p>
        </w:tc>
        <w:tc>
          <w:tcPr/>
          <w:p>
            <w:pPr>
              <w:pStyle w:val="Compact"/>
              <w:jc w:val="right"/>
            </w:pPr>
            <w:r>
              <w:rPr>
                <w:rStyle w:val="VerbatimChar"/>
              </w:rPr>
              <w:t xml:space="preserve">17</w:t>
            </w:r>
          </w:p>
        </w:tc>
      </w:tr>
      <w:tr>
        <w:tc>
          <w:tcPr/>
          <w:p>
            <w:pPr>
              <w:pStyle w:val="Compact"/>
              <w:jc w:val="left"/>
            </w:pPr>
            <w:r>
              <w:t xml:space="preserve">跳</w:t>
            </w:r>
          </w:p>
        </w:tc>
        <w:tc>
          <w:tcPr/>
          <w:p>
            <w:pPr>
              <w:pStyle w:val="Compact"/>
              <w:jc w:val="right"/>
            </w:pPr>
            <w:r>
              <w:rPr>
                <w:rStyle w:val="VerbatimChar"/>
              </w:rPr>
              <w:t xml:space="preserve">10</w:t>
            </w:r>
          </w:p>
        </w:tc>
      </w:tr>
      <w:tr>
        <w:tc>
          <w:tcPr/>
          <w:p>
            <w:pPr>
              <w:pStyle w:val="Compact"/>
              <w:jc w:val="left"/>
            </w:pPr>
            <w:r>
              <w:t xml:space="preserve">香蕉</w:t>
            </w:r>
          </w:p>
        </w:tc>
        <w:tc>
          <w:tcPr/>
          <w:p>
            <w:pPr>
              <w:pStyle w:val="Compact"/>
              <w:jc w:val="right"/>
            </w:pPr>
            <w:r>
              <w:rPr>
                <w:rStyle w:val="VerbatimChar"/>
              </w:rPr>
              <w:t xml:space="preserve">22</w:t>
            </w:r>
          </w:p>
        </w:tc>
      </w:tr>
    </w:tbl>
    <w:p>
      <w:pPr>
        <w:pStyle w:val="BodyText"/>
      </w:pPr>
      <w:r>
        <w:t xml:space="preserve">生成该缓存时使用单个常驻</w:t>
      </w:r>
      <w:r>
        <w:t xml:space="preserve"> </w:t>
      </w:r>
      <w:r>
        <w:rPr>
          <w:rStyle w:val="VerbatimChar"/>
        </w:rPr>
        <w:t xml:space="preserve">Holistic</w:t>
      </w:r>
      <w:r>
        <w:t xml:space="preserve"> </w:t>
      </w:r>
      <w:r>
        <w:t xml:space="preserve">worker：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指标</w:t>
            </w:r>
          </w:p>
        </w:tc>
        <w:tc>
          <w:tcPr/>
          <w:p>
            <w:pPr>
              <w:pStyle w:val="Compact"/>
              <w:jc w:val="right"/>
            </w:pPr>
            <w:r>
              <w:t xml:space="preserve">耗时</w:t>
            </w:r>
          </w:p>
        </w:tc>
      </w:tr>
      <w:tr>
        <w:tc>
          <w:tcPr/>
          <w:p>
            <w:pPr>
              <w:pStyle w:val="Compact"/>
              <w:jc w:val="left"/>
            </w:pPr>
            <w:r>
              <w:t xml:space="preserve">worker 初始化</w:t>
            </w:r>
          </w:p>
        </w:tc>
        <w:tc>
          <w:tcPr/>
          <w:p>
            <w:pPr>
              <w:pStyle w:val="Compact"/>
              <w:jc w:val="right"/>
            </w:pPr>
            <w:r>
              <w:rPr>
                <w:rStyle w:val="VerbatimChar"/>
              </w:rPr>
              <w:t xml:space="preserve">260.107s</w:t>
            </w:r>
          </w:p>
        </w:tc>
      </w:tr>
      <w:tr>
        <w:tc>
          <w:tcPr/>
          <w:p>
            <w:pPr>
              <w:pStyle w:val="Compact"/>
              <w:jc w:val="left"/>
            </w:pPr>
            <w:r>
              <w:t xml:space="preserve">全流程总耗时</w:t>
            </w:r>
          </w:p>
        </w:tc>
        <w:tc>
          <w:tcPr/>
          <w:p>
            <w:pPr>
              <w:pStyle w:val="Compact"/>
              <w:jc w:val="right"/>
            </w:pPr>
            <w:r>
              <w:rPr>
                <w:rStyle w:val="VerbatimChar"/>
              </w:rPr>
              <w:t xml:space="preserve">274.915s</w:t>
            </w:r>
          </w:p>
        </w:tc>
      </w:tr>
    </w:tbl>
    <w:bookmarkEnd w:id="34"/>
    <w:bookmarkStart w:id="35" w:name="当前目标动作实验"/>
    <w:p>
      <w:pPr>
        <w:pStyle w:val="Heading3"/>
      </w:pPr>
      <w:r>
        <w:t xml:space="preserve">5.3 当前目标动作实验</w:t>
      </w:r>
    </w:p>
    <w:p>
      <w:pPr>
        <w:pStyle w:val="FirstParagraph"/>
      </w:pPr>
      <w:r>
        <w:t xml:space="preserve">当前完整判别实验以</w:t>
      </w:r>
      <w:r>
        <w:t xml:space="preserve"> </w:t>
      </w:r>
      <w:r>
        <w:rPr>
          <w:rStyle w:val="VerbatimChar"/>
        </w:rPr>
        <w:t xml:space="preserve">花</w:t>
      </w:r>
      <w:r>
        <w:t xml:space="preserve"> </w:t>
      </w:r>
      <w:r>
        <w:t xml:space="preserve">为目标动作：</w:t>
      </w:r>
    </w:p>
    <w:p>
      <w:pPr>
        <w:numPr>
          <w:ilvl w:val="0"/>
          <w:numId w:val="1014"/>
        </w:numPr>
        <w:pStyle w:val="Compact"/>
      </w:pPr>
      <w:r>
        <w:t xml:space="preserve">标准序列：</w:t>
      </w:r>
      <w:r>
        <w:rPr>
          <w:rStyle w:val="VerbatimChar"/>
        </w:rPr>
        <w:t xml:space="preserve">/data/WYC/signLanguage/work/generated/scoring_mvp_run2/all_demo_step4_worker_cache_v2/results/花/花_holistic_results.json</w:t>
      </w:r>
    </w:p>
    <w:p>
      <w:pPr>
        <w:numPr>
          <w:ilvl w:val="0"/>
          <w:numId w:val="1014"/>
        </w:numPr>
        <w:pStyle w:val="Compact"/>
      </w:pPr>
      <w:r>
        <w:t xml:space="preserve">结果目录：</w:t>
      </w:r>
      <w:r>
        <w:rPr>
          <w:rStyle w:val="VerbatimChar"/>
        </w:rPr>
        <w:t xml:space="preserve">/data/WYC/signLanguage/work/generated/scoring_mvp_run2/flower_all_demo_discrimination_v2/</w:t>
      </w:r>
    </w:p>
    <w:p>
      <w:pPr>
        <w:pStyle w:val="FirstParagraph"/>
      </w:pPr>
      <w:r>
        <w:t xml:space="preserve">验证样本包含三类：</w:t>
      </w:r>
    </w:p>
    <w:p>
      <w:pPr>
        <w:numPr>
          <w:ilvl w:val="0"/>
          <w:numId w:val="1015"/>
        </w:numPr>
        <w:pStyle w:val="Compact"/>
      </w:pPr>
      <w:r>
        <w:t xml:space="preserve">目标动作正例变体。</w:t>
      </w:r>
    </w:p>
    <w:p>
      <w:pPr>
        <w:numPr>
          <w:ilvl w:val="0"/>
          <w:numId w:val="1015"/>
        </w:numPr>
        <w:pStyle w:val="Compact"/>
      </w:pPr>
      <w:r>
        <w:t xml:space="preserve">基于目标动作生成的随机假动作。</w:t>
      </w:r>
    </w:p>
    <w:p>
      <w:pPr>
        <w:numPr>
          <w:ilvl w:val="0"/>
          <w:numId w:val="1015"/>
        </w:numPr>
        <w:pStyle w:val="Compact"/>
      </w:pPr>
      <w:r>
        <w:t xml:space="preserve">其他 9 个 demo 词汇动作。</w:t>
      </w:r>
    </w:p>
    <w:bookmarkEnd w:id="35"/>
    <w:bookmarkEnd w:id="36"/>
    <w:bookmarkStart w:id="41" w:name="判别性验证设计"/>
    <w:p>
      <w:pPr>
        <w:pStyle w:val="Heading2"/>
      </w:pPr>
      <w:r>
        <w:t xml:space="preserve">6. 判别性验证设计</w:t>
      </w:r>
    </w:p>
    <w:bookmarkStart w:id="37" w:name="目标动作正例"/>
    <w:p>
      <w:pPr>
        <w:pStyle w:val="Heading3"/>
      </w:pPr>
      <w:r>
        <w:t xml:space="preserve">6.1 目标动作正例</w:t>
      </w:r>
    </w:p>
    <w:p>
      <w:pPr>
        <w:pStyle w:val="FirstParagraph"/>
      </w:pPr>
      <w:r>
        <w:t xml:space="preserve">正例用于验证“合理目标动作变化仍应高分”：</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正例变体</w:t>
            </w:r>
          </w:p>
        </w:tc>
        <w:tc>
          <w:tcPr/>
          <w:p>
            <w:pPr>
              <w:pStyle w:val="Compact"/>
              <w:jc w:val="left"/>
            </w:pPr>
            <w:r>
              <w:t xml:space="preserve">设计目的</w:t>
            </w:r>
          </w:p>
        </w:tc>
      </w:tr>
      <w:tr>
        <w:tc>
          <w:tcPr/>
          <w:p>
            <w:pPr>
              <w:pStyle w:val="Compact"/>
              <w:jc w:val="left"/>
            </w:pPr>
            <w:r>
              <w:rPr>
                <w:rStyle w:val="VerbatimChar"/>
              </w:rPr>
              <w:t xml:space="preserve">self</w:t>
            </w:r>
          </w:p>
        </w:tc>
        <w:tc>
          <w:tcPr/>
          <w:p>
            <w:pPr>
              <w:pStyle w:val="Compact"/>
              <w:jc w:val="left"/>
            </w:pPr>
            <w:r>
              <w:t xml:space="preserve">标准序列自匹配，应接近满分。</w:t>
            </w:r>
          </w:p>
        </w:tc>
      </w:tr>
      <w:tr>
        <w:tc>
          <w:tcPr/>
          <w:p>
            <w:pPr>
              <w:pStyle w:val="Compact"/>
              <w:jc w:val="left"/>
            </w:pPr>
            <w:r>
              <w:rPr>
                <w:rStyle w:val="VerbatimChar"/>
              </w:rPr>
              <w:t xml:space="preserve">subsample_even</w:t>
            </w:r>
          </w:p>
        </w:tc>
        <w:tc>
          <w:tcPr/>
          <w:p>
            <w:pPr>
              <w:pStyle w:val="Compact"/>
              <w:jc w:val="left"/>
            </w:pPr>
            <w:r>
              <w:t xml:space="preserve">降采样，模拟帧率或发送频率降低。</w:t>
            </w:r>
          </w:p>
        </w:tc>
      </w:tr>
      <w:tr>
        <w:tc>
          <w:tcPr/>
          <w:p>
            <w:pPr>
              <w:pStyle w:val="Compact"/>
              <w:jc w:val="left"/>
            </w:pPr>
            <w:r>
              <w:rPr>
                <w:rStyle w:val="VerbatimChar"/>
              </w:rPr>
              <w:t xml:space="preserve">trim_start_20pct</w:t>
            </w:r>
          </w:p>
        </w:tc>
        <w:tc>
          <w:tcPr/>
          <w:p>
            <w:pPr>
              <w:pStyle w:val="Compact"/>
              <w:jc w:val="left"/>
            </w:pPr>
            <w:r>
              <w:t xml:space="preserve">裁掉开头 20%，模拟起始捕获偏晚。</w:t>
            </w:r>
          </w:p>
        </w:tc>
      </w:tr>
      <w:tr>
        <w:tc>
          <w:tcPr/>
          <w:p>
            <w:pPr>
              <w:pStyle w:val="Compact"/>
              <w:jc w:val="left"/>
            </w:pPr>
            <w:r>
              <w:rPr>
                <w:rStyle w:val="VerbatimChar"/>
              </w:rPr>
              <w:t xml:space="preserve">trim_end_20pct</w:t>
            </w:r>
          </w:p>
        </w:tc>
        <w:tc>
          <w:tcPr/>
          <w:p>
            <w:pPr>
              <w:pStyle w:val="Compact"/>
              <w:jc w:val="left"/>
            </w:pPr>
            <w:r>
              <w:t xml:space="preserve">裁掉结尾 20%，模拟结束捕获偏早。</w:t>
            </w:r>
          </w:p>
        </w:tc>
      </w:tr>
      <w:tr>
        <w:tc>
          <w:tcPr/>
          <w:p>
            <w:pPr>
              <w:pStyle w:val="Compact"/>
              <w:jc w:val="left"/>
            </w:pPr>
            <w:r>
              <w:rPr>
                <w:rStyle w:val="VerbatimChar"/>
              </w:rPr>
              <w:t xml:space="preserve">trim_both_10pct</w:t>
            </w:r>
          </w:p>
        </w:tc>
        <w:tc>
          <w:tcPr/>
          <w:p>
            <w:pPr>
              <w:pStyle w:val="Compact"/>
              <w:jc w:val="left"/>
            </w:pPr>
            <w:r>
              <w:t xml:space="preserve">首尾各裁 10%，模拟轻度裁剪。</w:t>
            </w:r>
          </w:p>
        </w:tc>
      </w:tr>
      <w:tr>
        <w:tc>
          <w:tcPr/>
          <w:p>
            <w:pPr>
              <w:pStyle w:val="Compact"/>
              <w:jc w:val="left"/>
            </w:pPr>
            <w:r>
              <w:rPr>
                <w:rStyle w:val="VerbatimChar"/>
              </w:rPr>
              <w:t xml:space="preserve">amplitude_0.85</w:t>
            </w:r>
          </w:p>
        </w:tc>
        <w:tc>
          <w:tcPr/>
          <w:p>
            <w:pPr>
              <w:pStyle w:val="Compact"/>
              <w:jc w:val="left"/>
            </w:pPr>
            <w:r>
              <w:t xml:space="preserve">动作幅度缩小。</w:t>
            </w:r>
          </w:p>
        </w:tc>
      </w:tr>
      <w:tr>
        <w:tc>
          <w:tcPr/>
          <w:p>
            <w:pPr>
              <w:pStyle w:val="Compact"/>
              <w:jc w:val="left"/>
            </w:pPr>
            <w:r>
              <w:rPr>
                <w:rStyle w:val="VerbatimChar"/>
              </w:rPr>
              <w:t xml:space="preserve">amplitude_1.15</w:t>
            </w:r>
          </w:p>
        </w:tc>
        <w:tc>
          <w:tcPr/>
          <w:p>
            <w:pPr>
              <w:pStyle w:val="Compact"/>
              <w:jc w:val="left"/>
            </w:pPr>
            <w:r>
              <w:t xml:space="preserve">动作幅度放大。</w:t>
            </w:r>
          </w:p>
        </w:tc>
      </w:tr>
    </w:tbl>
    <w:bookmarkEnd w:id="37"/>
    <w:bookmarkStart w:id="38" w:name="随机假动作负例"/>
    <w:p>
      <w:pPr>
        <w:pStyle w:val="Heading3"/>
      </w:pPr>
      <w:r>
        <w:t xml:space="preserve">6.2 随机假动作负例</w:t>
      </w:r>
    </w:p>
    <w:p>
      <w:pPr>
        <w:pStyle w:val="FirstParagraph"/>
      </w:pPr>
      <w:r>
        <w:t xml:space="preserve">假动作用于验证“形式上来自目标 demo，但动作时序或轨迹不合理时应低分”：</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假动作</w:t>
            </w:r>
          </w:p>
        </w:tc>
        <w:tc>
          <w:tcPr/>
          <w:p>
            <w:pPr>
              <w:pStyle w:val="Compact"/>
              <w:jc w:val="left"/>
            </w:pPr>
            <w:r>
              <w:t xml:space="preserve">设计目的</w:t>
            </w:r>
          </w:p>
        </w:tc>
      </w:tr>
      <w:tr>
        <w:tc>
          <w:tcPr/>
          <w:p>
            <w:pPr>
              <w:pStyle w:val="Compact"/>
              <w:jc w:val="left"/>
            </w:pPr>
            <w:r>
              <w:rPr>
                <w:rStyle w:val="VerbatimChar"/>
              </w:rPr>
              <w:t xml:space="preserve">fake_reverse_time</w:t>
            </w:r>
          </w:p>
        </w:tc>
        <w:tc>
          <w:tcPr/>
          <w:p>
            <w:pPr>
              <w:pStyle w:val="Compact"/>
              <w:jc w:val="left"/>
            </w:pPr>
            <w:r>
              <w:t xml:space="preserve">时间反向，检查时序敏感性。</w:t>
            </w:r>
          </w:p>
        </w:tc>
      </w:tr>
      <w:tr>
        <w:tc>
          <w:tcPr/>
          <w:p>
            <w:pPr>
              <w:pStyle w:val="Compact"/>
              <w:jc w:val="left"/>
            </w:pPr>
            <w:r>
              <w:rPr>
                <w:rStyle w:val="VerbatimChar"/>
              </w:rPr>
              <w:t xml:space="preserve">fake_shuffle_frames</w:t>
            </w:r>
          </w:p>
        </w:tc>
        <w:tc>
          <w:tcPr/>
          <w:p>
            <w:pPr>
              <w:pStyle w:val="Compact"/>
              <w:jc w:val="left"/>
            </w:pPr>
            <w:r>
              <w:t xml:space="preserve">帧乱序，检查局部轨迹和 roughness 惩罚。</w:t>
            </w:r>
          </w:p>
        </w:tc>
      </w:tr>
      <w:tr>
        <w:tc>
          <w:tcPr/>
          <w:p>
            <w:pPr>
              <w:pStyle w:val="Compact"/>
              <w:jc w:val="left"/>
            </w:pPr>
            <w:r>
              <w:rPr>
                <w:rStyle w:val="VerbatimChar"/>
              </w:rPr>
              <w:t xml:space="preserve">fake_static_hold</w:t>
            </w:r>
          </w:p>
        </w:tc>
        <w:tc>
          <w:tcPr/>
          <w:p>
            <w:pPr>
              <w:pStyle w:val="Compact"/>
              <w:jc w:val="left"/>
            </w:pPr>
            <w:r>
              <w:t xml:space="preserve">静态保持，检查运动信息缺失。</w:t>
            </w:r>
          </w:p>
        </w:tc>
      </w:tr>
      <w:tr>
        <w:tc>
          <w:tcPr/>
          <w:p>
            <w:pPr>
              <w:pStyle w:val="Compact"/>
              <w:jc w:val="left"/>
            </w:pPr>
            <w:r>
              <w:rPr>
                <w:rStyle w:val="VerbatimChar"/>
              </w:rPr>
              <w:t xml:space="preserve">fake_random_landmarks</w:t>
            </w:r>
          </w:p>
        </w:tc>
        <w:tc>
          <w:tcPr/>
          <w:p>
            <w:pPr>
              <w:pStyle w:val="Compact"/>
              <w:jc w:val="left"/>
            </w:pPr>
            <w:r>
              <w:t xml:space="preserve">随机坐标，检查空间结构错误。</w:t>
            </w:r>
          </w:p>
        </w:tc>
      </w:tr>
      <w:tr>
        <w:tc>
          <w:tcPr/>
          <w:p>
            <w:pPr>
              <w:pStyle w:val="Compact"/>
              <w:jc w:val="left"/>
            </w:pPr>
            <w:r>
              <w:rPr>
                <w:rStyle w:val="VerbatimChar"/>
              </w:rPr>
              <w:t xml:space="preserve">fake_random_walk</w:t>
            </w:r>
          </w:p>
        </w:tc>
        <w:tc>
          <w:tcPr/>
          <w:p>
            <w:pPr>
              <w:pStyle w:val="Compact"/>
              <w:jc w:val="left"/>
            </w:pPr>
            <w:r>
              <w:t xml:space="preserve">随机游走，检查轨迹随机性。</w:t>
            </w:r>
          </w:p>
        </w:tc>
      </w:tr>
    </w:tbl>
    <w:bookmarkEnd w:id="38"/>
    <w:bookmarkStart w:id="39" w:name="其他-demo-负例"/>
    <w:p>
      <w:pPr>
        <w:pStyle w:val="Heading3"/>
      </w:pPr>
      <w:r>
        <w:t xml:space="preserve">6.3 其他 demo 负例</w:t>
      </w:r>
    </w:p>
    <w:p>
      <w:pPr>
        <w:pStyle w:val="FirstParagraph"/>
      </w:pPr>
      <w:r>
        <w:t xml:space="preserve">其他 demo 动作用于验证“目标动作场景下，其他词汇不应被打高分”。当前使用除</w:t>
      </w:r>
      <w:r>
        <w:t xml:space="preserve"> </w:t>
      </w:r>
      <w:r>
        <w:rPr>
          <w:rStyle w:val="VerbatimChar"/>
        </w:rPr>
        <w:t xml:space="preserve">花</w:t>
      </w:r>
      <w:r>
        <w:t xml:space="preserve"> </w:t>
      </w:r>
      <w:r>
        <w:t xml:space="preserve">外的 9 个 demo：</w:t>
      </w:r>
    </w:p>
    <w:p>
      <w:pPr>
        <w:numPr>
          <w:ilvl w:val="0"/>
          <w:numId w:val="1016"/>
        </w:numPr>
        <w:pStyle w:val="Compact"/>
      </w:pPr>
      <w:r>
        <w:rPr>
          <w:rStyle w:val="VerbatimChar"/>
        </w:rPr>
        <w:t xml:space="preserve">唱歌</w:t>
      </w:r>
    </w:p>
    <w:p>
      <w:pPr>
        <w:numPr>
          <w:ilvl w:val="0"/>
          <w:numId w:val="1016"/>
        </w:numPr>
        <w:pStyle w:val="Compact"/>
      </w:pPr>
      <w:r>
        <w:rPr>
          <w:rStyle w:val="VerbatimChar"/>
        </w:rPr>
        <w:t xml:space="preserve">指示</w:t>
      </w:r>
    </w:p>
    <w:p>
      <w:pPr>
        <w:numPr>
          <w:ilvl w:val="0"/>
          <w:numId w:val="1016"/>
        </w:numPr>
        <w:pStyle w:val="Compact"/>
      </w:pPr>
      <w:r>
        <w:rPr>
          <w:rStyle w:val="VerbatimChar"/>
        </w:rPr>
        <w:t xml:space="preserve">月亮</w:t>
      </w:r>
    </w:p>
    <w:p>
      <w:pPr>
        <w:numPr>
          <w:ilvl w:val="0"/>
          <w:numId w:val="1016"/>
        </w:numPr>
        <w:pStyle w:val="Compact"/>
      </w:pPr>
      <w:r>
        <w:rPr>
          <w:rStyle w:val="VerbatimChar"/>
        </w:rPr>
        <w:t xml:space="preserve">朋友</w:t>
      </w:r>
    </w:p>
    <w:p>
      <w:pPr>
        <w:numPr>
          <w:ilvl w:val="0"/>
          <w:numId w:val="1016"/>
        </w:numPr>
        <w:pStyle w:val="Compact"/>
      </w:pPr>
      <w:r>
        <w:rPr>
          <w:rStyle w:val="VerbatimChar"/>
        </w:rPr>
        <w:t xml:space="preserve">汽车</w:t>
      </w:r>
    </w:p>
    <w:p>
      <w:pPr>
        <w:numPr>
          <w:ilvl w:val="0"/>
          <w:numId w:val="1016"/>
        </w:numPr>
        <w:pStyle w:val="Compact"/>
      </w:pPr>
      <w:r>
        <w:rPr>
          <w:rStyle w:val="VerbatimChar"/>
        </w:rPr>
        <w:t xml:space="preserve">虎</w:t>
      </w:r>
    </w:p>
    <w:p>
      <w:pPr>
        <w:numPr>
          <w:ilvl w:val="0"/>
          <w:numId w:val="1016"/>
        </w:numPr>
        <w:pStyle w:val="Compact"/>
      </w:pPr>
      <w:r>
        <w:rPr>
          <w:rStyle w:val="VerbatimChar"/>
        </w:rPr>
        <w:t xml:space="preserve">谗（羡慕）</w:t>
      </w:r>
    </w:p>
    <w:p>
      <w:pPr>
        <w:numPr>
          <w:ilvl w:val="0"/>
          <w:numId w:val="1016"/>
        </w:numPr>
        <w:pStyle w:val="Compact"/>
      </w:pPr>
      <w:r>
        <w:rPr>
          <w:rStyle w:val="VerbatimChar"/>
        </w:rPr>
        <w:t xml:space="preserve">跳</w:t>
      </w:r>
    </w:p>
    <w:p>
      <w:pPr>
        <w:numPr>
          <w:ilvl w:val="0"/>
          <w:numId w:val="1016"/>
        </w:numPr>
        <w:pStyle w:val="Compact"/>
      </w:pPr>
      <w:r>
        <w:rPr>
          <w:rStyle w:val="VerbatimChar"/>
        </w:rPr>
        <w:t xml:space="preserve">香蕉</w:t>
      </w:r>
    </w:p>
    <w:bookmarkEnd w:id="39"/>
    <w:bookmarkStart w:id="40" w:name="工程门控"/>
    <w:p>
      <w:pPr>
        <w:pStyle w:val="Heading3"/>
      </w:pPr>
      <w:r>
        <w:t xml:space="preserve">6.4 工程门控</w:t>
      </w:r>
    </w:p>
    <w:p>
      <w:pPr>
        <w:pStyle w:val="FirstParagraph"/>
      </w:pPr>
      <w:r>
        <w:t xml:space="preserve">当前门控仅用于评分模块 sanity check：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门控项</w:t>
            </w:r>
          </w:p>
        </w:tc>
        <w:tc>
          <w:tcPr/>
          <w:p>
            <w:pPr>
              <w:pStyle w:val="Compact"/>
              <w:jc w:val="right"/>
            </w:pPr>
            <w:r>
              <w:t xml:space="preserve">当前临时标准</w:t>
            </w:r>
          </w:p>
        </w:tc>
      </w:tr>
      <w:tr>
        <w:tc>
          <w:tcPr/>
          <w:p>
            <w:pPr>
              <w:pStyle w:val="Compact"/>
              <w:jc w:val="left"/>
            </w:pPr>
            <w:r>
              <w:t xml:space="preserve">目标动作正例最低分</w:t>
            </w:r>
          </w:p>
        </w:tc>
        <w:tc>
          <w:tcPr/>
          <w:p>
            <w:pPr>
              <w:pStyle w:val="Compact"/>
              <w:jc w:val="right"/>
            </w:pPr>
            <w:r>
              <w:rPr>
                <w:rStyle w:val="VerbatimChar"/>
              </w:rPr>
              <w:t xml:space="preserve">&gt;= 75</w:t>
            </w:r>
          </w:p>
        </w:tc>
      </w:tr>
      <w:tr>
        <w:tc>
          <w:tcPr/>
          <w:p>
            <w:pPr>
              <w:pStyle w:val="Compact"/>
              <w:jc w:val="left"/>
            </w:pPr>
            <w:r>
              <w:t xml:space="preserve">负例最高分</w:t>
            </w:r>
          </w:p>
        </w:tc>
        <w:tc>
          <w:tcPr/>
          <w:p>
            <w:pPr>
              <w:pStyle w:val="Compact"/>
              <w:jc w:val="right"/>
            </w:pPr>
            <w:r>
              <w:rPr>
                <w:rStyle w:val="VerbatimChar"/>
              </w:rPr>
              <w:t xml:space="preserve">&lt;= 50</w:t>
            </w:r>
          </w:p>
        </w:tc>
      </w:tr>
      <w:tr>
        <w:tc>
          <w:tcPr/>
          <w:p>
            <w:pPr>
              <w:pStyle w:val="Compact"/>
              <w:jc w:val="left"/>
            </w:pPr>
            <w:r>
              <w:t xml:space="preserve">分离 margin</w:t>
            </w:r>
          </w:p>
        </w:tc>
        <w:tc>
          <w:tcPr/>
          <w:p>
            <w:pPr>
              <w:pStyle w:val="Compact"/>
              <w:jc w:val="right"/>
            </w:pPr>
            <w:r>
              <w:rPr>
                <w:rStyle w:val="VerbatimChar"/>
              </w:rPr>
              <w:t xml:space="preserve">&gt;= 15</w:t>
            </w:r>
          </w:p>
        </w:tc>
      </w:tr>
    </w:tbl>
    <w:p>
      <w:pPr>
        <w:pStyle w:val="BodyText"/>
      </w:pPr>
      <w:r>
        <w:t xml:space="preserve">这些值不是用户评分阈值，后续必须用真实用户样本和人工评分重新校准。</w:t>
      </w:r>
    </w:p>
    <w:bookmarkEnd w:id="40"/>
    <w:bookmarkEnd w:id="41"/>
    <w:bookmarkStart w:id="46" w:name="当前实验结果"/>
    <w:p>
      <w:pPr>
        <w:pStyle w:val="Heading2"/>
      </w:pPr>
      <w:r>
        <w:t xml:space="preserve">7. 当前实验结果</w:t>
      </w:r>
    </w:p>
    <w:bookmarkStart w:id="42" w:name="正例结果"/>
    <w:p>
      <w:pPr>
        <w:pStyle w:val="Heading3"/>
      </w:pPr>
      <w:r>
        <w:t xml:space="preserve">7.1 正例结果</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case</w:t>
            </w:r>
          </w:p>
        </w:tc>
        <w:tc>
          <w:tcPr/>
          <w:p>
            <w:pPr>
              <w:pStyle w:val="Compact"/>
              <w:jc w:val="right"/>
            </w:pPr>
            <w:r>
              <w:t xml:space="preserve">分数</w:t>
            </w:r>
          </w:p>
        </w:tc>
      </w:tr>
      <w:tr>
        <w:tc>
          <w:tcPr/>
          <w:p>
            <w:pPr>
              <w:pStyle w:val="Compact"/>
              <w:jc w:val="left"/>
            </w:pPr>
            <w:r>
              <w:rPr>
                <w:rStyle w:val="VerbatimChar"/>
              </w:rPr>
              <w:t xml:space="preserve">self</w:t>
            </w:r>
          </w:p>
        </w:tc>
        <w:tc>
          <w:tcPr/>
          <w:p>
            <w:pPr>
              <w:pStyle w:val="Compact"/>
              <w:jc w:val="right"/>
            </w:pPr>
            <w:r>
              <w:rPr>
                <w:rStyle w:val="VerbatimChar"/>
              </w:rPr>
              <w:t xml:space="preserve">100.000</w:t>
            </w:r>
          </w:p>
        </w:tc>
      </w:tr>
      <w:tr>
        <w:tc>
          <w:tcPr/>
          <w:p>
            <w:pPr>
              <w:pStyle w:val="Compact"/>
              <w:jc w:val="left"/>
            </w:pPr>
            <w:r>
              <w:rPr>
                <w:rStyle w:val="VerbatimChar"/>
              </w:rPr>
              <w:t xml:space="preserve">amplitude_1.15</w:t>
            </w:r>
          </w:p>
        </w:tc>
        <w:tc>
          <w:tcPr/>
          <w:p>
            <w:pPr>
              <w:pStyle w:val="Compact"/>
              <w:jc w:val="right"/>
            </w:pPr>
            <w:r>
              <w:rPr>
                <w:rStyle w:val="VerbatimChar"/>
              </w:rPr>
              <w:t xml:space="preserve">94.708</w:t>
            </w:r>
          </w:p>
        </w:tc>
      </w:tr>
      <w:tr>
        <w:tc>
          <w:tcPr/>
          <w:p>
            <w:pPr>
              <w:pStyle w:val="Compact"/>
              <w:jc w:val="left"/>
            </w:pPr>
            <w:r>
              <w:rPr>
                <w:rStyle w:val="VerbatimChar"/>
              </w:rPr>
              <w:t xml:space="preserve">amplitude_0.85</w:t>
            </w:r>
          </w:p>
        </w:tc>
        <w:tc>
          <w:tcPr/>
          <w:p>
            <w:pPr>
              <w:pStyle w:val="Compact"/>
              <w:jc w:val="right"/>
            </w:pPr>
            <w:r>
              <w:rPr>
                <w:rStyle w:val="VerbatimChar"/>
              </w:rPr>
              <w:t xml:space="preserve">93.874</w:t>
            </w:r>
          </w:p>
        </w:tc>
      </w:tr>
      <w:tr>
        <w:tc>
          <w:tcPr/>
          <w:p>
            <w:pPr>
              <w:pStyle w:val="Compact"/>
              <w:jc w:val="left"/>
            </w:pPr>
            <w:r>
              <w:rPr>
                <w:rStyle w:val="VerbatimChar"/>
              </w:rPr>
              <w:t xml:space="preserve">trim_end_20pct</w:t>
            </w:r>
          </w:p>
        </w:tc>
        <w:tc>
          <w:tcPr/>
          <w:p>
            <w:pPr>
              <w:pStyle w:val="Compact"/>
              <w:jc w:val="right"/>
            </w:pPr>
            <w:r>
              <w:rPr>
                <w:rStyle w:val="VerbatimChar"/>
              </w:rPr>
              <w:t xml:space="preserve">89.758</w:t>
            </w:r>
          </w:p>
        </w:tc>
      </w:tr>
      <w:tr>
        <w:tc>
          <w:tcPr/>
          <w:p>
            <w:pPr>
              <w:pStyle w:val="Compact"/>
              <w:jc w:val="left"/>
            </w:pPr>
            <w:r>
              <w:rPr>
                <w:rStyle w:val="VerbatimChar"/>
              </w:rPr>
              <w:t xml:space="preserve">subsample_even</w:t>
            </w:r>
          </w:p>
        </w:tc>
        <w:tc>
          <w:tcPr/>
          <w:p>
            <w:pPr>
              <w:pStyle w:val="Compact"/>
              <w:jc w:val="right"/>
            </w:pPr>
            <w:r>
              <w:rPr>
                <w:rStyle w:val="VerbatimChar"/>
              </w:rPr>
              <w:t xml:space="preserve">88.403</w:t>
            </w:r>
          </w:p>
        </w:tc>
      </w:tr>
      <w:tr>
        <w:tc>
          <w:tcPr/>
          <w:p>
            <w:pPr>
              <w:pStyle w:val="Compact"/>
              <w:jc w:val="left"/>
            </w:pPr>
            <w:r>
              <w:rPr>
                <w:rStyle w:val="VerbatimChar"/>
              </w:rPr>
              <w:t xml:space="preserve">trim_both_10pct</w:t>
            </w:r>
          </w:p>
        </w:tc>
        <w:tc>
          <w:tcPr/>
          <w:p>
            <w:pPr>
              <w:pStyle w:val="Compact"/>
              <w:jc w:val="right"/>
            </w:pPr>
            <w:r>
              <w:rPr>
                <w:rStyle w:val="VerbatimChar"/>
              </w:rPr>
              <w:t xml:space="preserve">88.129</w:t>
            </w:r>
          </w:p>
        </w:tc>
      </w:tr>
      <w:tr>
        <w:tc>
          <w:tcPr/>
          <w:p>
            <w:pPr>
              <w:pStyle w:val="Compact"/>
              <w:jc w:val="left"/>
            </w:pPr>
            <w:r>
              <w:rPr>
                <w:rStyle w:val="VerbatimChar"/>
              </w:rPr>
              <w:t xml:space="preserve">trim_start_20pct</w:t>
            </w:r>
          </w:p>
        </w:tc>
        <w:tc>
          <w:tcPr/>
          <w:p>
            <w:pPr>
              <w:pStyle w:val="Compact"/>
              <w:jc w:val="right"/>
            </w:pPr>
            <w:r>
              <w:rPr>
                <w:rStyle w:val="VerbatimChar"/>
              </w:rPr>
              <w:t xml:space="preserve">75.494</w:t>
            </w:r>
          </w:p>
        </w:tc>
      </w:tr>
    </w:tbl>
    <w:p>
      <w:pPr>
        <w:pStyle w:val="BodyText"/>
      </w:pPr>
      <w:r>
        <w:t xml:space="preserve">结论：目标动作的轻度裁剪、降采样和幅度调整仍然保持较高分。</w:t>
      </w:r>
      <w:r>
        <w:rPr>
          <w:rStyle w:val="VerbatimChar"/>
        </w:rPr>
        <w:t xml:space="preserve">trim_start_20pct</w:t>
      </w:r>
      <w:r>
        <w:t xml:space="preserve"> </w:t>
      </w:r>
      <w:r>
        <w:t xml:space="preserve">是正例中最低分，说明开头动作对</w:t>
      </w:r>
      <w:r>
        <w:t xml:space="preserve"> </w:t>
      </w:r>
      <w:r>
        <w:rPr>
          <w:rStyle w:val="VerbatimChar"/>
        </w:rPr>
        <w:t xml:space="preserve">花</w:t>
      </w:r>
      <w:r>
        <w:t xml:space="preserve"> </w:t>
      </w:r>
      <w:r>
        <w:t xml:space="preserve">的序列匹配有明显贡献，但仍通过当前正例门控。</w:t>
      </w:r>
    </w:p>
    <w:bookmarkEnd w:id="42"/>
    <w:bookmarkStart w:id="43" w:name="随机假动作结果"/>
    <w:p>
      <w:pPr>
        <w:pStyle w:val="Heading3"/>
      </w:pPr>
      <w:r>
        <w:t xml:space="preserve">7.2 随机假动作结果</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case</w:t>
            </w:r>
          </w:p>
        </w:tc>
        <w:tc>
          <w:tcPr/>
          <w:p>
            <w:pPr>
              <w:pStyle w:val="Compact"/>
              <w:jc w:val="right"/>
            </w:pPr>
            <w:r>
              <w:t xml:space="preserve">分数</w:t>
            </w:r>
          </w:p>
        </w:tc>
      </w:tr>
      <w:tr>
        <w:tc>
          <w:tcPr/>
          <w:p>
            <w:pPr>
              <w:pStyle w:val="Compact"/>
              <w:jc w:val="left"/>
            </w:pPr>
            <w:r>
              <w:rPr>
                <w:rStyle w:val="VerbatimChar"/>
              </w:rPr>
              <w:t xml:space="preserve">fake_shuffle_frames</w:t>
            </w:r>
          </w:p>
        </w:tc>
        <w:tc>
          <w:tcPr/>
          <w:p>
            <w:pPr>
              <w:pStyle w:val="Compact"/>
              <w:jc w:val="right"/>
            </w:pPr>
            <w:r>
              <w:rPr>
                <w:rStyle w:val="VerbatimChar"/>
              </w:rPr>
              <w:t xml:space="preserve">41.495</w:t>
            </w:r>
          </w:p>
        </w:tc>
      </w:tr>
      <w:tr>
        <w:tc>
          <w:tcPr/>
          <w:p>
            <w:pPr>
              <w:pStyle w:val="Compact"/>
              <w:jc w:val="left"/>
            </w:pPr>
            <w:r>
              <w:rPr>
                <w:rStyle w:val="VerbatimChar"/>
              </w:rPr>
              <w:t xml:space="preserve">fake_reverse_time</w:t>
            </w:r>
          </w:p>
        </w:tc>
        <w:tc>
          <w:tcPr/>
          <w:p>
            <w:pPr>
              <w:pStyle w:val="Compact"/>
              <w:jc w:val="right"/>
            </w:pPr>
            <w:r>
              <w:rPr>
                <w:rStyle w:val="VerbatimChar"/>
              </w:rPr>
              <w:t xml:space="preserve">33.240</w:t>
            </w:r>
          </w:p>
        </w:tc>
      </w:tr>
      <w:tr>
        <w:tc>
          <w:tcPr/>
          <w:p>
            <w:pPr>
              <w:pStyle w:val="Compact"/>
              <w:jc w:val="left"/>
            </w:pPr>
            <w:r>
              <w:rPr>
                <w:rStyle w:val="VerbatimChar"/>
              </w:rPr>
              <w:t xml:space="preserve">fake_static_hold</w:t>
            </w:r>
          </w:p>
        </w:tc>
        <w:tc>
          <w:tcPr/>
          <w:p>
            <w:pPr>
              <w:pStyle w:val="Compact"/>
              <w:jc w:val="right"/>
            </w:pPr>
            <w:r>
              <w:rPr>
                <w:rStyle w:val="VerbatimChar"/>
              </w:rPr>
              <w:t xml:space="preserve">15.658</w:t>
            </w:r>
          </w:p>
        </w:tc>
      </w:tr>
      <w:tr>
        <w:tc>
          <w:tcPr/>
          <w:p>
            <w:pPr>
              <w:pStyle w:val="Compact"/>
              <w:jc w:val="left"/>
            </w:pPr>
            <w:r>
              <w:rPr>
                <w:rStyle w:val="VerbatimChar"/>
              </w:rPr>
              <w:t xml:space="preserve">fake_random_landmarks</w:t>
            </w:r>
          </w:p>
        </w:tc>
        <w:tc>
          <w:tcPr/>
          <w:p>
            <w:pPr>
              <w:pStyle w:val="Compact"/>
              <w:jc w:val="right"/>
            </w:pPr>
            <w:r>
              <w:rPr>
                <w:rStyle w:val="VerbatimChar"/>
              </w:rPr>
              <w:t xml:space="preserve">0.046</w:t>
            </w:r>
          </w:p>
        </w:tc>
      </w:tr>
      <w:tr>
        <w:tc>
          <w:tcPr/>
          <w:p>
            <w:pPr>
              <w:pStyle w:val="Compact"/>
              <w:jc w:val="left"/>
            </w:pPr>
            <w:r>
              <w:rPr>
                <w:rStyle w:val="VerbatimChar"/>
              </w:rPr>
              <w:t xml:space="preserve">fake_random_walk</w:t>
            </w:r>
          </w:p>
        </w:tc>
        <w:tc>
          <w:tcPr/>
          <w:p>
            <w:pPr>
              <w:pStyle w:val="Compact"/>
              <w:jc w:val="right"/>
            </w:pPr>
            <w:r>
              <w:rPr>
                <w:rStyle w:val="VerbatimChar"/>
              </w:rPr>
              <w:t xml:space="preserve">0.006</w:t>
            </w:r>
          </w:p>
        </w:tc>
      </w:tr>
    </w:tbl>
    <w:p>
      <w:pPr>
        <w:pStyle w:val="BodyText"/>
      </w:pPr>
      <w:r>
        <w:t xml:space="preserve">结论：随机假动作均被压低。最高的是乱序帧</w:t>
      </w:r>
      <w:r>
        <w:t xml:space="preserve"> </w:t>
      </w:r>
      <w:r>
        <w:rPr>
          <w:rStyle w:val="VerbatimChar"/>
        </w:rPr>
        <w:t xml:space="preserve">fake_shuffle_frames</w:t>
      </w:r>
      <w:r>
        <w:t xml:space="preserve">，仍低于负例门控</w:t>
      </w:r>
      <w:r>
        <w:t xml:space="preserve"> </w:t>
      </w:r>
      <w:r>
        <w:rPr>
          <w:rStyle w:val="VerbatimChar"/>
        </w:rPr>
        <w:t xml:space="preserve">50</w:t>
      </w:r>
      <w:r>
        <w:t xml:space="preserve">，说明序列级 roughness / motion / endpoint 惩罚起到了作用。</w:t>
      </w:r>
    </w:p>
    <w:bookmarkEnd w:id="43"/>
    <w:bookmarkStart w:id="44" w:name="其他-demo-动作结果"/>
    <w:p>
      <w:pPr>
        <w:pStyle w:val="Heading3"/>
      </w:pPr>
      <w:r>
        <w:t xml:space="preserve">7.3 其他 demo 动作结果</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其他 demo</w:t>
            </w:r>
          </w:p>
        </w:tc>
        <w:tc>
          <w:tcPr/>
          <w:p>
            <w:pPr>
              <w:pStyle w:val="Compact"/>
              <w:jc w:val="right"/>
            </w:pPr>
            <w:r>
              <w:t xml:space="preserve">分数</w:t>
            </w:r>
          </w:p>
        </w:tc>
      </w:tr>
      <w:tr>
        <w:tc>
          <w:tcPr/>
          <w:p>
            <w:pPr>
              <w:pStyle w:val="Compact"/>
              <w:jc w:val="left"/>
            </w:pPr>
            <w:r>
              <w:rPr>
                <w:rStyle w:val="VerbatimChar"/>
              </w:rPr>
              <w:t xml:space="preserve">谗（羡慕）</w:t>
            </w:r>
          </w:p>
        </w:tc>
        <w:tc>
          <w:tcPr/>
          <w:p>
            <w:pPr>
              <w:pStyle w:val="Compact"/>
              <w:jc w:val="right"/>
            </w:pPr>
            <w:r>
              <w:rPr>
                <w:rStyle w:val="VerbatimChar"/>
              </w:rPr>
              <w:t xml:space="preserve">20.562</w:t>
            </w:r>
          </w:p>
        </w:tc>
      </w:tr>
      <w:tr>
        <w:tc>
          <w:tcPr/>
          <w:p>
            <w:pPr>
              <w:pStyle w:val="Compact"/>
              <w:jc w:val="left"/>
            </w:pPr>
            <w:r>
              <w:rPr>
                <w:rStyle w:val="VerbatimChar"/>
              </w:rPr>
              <w:t xml:space="preserve">朋友</w:t>
            </w:r>
          </w:p>
        </w:tc>
        <w:tc>
          <w:tcPr/>
          <w:p>
            <w:pPr>
              <w:pStyle w:val="Compact"/>
              <w:jc w:val="right"/>
            </w:pPr>
            <w:r>
              <w:rPr>
                <w:rStyle w:val="VerbatimChar"/>
              </w:rPr>
              <w:t xml:space="preserve">14.983</w:t>
            </w:r>
          </w:p>
        </w:tc>
      </w:tr>
      <w:tr>
        <w:tc>
          <w:tcPr/>
          <w:p>
            <w:pPr>
              <w:pStyle w:val="Compact"/>
              <w:jc w:val="left"/>
            </w:pPr>
            <w:r>
              <w:rPr>
                <w:rStyle w:val="VerbatimChar"/>
              </w:rPr>
              <w:t xml:space="preserve">跳</w:t>
            </w:r>
          </w:p>
        </w:tc>
        <w:tc>
          <w:tcPr/>
          <w:p>
            <w:pPr>
              <w:pStyle w:val="Compact"/>
              <w:jc w:val="right"/>
            </w:pPr>
            <w:r>
              <w:rPr>
                <w:rStyle w:val="VerbatimChar"/>
              </w:rPr>
              <w:t xml:space="preserve">13.692</w:t>
            </w:r>
          </w:p>
        </w:tc>
      </w:tr>
      <w:tr>
        <w:tc>
          <w:tcPr/>
          <w:p>
            <w:pPr>
              <w:pStyle w:val="Compact"/>
              <w:jc w:val="left"/>
            </w:pPr>
            <w:r>
              <w:rPr>
                <w:rStyle w:val="VerbatimChar"/>
              </w:rPr>
              <w:t xml:space="preserve">唱歌</w:t>
            </w:r>
          </w:p>
        </w:tc>
        <w:tc>
          <w:tcPr/>
          <w:p>
            <w:pPr>
              <w:pStyle w:val="Compact"/>
              <w:jc w:val="right"/>
            </w:pPr>
            <w:r>
              <w:rPr>
                <w:rStyle w:val="VerbatimChar"/>
              </w:rPr>
              <w:t xml:space="preserve">12.944</w:t>
            </w:r>
          </w:p>
        </w:tc>
      </w:tr>
      <w:tr>
        <w:tc>
          <w:tcPr/>
          <w:p>
            <w:pPr>
              <w:pStyle w:val="Compact"/>
              <w:jc w:val="left"/>
            </w:pPr>
            <w:r>
              <w:rPr>
                <w:rStyle w:val="VerbatimChar"/>
              </w:rPr>
              <w:t xml:space="preserve">汽车</w:t>
            </w:r>
          </w:p>
        </w:tc>
        <w:tc>
          <w:tcPr/>
          <w:p>
            <w:pPr>
              <w:pStyle w:val="Compact"/>
              <w:jc w:val="right"/>
            </w:pPr>
            <w:r>
              <w:rPr>
                <w:rStyle w:val="VerbatimChar"/>
              </w:rPr>
              <w:t xml:space="preserve">11.857</w:t>
            </w:r>
          </w:p>
        </w:tc>
      </w:tr>
      <w:tr>
        <w:tc>
          <w:tcPr/>
          <w:p>
            <w:pPr>
              <w:pStyle w:val="Compact"/>
              <w:jc w:val="left"/>
            </w:pPr>
            <w:r>
              <w:rPr>
                <w:rStyle w:val="VerbatimChar"/>
              </w:rPr>
              <w:t xml:space="preserve">指示</w:t>
            </w:r>
          </w:p>
        </w:tc>
        <w:tc>
          <w:tcPr/>
          <w:p>
            <w:pPr>
              <w:pStyle w:val="Compact"/>
              <w:jc w:val="right"/>
            </w:pPr>
            <w:r>
              <w:rPr>
                <w:rStyle w:val="VerbatimChar"/>
              </w:rPr>
              <w:t xml:space="preserve">11.543</w:t>
            </w:r>
          </w:p>
        </w:tc>
      </w:tr>
      <w:tr>
        <w:tc>
          <w:tcPr/>
          <w:p>
            <w:pPr>
              <w:pStyle w:val="Compact"/>
              <w:jc w:val="left"/>
            </w:pPr>
            <w:r>
              <w:rPr>
                <w:rStyle w:val="VerbatimChar"/>
              </w:rPr>
              <w:t xml:space="preserve">香蕉</w:t>
            </w:r>
          </w:p>
        </w:tc>
        <w:tc>
          <w:tcPr/>
          <w:p>
            <w:pPr>
              <w:pStyle w:val="Compact"/>
              <w:jc w:val="right"/>
            </w:pPr>
            <w:r>
              <w:rPr>
                <w:rStyle w:val="VerbatimChar"/>
              </w:rPr>
              <w:t xml:space="preserve">8.295</w:t>
            </w:r>
          </w:p>
        </w:tc>
      </w:tr>
      <w:tr>
        <w:tc>
          <w:tcPr/>
          <w:p>
            <w:pPr>
              <w:pStyle w:val="Compact"/>
              <w:jc w:val="left"/>
            </w:pPr>
            <w:r>
              <w:rPr>
                <w:rStyle w:val="VerbatimChar"/>
              </w:rPr>
              <w:t xml:space="preserve">月亮</w:t>
            </w:r>
          </w:p>
        </w:tc>
        <w:tc>
          <w:tcPr/>
          <w:p>
            <w:pPr>
              <w:pStyle w:val="Compact"/>
              <w:jc w:val="right"/>
            </w:pPr>
            <w:r>
              <w:rPr>
                <w:rStyle w:val="VerbatimChar"/>
              </w:rPr>
              <w:t xml:space="preserve">6.698</w:t>
            </w:r>
          </w:p>
        </w:tc>
      </w:tr>
      <w:tr>
        <w:tc>
          <w:tcPr/>
          <w:p>
            <w:pPr>
              <w:pStyle w:val="Compact"/>
              <w:jc w:val="left"/>
            </w:pPr>
            <w:r>
              <w:rPr>
                <w:rStyle w:val="VerbatimChar"/>
              </w:rPr>
              <w:t xml:space="preserve">虎</w:t>
            </w:r>
          </w:p>
        </w:tc>
        <w:tc>
          <w:tcPr/>
          <w:p>
            <w:pPr>
              <w:pStyle w:val="Compact"/>
              <w:jc w:val="right"/>
            </w:pPr>
            <w:r>
              <w:rPr>
                <w:rStyle w:val="VerbatimChar"/>
              </w:rPr>
              <w:t xml:space="preserve">1.766</w:t>
            </w:r>
          </w:p>
        </w:tc>
      </w:tr>
    </w:tbl>
    <w:p>
      <w:pPr>
        <w:pStyle w:val="BodyText"/>
      </w:pPr>
      <w:r>
        <w:t xml:space="preserve">结论：其他 demo 在</w:t>
      </w:r>
      <w:r>
        <w:t xml:space="preserve"> </w:t>
      </w:r>
      <w:r>
        <w:rPr>
          <w:rStyle w:val="VerbatimChar"/>
        </w:rPr>
        <w:t xml:space="preserve">花</w:t>
      </w:r>
      <w:r>
        <w:t xml:space="preserve"> </w:t>
      </w:r>
      <w:r>
        <w:t xml:space="preserve">目标动作场景下全部明显低分，最高也只有</w:t>
      </w:r>
      <w:r>
        <w:t xml:space="preserve"> </w:t>
      </w:r>
      <w:r>
        <w:rPr>
          <w:rStyle w:val="VerbatimChar"/>
        </w:rPr>
        <w:t xml:space="preserve">20.562</w:t>
      </w:r>
      <w:r>
        <w:t xml:space="preserve">。这比早期</w:t>
      </w:r>
      <w:r>
        <w:t xml:space="preserve"> </w:t>
      </w:r>
      <w:r>
        <w:rPr>
          <w:rStyle w:val="VerbatimChar"/>
        </w:rPr>
        <w:t xml:space="preserve">花</w:t>
      </w:r>
      <w:r>
        <w:t xml:space="preserve"> </w:t>
      </w:r>
      <w:r>
        <w:t xml:space="preserve">vs</w:t>
      </w:r>
      <w:r>
        <w:t xml:space="preserve"> </w:t>
      </w:r>
      <w:r>
        <w:rPr>
          <w:rStyle w:val="VerbatimChar"/>
        </w:rPr>
        <w:t xml:space="preserve">唱歌</w:t>
      </w:r>
      <w:r>
        <w:t xml:space="preserve"> </w:t>
      </w:r>
      <w:r>
        <w:t xml:space="preserve">bbox 兼容模式的</w:t>
      </w:r>
      <w:r>
        <w:t xml:space="preserve"> </w:t>
      </w:r>
      <w:r>
        <w:rPr>
          <w:rStyle w:val="VerbatimChar"/>
        </w:rPr>
        <w:t xml:space="preserve">85.837</w:t>
      </w:r>
      <w:r>
        <w:t xml:space="preserve"> </w:t>
      </w:r>
      <w:r>
        <w:t xml:space="preserve">明显更合理，说明 raw landmark + DTW + 序列级惩罚是当前正确主线。</w:t>
      </w:r>
    </w:p>
    <w:bookmarkEnd w:id="44"/>
    <w:bookmarkStart w:id="45" w:name="门控汇总"/>
    <w:p>
      <w:pPr>
        <w:pStyle w:val="Heading3"/>
      </w:pPr>
      <w:r>
        <w:t xml:space="preserve">7.4 门控汇总</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指标</w:t>
            </w:r>
          </w:p>
        </w:tc>
        <w:tc>
          <w:tcPr/>
          <w:p>
            <w:pPr>
              <w:pStyle w:val="Compact"/>
              <w:jc w:val="right"/>
            </w:pPr>
            <w:r>
              <w:t xml:space="preserve">结果</w:t>
            </w:r>
          </w:p>
        </w:tc>
        <w:tc>
          <w:tcPr/>
          <w:p>
            <w:pPr>
              <w:pStyle w:val="Compact"/>
              <w:jc w:val="right"/>
            </w:pPr>
            <w:r>
              <w:t xml:space="preserve">临时要求</w:t>
            </w:r>
          </w:p>
        </w:tc>
        <w:tc>
          <w:tcPr/>
          <w:p>
            <w:pPr>
              <w:pStyle w:val="Compact"/>
              <w:jc w:val="left"/>
            </w:pPr>
            <w:r>
              <w:t xml:space="preserve">是否满足</w:t>
            </w:r>
          </w:p>
        </w:tc>
      </w:tr>
      <w:tr>
        <w:tc>
          <w:tcPr/>
          <w:p>
            <w:pPr>
              <w:pStyle w:val="Compact"/>
              <w:jc w:val="left"/>
            </w:pPr>
            <w:r>
              <w:t xml:space="preserve">目标动作正例最低分</w:t>
            </w:r>
          </w:p>
        </w:tc>
        <w:tc>
          <w:tcPr/>
          <w:p>
            <w:pPr>
              <w:pStyle w:val="Compact"/>
              <w:jc w:val="right"/>
            </w:pPr>
            <w:r>
              <w:rPr>
                <w:rStyle w:val="VerbatimChar"/>
              </w:rPr>
              <w:t xml:space="preserve">75.494</w:t>
            </w:r>
          </w:p>
        </w:tc>
        <w:tc>
          <w:tcPr/>
          <w:p>
            <w:pPr>
              <w:pStyle w:val="Compact"/>
              <w:jc w:val="right"/>
            </w:pPr>
            <w:r>
              <w:rPr>
                <w:rStyle w:val="VerbatimChar"/>
              </w:rPr>
              <w:t xml:space="preserve">&gt;= 75</w:t>
            </w:r>
          </w:p>
        </w:tc>
        <w:tc>
          <w:tcPr/>
          <w:p>
            <w:pPr>
              <w:pStyle w:val="Compact"/>
              <w:jc w:val="left"/>
            </w:pPr>
            <w:r>
              <w:t xml:space="preserve">是</w:t>
            </w:r>
          </w:p>
        </w:tc>
      </w:tr>
      <w:tr>
        <w:tc>
          <w:tcPr/>
          <w:p>
            <w:pPr>
              <w:pStyle w:val="Compact"/>
              <w:jc w:val="left"/>
            </w:pPr>
            <w:r>
              <w:t xml:space="preserve">负例最高分</w:t>
            </w:r>
          </w:p>
        </w:tc>
        <w:tc>
          <w:tcPr/>
          <w:p>
            <w:pPr>
              <w:pStyle w:val="Compact"/>
              <w:jc w:val="right"/>
            </w:pPr>
            <w:r>
              <w:rPr>
                <w:rStyle w:val="VerbatimChar"/>
              </w:rPr>
              <w:t xml:space="preserve">41.495</w:t>
            </w:r>
          </w:p>
        </w:tc>
        <w:tc>
          <w:tcPr/>
          <w:p>
            <w:pPr>
              <w:pStyle w:val="Compact"/>
              <w:jc w:val="right"/>
            </w:pPr>
            <w:r>
              <w:rPr>
                <w:rStyle w:val="VerbatimChar"/>
              </w:rPr>
              <w:t xml:space="preserve">&lt;= 50</w:t>
            </w:r>
          </w:p>
        </w:tc>
        <w:tc>
          <w:tcPr/>
          <w:p>
            <w:pPr>
              <w:pStyle w:val="Compact"/>
              <w:jc w:val="left"/>
            </w:pPr>
            <w:r>
              <w:t xml:space="preserve">是</w:t>
            </w:r>
          </w:p>
        </w:tc>
      </w:tr>
      <w:tr>
        <w:tc>
          <w:tcPr/>
          <w:p>
            <w:pPr>
              <w:pStyle w:val="Compact"/>
              <w:jc w:val="left"/>
            </w:pPr>
            <w:r>
              <w:t xml:space="preserve">分离 margin</w:t>
            </w:r>
          </w:p>
        </w:tc>
        <w:tc>
          <w:tcPr/>
          <w:p>
            <w:pPr>
              <w:pStyle w:val="Compact"/>
              <w:jc w:val="right"/>
            </w:pPr>
            <w:r>
              <w:rPr>
                <w:rStyle w:val="VerbatimChar"/>
              </w:rPr>
              <w:t xml:space="preserve">33.999</w:t>
            </w:r>
          </w:p>
        </w:tc>
        <w:tc>
          <w:tcPr/>
          <w:p>
            <w:pPr>
              <w:pStyle w:val="Compact"/>
              <w:jc w:val="right"/>
            </w:pPr>
            <w:r>
              <w:rPr>
                <w:rStyle w:val="VerbatimChar"/>
              </w:rPr>
              <w:t xml:space="preserve">&gt;= 15</w:t>
            </w:r>
          </w:p>
        </w:tc>
        <w:tc>
          <w:tcPr/>
          <w:p>
            <w:pPr>
              <w:pStyle w:val="Compact"/>
              <w:jc w:val="left"/>
            </w:pPr>
            <w:r>
              <w:t xml:space="preserve">是</w:t>
            </w:r>
          </w:p>
        </w:tc>
      </w:tr>
    </w:tbl>
    <w:bookmarkEnd w:id="45"/>
    <w:bookmarkEnd w:id="46"/>
    <w:bookmarkStart w:id="50" w:name="当前产物清单"/>
    <w:p>
      <w:pPr>
        <w:pStyle w:val="Heading2"/>
      </w:pPr>
      <w:r>
        <w:t xml:space="preserve">8. 当前产物清单</w:t>
      </w:r>
    </w:p>
    <w:bookmarkStart w:id="47" w:name="核心脚本"/>
    <w:p>
      <w:pPr>
        <w:pStyle w:val="Heading3"/>
      </w:pPr>
      <w:r>
        <w:t xml:space="preserve">8.1 核心脚本</w:t>
      </w:r>
    </w:p>
    <w:p>
      <w:pPr>
        <w:numPr>
          <w:ilvl w:val="0"/>
          <w:numId w:val="1017"/>
        </w:numPr>
        <w:pStyle w:val="Compact"/>
      </w:pPr>
      <w:r>
        <w:rPr>
          <w:rStyle w:val="VerbatimChar"/>
        </w:rPr>
        <w:t xml:space="preserve">/data/WYC/signLanguage/work/scripts/score_holistic_sequence_mvp.py</w:t>
      </w:r>
    </w:p>
    <w:p>
      <w:pPr>
        <w:numPr>
          <w:ilvl w:val="0"/>
          <w:numId w:val="1017"/>
        </w:numPr>
        <w:pStyle w:val="Compact"/>
      </w:pPr>
      <w:r>
        <w:rPr>
          <w:rStyle w:val="VerbatimChar"/>
        </w:rPr>
        <w:t xml:space="preserve">/data/WYC/signLanguage/work/scripts/benchmark_holistic_worker.py</w:t>
      </w:r>
    </w:p>
    <w:bookmarkEnd w:id="47"/>
    <w:bookmarkStart w:id="48" w:name="实验缓存与结果"/>
    <w:p>
      <w:pPr>
        <w:pStyle w:val="Heading3"/>
      </w:pPr>
      <w:r>
        <w:t xml:space="preserve">8.2 实验缓存与结果</w:t>
      </w:r>
    </w:p>
    <w:p>
      <w:pPr>
        <w:numPr>
          <w:ilvl w:val="0"/>
          <w:numId w:val="1018"/>
        </w:numPr>
        <w:pStyle w:val="Compact"/>
      </w:pPr>
      <w:r>
        <w:t xml:space="preserve">全 demo step-4 raw landmark 缓存：</w:t>
      </w:r>
      <w:r>
        <w:rPr>
          <w:rStyle w:val="VerbatimChar"/>
        </w:rPr>
        <w:t xml:space="preserve">/data/WYC/signLanguage/work/generated/scoring_mvp_run2/all_demo_step4_worker_cache_v2/</w:t>
      </w:r>
    </w:p>
    <w:p>
      <w:pPr>
        <w:numPr>
          <w:ilvl w:val="0"/>
          <w:numId w:val="1018"/>
        </w:numPr>
        <w:pStyle w:val="Compact"/>
      </w:pPr>
      <w:r>
        <w:rPr>
          <w:rStyle w:val="VerbatimChar"/>
        </w:rPr>
        <w:t xml:space="preserve">花</w:t>
      </w:r>
      <w:r>
        <w:t xml:space="preserve"> </w:t>
      </w:r>
      <w:r>
        <w:t xml:space="preserve">目标判别性实验：</w:t>
      </w:r>
      <w:r>
        <w:rPr>
          <w:rStyle w:val="VerbatimChar"/>
        </w:rPr>
        <w:t xml:space="preserve">/data/WYC/signLanguage/work/generated/scoring_mvp_run2/flower_all_demo_discrimination_v2/</w:t>
      </w:r>
    </w:p>
    <w:p>
      <w:pPr>
        <w:numPr>
          <w:ilvl w:val="0"/>
          <w:numId w:val="1018"/>
        </w:numPr>
        <w:pStyle w:val="Compact"/>
      </w:pPr>
      <w:r>
        <w:t xml:space="preserve">结果 JSON：</w:t>
      </w:r>
      <w:r>
        <w:rPr>
          <w:rStyle w:val="VerbatimChar"/>
        </w:rPr>
        <w:t xml:space="preserve">/data/WYC/signLanguage/work/generated/scoring_mvp_run2/flower_all_demo_discrimination_v2/scoring_mvp_result.json</w:t>
      </w:r>
    </w:p>
    <w:p>
      <w:pPr>
        <w:numPr>
          <w:ilvl w:val="0"/>
          <w:numId w:val="1018"/>
        </w:numPr>
        <w:pStyle w:val="Compact"/>
      </w:pPr>
      <w:r>
        <w:t xml:space="preserve">结果 Markdown：</w:t>
      </w:r>
      <w:r>
        <w:rPr>
          <w:rStyle w:val="VerbatimChar"/>
        </w:rPr>
        <w:t xml:space="preserve">/data/WYC/signLanguage/work/generated/scoring_mvp_run2/flower_all_demo_discrimination_v2/scoring_mvp_result.md</w:t>
      </w:r>
    </w:p>
    <w:p>
      <w:pPr>
        <w:numPr>
          <w:ilvl w:val="0"/>
          <w:numId w:val="1018"/>
        </w:numPr>
        <w:pStyle w:val="Compact"/>
      </w:pPr>
      <w:r>
        <w:t xml:space="preserve">判别性 CSV：</w:t>
      </w:r>
      <w:r>
        <w:rPr>
          <w:rStyle w:val="VerbatimChar"/>
        </w:rPr>
        <w:t xml:space="preserve">/data/WYC/signLanguage/work/generated/scoring_mvp_run2/flower_all_demo_discrimination_v2/discrimination_cases.csv</w:t>
      </w:r>
    </w:p>
    <w:bookmarkEnd w:id="48"/>
    <w:bookmarkStart w:id="49" w:name="设计与阶段报告"/>
    <w:p>
      <w:pPr>
        <w:pStyle w:val="Heading3"/>
      </w:pPr>
      <w:r>
        <w:t xml:space="preserve">8.3 设计与阶段报告</w:t>
      </w:r>
    </w:p>
    <w:p>
      <w:pPr>
        <w:numPr>
          <w:ilvl w:val="0"/>
          <w:numId w:val="1019"/>
        </w:numPr>
        <w:pStyle w:val="Compact"/>
      </w:pPr>
      <w:r>
        <w:t xml:space="preserve">标准采集协议草案：</w:t>
      </w:r>
      <w:r>
        <w:rPr>
          <w:rStyle w:val="VerbatimChar"/>
        </w:rPr>
        <w:t xml:space="preserve">/data/WYC/signLanguage/work/reports/standard_data_collection_protocol_20260520_draft.md</w:t>
      </w:r>
    </w:p>
    <w:p>
      <w:pPr>
        <w:numPr>
          <w:ilvl w:val="0"/>
          <w:numId w:val="1019"/>
        </w:numPr>
        <w:pStyle w:val="Compact"/>
      </w:pPr>
      <w:r>
        <w:t xml:space="preserve">评分机制设计草案：</w:t>
      </w:r>
      <w:r>
        <w:rPr>
          <w:rStyle w:val="VerbatimChar"/>
        </w:rPr>
        <w:t xml:space="preserve">/data/WYC/signLanguage/work/reports/scoring_mechanism_design_20260520_draft.md</w:t>
      </w:r>
    </w:p>
    <w:p>
      <w:pPr>
        <w:numPr>
          <w:ilvl w:val="0"/>
          <w:numId w:val="1019"/>
        </w:numPr>
        <w:pStyle w:val="Compact"/>
      </w:pPr>
      <w:r>
        <w:t xml:space="preserve">初始实验报告：</w:t>
      </w:r>
      <w:r>
        <w:rPr>
          <w:rStyle w:val="VerbatimChar"/>
        </w:rPr>
        <w:t xml:space="preserve">/data/WYC/signLanguage/work/reports/scoring_mvp_initial_experiment_20260520.md</w:t>
      </w:r>
    </w:p>
    <w:p>
      <w:pPr>
        <w:numPr>
          <w:ilvl w:val="0"/>
          <w:numId w:val="1019"/>
        </w:numPr>
        <w:pStyle w:val="Compact"/>
      </w:pPr>
      <w:r>
        <w:t xml:space="preserve">判别性优化报告：</w:t>
      </w:r>
      <w:r>
        <w:rPr>
          <w:rStyle w:val="VerbatimChar"/>
        </w:rPr>
        <w:t xml:space="preserve">/data/WYC/signLanguage/work/reports/scoring_mvp_discrimination_optimization_20260520.md</w:t>
      </w:r>
    </w:p>
    <w:p>
      <w:pPr>
        <w:numPr>
          <w:ilvl w:val="0"/>
          <w:numId w:val="1019"/>
        </w:numPr>
        <w:pStyle w:val="Compact"/>
      </w:pPr>
      <w:r>
        <w:t xml:space="preserve">当前完整方案汇总：</w:t>
      </w:r>
      <w:r>
        <w:rPr>
          <w:rStyle w:val="VerbatimChar"/>
        </w:rPr>
        <w:t xml:space="preserve">/data/WYC/signLanguage/work/reports/scoring_scheme_current_report_20260522.md</w:t>
      </w:r>
    </w:p>
    <w:bookmarkEnd w:id="49"/>
    <w:bookmarkEnd w:id="50"/>
    <w:bookmarkStart w:id="51" w:name="当前方案的工程可用性判断"/>
    <w:p>
      <w:pPr>
        <w:pStyle w:val="Heading2"/>
      </w:pPr>
      <w:r>
        <w:t xml:space="preserve">9. 当前方案的工程可用性判断</w:t>
      </w:r>
    </w:p>
    <w:p>
      <w:pPr>
        <w:pStyle w:val="FirstParagraph"/>
      </w:pPr>
      <w:r>
        <w:t xml:space="preserve">当前方案已经具备以下能力：</w:t>
      </w:r>
    </w:p>
    <w:p>
      <w:pPr>
        <w:numPr>
          <w:ilvl w:val="0"/>
          <w:numId w:val="1020"/>
        </w:numPr>
        <w:pStyle w:val="Compact"/>
      </w:pPr>
      <w:r>
        <w:t xml:space="preserve">可以从已有 raw</w:t>
      </w:r>
      <w:r>
        <w:t xml:space="preserve"> </w:t>
      </w:r>
      <w:r>
        <w:rPr>
          <w:rStyle w:val="VerbatimChar"/>
        </w:rPr>
        <w:t xml:space="preserve">Holistic</w:t>
      </w:r>
      <w:r>
        <w:t xml:space="preserve"> </w:t>
      </w:r>
      <w:r>
        <w:t xml:space="preserve">JSON 直接完成离线打分，不重复运行 MediaPipe。</w:t>
      </w:r>
    </w:p>
    <w:p>
      <w:pPr>
        <w:numPr>
          <w:ilvl w:val="0"/>
          <w:numId w:val="1020"/>
        </w:numPr>
        <w:pStyle w:val="Compact"/>
      </w:pPr>
      <w:r>
        <w:t xml:space="preserve">可以识别目标动作自身、降采样、裁剪、幅度变化等合理变体。</w:t>
      </w:r>
    </w:p>
    <w:p>
      <w:pPr>
        <w:numPr>
          <w:ilvl w:val="0"/>
          <w:numId w:val="1020"/>
        </w:numPr>
        <w:pStyle w:val="Compact"/>
      </w:pPr>
      <w:r>
        <w:t xml:space="preserve">可以压低其他 demo 动作和随机假动作。</w:t>
      </w:r>
    </w:p>
    <w:p>
      <w:pPr>
        <w:numPr>
          <w:ilvl w:val="0"/>
          <w:numId w:val="1020"/>
        </w:numPr>
        <w:pStyle w:val="Compact"/>
      </w:pPr>
      <w:r>
        <w:t xml:space="preserve">可以输出 DTW path、分组平均距离、最差对齐点和 sequence penalty。</w:t>
      </w:r>
    </w:p>
    <w:p>
      <w:pPr>
        <w:numPr>
          <w:ilvl w:val="0"/>
          <w:numId w:val="1020"/>
        </w:numPr>
        <w:pStyle w:val="Compact"/>
      </w:pPr>
      <w:r>
        <w:t xml:space="preserve">可以作为后续前端视频流打分和标准样本库建设的算法雏形。</w:t>
      </w:r>
    </w:p>
    <w:p>
      <w:pPr>
        <w:pStyle w:val="FirstParagraph"/>
      </w:pPr>
      <w:r>
        <w:t xml:space="preserve">当前方案尚不具备以下能力：</w:t>
      </w:r>
    </w:p>
    <w:p>
      <w:pPr>
        <w:numPr>
          <w:ilvl w:val="0"/>
          <w:numId w:val="1021"/>
        </w:numPr>
        <w:pStyle w:val="Compact"/>
      </w:pPr>
      <w:r>
        <w:t xml:space="preserve">不能输出已校准的真实用户分数。</w:t>
      </w:r>
    </w:p>
    <w:p>
      <w:pPr>
        <w:numPr>
          <w:ilvl w:val="0"/>
          <w:numId w:val="1021"/>
        </w:numPr>
        <w:pStyle w:val="Compact"/>
      </w:pPr>
      <w:r>
        <w:t xml:space="preserve">不能定义正式合格线或等级线。</w:t>
      </w:r>
    </w:p>
    <w:p>
      <w:pPr>
        <w:numPr>
          <w:ilvl w:val="0"/>
          <w:numId w:val="1021"/>
        </w:numPr>
        <w:pStyle w:val="Compact"/>
      </w:pPr>
      <w:r>
        <w:t xml:space="preserve">尚未支持多模板标准库匹配。</w:t>
      </w:r>
    </w:p>
    <w:p>
      <w:pPr>
        <w:numPr>
          <w:ilvl w:val="0"/>
          <w:numId w:val="1021"/>
        </w:numPr>
        <w:pStyle w:val="Compact"/>
      </w:pPr>
      <w:r>
        <w:t xml:space="preserve">尚未单独输出</w:t>
      </w:r>
      <w:r>
        <w:t xml:space="preserve"> </w:t>
      </w:r>
      <w:r>
        <w:rPr>
          <w:rStyle w:val="VerbatimChar"/>
        </w:rPr>
        <w:t xml:space="preserve">confidence_score</w:t>
      </w:r>
      <w:r>
        <w:t xml:space="preserve">。</w:t>
      </w:r>
    </w:p>
    <w:p>
      <w:pPr>
        <w:numPr>
          <w:ilvl w:val="0"/>
          <w:numId w:val="1021"/>
        </w:numPr>
        <w:pStyle w:val="Compact"/>
      </w:pPr>
      <w:r>
        <w:t xml:space="preserve">尚未自动生成 DTW 对齐图、逐组误差曲线和关键帧诊断图。</w:t>
      </w:r>
    </w:p>
    <w:p>
      <w:pPr>
        <w:numPr>
          <w:ilvl w:val="0"/>
          <w:numId w:val="1021"/>
        </w:numPr>
        <w:pStyle w:val="Compact"/>
      </w:pPr>
      <w:r>
        <w:t xml:space="preserve">尚未覆盖所有 demo 词作为目标动作的逐词判别性验证。</w:t>
      </w:r>
    </w:p>
    <w:p>
      <w:pPr>
        <w:numPr>
          <w:ilvl w:val="0"/>
          <w:numId w:val="1021"/>
        </w:numPr>
        <w:pStyle w:val="Compact"/>
      </w:pPr>
      <w:r>
        <w:t xml:space="preserve">尚未处理词汇级规则，例如左右手是否可交换、表情是否重要、某只手是否为非参与手。</w:t>
      </w:r>
    </w:p>
    <w:bookmarkEnd w:id="51"/>
    <w:bookmarkStart w:id="52" w:name="后续工作建议"/>
    <w:p>
      <w:pPr>
        <w:pStyle w:val="Heading2"/>
      </w:pPr>
      <w:r>
        <w:t xml:space="preserve">10. 后续工作建议</w:t>
      </w:r>
    </w:p>
    <w:p>
      <w:pPr>
        <w:pStyle w:val="FirstParagraph"/>
      </w:pPr>
      <w:r>
        <w:t xml:space="preserve">优先级 1：</w:t>
      </w:r>
    </w:p>
    <w:p>
      <w:pPr>
        <w:numPr>
          <w:ilvl w:val="0"/>
          <w:numId w:val="1022"/>
        </w:numPr>
        <w:pStyle w:val="Compact"/>
      </w:pPr>
      <w:r>
        <w:t xml:space="preserve">将当前判别性套件推广到其他 9 个 demo 词，逐词验证每个目标动作是否也能满足“目标变体高分、其他动作低分、假动作低分”。</w:t>
      </w:r>
    </w:p>
    <w:p>
      <w:pPr>
        <w:numPr>
          <w:ilvl w:val="0"/>
          <w:numId w:val="1022"/>
        </w:numPr>
        <w:pStyle w:val="Compact"/>
      </w:pPr>
      <w:r>
        <w:t xml:space="preserve">在</w:t>
      </w:r>
      <w:r>
        <w:t xml:space="preserve"> </w:t>
      </w:r>
      <w:r>
        <w:rPr>
          <w:rStyle w:val="VerbatimChar"/>
        </w:rPr>
        <w:t xml:space="preserve">score_holistic_sequence_mvp.py</w:t>
      </w:r>
      <w:r>
        <w:t xml:space="preserve"> </w:t>
      </w:r>
      <w:r>
        <w:t xml:space="preserve">中显式输出</w:t>
      </w:r>
      <w:r>
        <w:t xml:space="preserve"> </w:t>
      </w:r>
      <w:r>
        <w:rPr>
          <w:rStyle w:val="VerbatimChar"/>
        </w:rPr>
        <w:t xml:space="preserve">confidence_score</w:t>
      </w:r>
      <w:r>
        <w:t xml:space="preserve">，把检测覆盖率、归一化可靠性和动作完整性从动作相似度中拆出来。</w:t>
      </w:r>
    </w:p>
    <w:p>
      <w:pPr>
        <w:numPr>
          <w:ilvl w:val="0"/>
          <w:numId w:val="1022"/>
        </w:numPr>
        <w:pStyle w:val="Compact"/>
      </w:pPr>
      <w:r>
        <w:t xml:space="preserve">增加 demo seed manifest，标清每条 demo 当前是临时标准模板、负例样本还是调试样本。</w:t>
      </w:r>
    </w:p>
    <w:p>
      <w:pPr>
        <w:pStyle w:val="FirstParagraph"/>
      </w:pPr>
      <w:r>
        <w:t xml:space="preserve">优先级 2：</w:t>
      </w:r>
    </w:p>
    <w:p>
      <w:pPr>
        <w:numPr>
          <w:ilvl w:val="0"/>
          <w:numId w:val="1023"/>
        </w:numPr>
        <w:pStyle w:val="Compact"/>
      </w:pPr>
      <w:r>
        <w:t xml:space="preserve">增加多模板匹配：每个词允许多个标准样本，打分时取最近模板或模板簇距离。</w:t>
      </w:r>
    </w:p>
    <w:p>
      <w:pPr>
        <w:numPr>
          <w:ilvl w:val="0"/>
          <w:numId w:val="1023"/>
        </w:numPr>
        <w:pStyle w:val="Compact"/>
      </w:pPr>
      <w:r>
        <w:t xml:space="preserve">生成 DTW 对齐路径图、逐组误差时间线、最差片段 contact sheet 和关键帧对比图。</w:t>
      </w:r>
    </w:p>
    <w:p>
      <w:pPr>
        <w:numPr>
          <w:ilvl w:val="0"/>
          <w:numId w:val="1023"/>
        </w:numPr>
        <w:pStyle w:val="Compact"/>
      </w:pPr>
      <w:r>
        <w:t xml:space="preserve">加入动作起止标注后，尝试分段 DTW，防止全局 DTW 过度拉伸。</w:t>
      </w:r>
    </w:p>
    <w:p>
      <w:pPr>
        <w:pStyle w:val="FirstParagraph"/>
      </w:pPr>
      <w:r>
        <w:t xml:space="preserve">优先级 3：</w:t>
      </w:r>
    </w:p>
    <w:p>
      <w:pPr>
        <w:numPr>
          <w:ilvl w:val="0"/>
          <w:numId w:val="1024"/>
        </w:numPr>
        <w:pStyle w:val="Compact"/>
      </w:pPr>
      <w:r>
        <w:t xml:space="preserve">按标准采集协议补充真实用户样本。</w:t>
      </w:r>
    </w:p>
    <w:p>
      <w:pPr>
        <w:numPr>
          <w:ilvl w:val="0"/>
          <w:numId w:val="1024"/>
        </w:numPr>
        <w:pStyle w:val="Compact"/>
      </w:pPr>
      <w:r>
        <w:t xml:space="preserve">引入专家人工评分或通过/不通过标签。</w:t>
      </w:r>
    </w:p>
    <w:p>
      <w:pPr>
        <w:numPr>
          <w:ilvl w:val="0"/>
          <w:numId w:val="1024"/>
        </w:numPr>
        <w:pStyle w:val="Compact"/>
      </w:pPr>
      <w:r>
        <w:t xml:space="preserve">用真实用户数据重新校准分数尺度、组件权重、词汇级阈值和 UI 解释口径。</w:t>
      </w:r>
    </w:p>
    <w:bookmarkEnd w:id="52"/>
    <w:bookmarkStart w:id="53" w:name="结论"/>
    <w:p>
      <w:pPr>
        <w:pStyle w:val="Heading2"/>
      </w:pPr>
      <w:r>
        <w:t xml:space="preserve">11. 结论</w:t>
      </w:r>
    </w:p>
    <w:p>
      <w:pPr>
        <w:pStyle w:val="FirstParagraph"/>
      </w:pPr>
      <w:r>
        <w:t xml:space="preserve">当前打分方案已经从早期 bbox / 稀疏对比升级为 raw landmark dense 时间序列匹配，并通过</w:t>
      </w:r>
      <w:r>
        <w:t xml:space="preserve"> </w:t>
      </w:r>
      <w:r>
        <w:rPr>
          <w:rStyle w:val="VerbatimChar"/>
        </w:rPr>
        <w:t xml:space="preserve">花</w:t>
      </w:r>
      <w:r>
        <w:t xml:space="preserve"> </w:t>
      </w:r>
      <w:r>
        <w:t xml:space="preserve">目标动作的 demo-only 判别性实验验证了基本方向：目标动作合理变体保持高分，其他 demo 和随机假动作显著低分。</w:t>
      </w:r>
    </w:p>
    <w:p>
      <w:pPr>
        <w:pStyle w:val="BodyText"/>
      </w:pPr>
      <w:r>
        <w:t xml:space="preserve">下一阶段的关键不是继续调整单个分数阈值，而是扩大验证面和补齐真实数据：先把同一判别性套件推广到所有 demo 词，再建立多模板标准库、置信度输出和可视化诊断；最后用真实用户样本和人工评分完成正式校准。</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2026-05-22T13:41:02Z</dcterms:created>
  <dcterms:modified xsi:type="dcterms:W3CDTF">2026-05-22T13:41:02Z</dcterms:modified>
</cp:coreProperties>
</file>

<file path=docProps/custom.xml><?xml version="1.0" encoding="utf-8"?>
<Properties xmlns="http://schemas.openxmlformats.org/officeDocument/2006/custom-properties" xmlns:vt="http://schemas.openxmlformats.org/officeDocument/2006/docPropsVTypes"/>
</file>