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手语评分语义加权更新报告"/>
    <w:p>
      <w:pPr>
        <w:pStyle w:val="Heading1"/>
      </w:pPr>
      <w:r>
        <w:t xml:space="preserve">手语评分语义加权更新报告</w:t>
      </w:r>
    </w:p>
    <w:p>
      <w:pPr>
        <w:pStyle w:val="FirstParagraph"/>
      </w:pPr>
      <w:r>
        <w:t xml:space="preserve">更新时间：2026-05-23 00:50:00 CST</w:t>
      </w:r>
      <w:r>
        <w:br/>
      </w:r>
      <w:r>
        <w:t xml:space="preserve">项目路径：</w:t>
      </w:r>
      <w:r>
        <w:rPr>
          <w:rStyle w:val="VerbatimChar"/>
        </w:rPr>
        <w:t xml:space="preserve">/data/WYC/signLanguage</w:t>
      </w:r>
    </w:p>
    <w:bookmarkStart w:id="20" w:name="问题"/>
    <w:p>
      <w:pPr>
        <w:pStyle w:val="Heading2"/>
      </w:pPr>
      <w:r>
        <w:t xml:space="preserve">1. 问题</w:t>
      </w:r>
    </w:p>
    <w:p>
      <w:pPr>
        <w:pStyle w:val="FirstParagraph"/>
      </w:pPr>
      <w:r>
        <w:t xml:space="preserve">实际网页测试里，当前 prototype score 明显偏低。核心原因不是 Holistic 没有输出关键点，而是旧评分把身体、脸、双手坐标按固定组权重做 DTW，对“动作语义真正关键的局部特征”不够敏感。</w:t>
      </w:r>
    </w:p>
    <w:p>
      <w:pPr>
        <w:pStyle w:val="BodyText"/>
      </w:pPr>
      <w:r>
        <w:t xml:space="preserve">例如“花”的文本说明是：</w:t>
      </w:r>
    </w:p>
    <w:p>
      <w:pPr>
        <w:pStyle w:val="BlockText"/>
      </w:pPr>
      <w:r>
        <w:t xml:space="preserve">一手撮合、指尖朝上模仿花朵含苞的样子；手缓缓向上的同时，慢慢张开，模仿开花的样子。</w:t>
      </w:r>
    </w:p>
    <w:p>
      <w:pPr>
        <w:pStyle w:val="FirstParagraph"/>
      </w:pPr>
      <w:r>
        <w:t xml:space="preserve">因此“花”的主要正确性应集中在手部从撮合到张开的相对形态变化，而不是脸部、肩部或全身姿态。旧评分虽然能计算手部坐标距离，但没有显式建模：</w:t>
      </w:r>
    </w:p>
    <w:p>
      <w:pPr>
        <w:numPr>
          <w:ilvl w:val="0"/>
          <w:numId w:val="1001"/>
        </w:numPr>
        <w:pStyle w:val="Compact"/>
      </w:pPr>
      <w:r>
        <w:t xml:space="preserve">手指之间是否逐渐张开。</w:t>
      </w:r>
    </w:p>
    <w:p>
      <w:pPr>
        <w:numPr>
          <w:ilvl w:val="0"/>
          <w:numId w:val="1001"/>
        </w:numPr>
        <w:pStyle w:val="Compact"/>
      </w:pPr>
      <w:r>
        <w:t xml:space="preserve">指尖相对手腕/掌心的距离变化。</w:t>
      </w:r>
    </w:p>
    <w:p>
      <w:pPr>
        <w:numPr>
          <w:ilvl w:val="0"/>
          <w:numId w:val="1001"/>
        </w:numPr>
        <w:pStyle w:val="Compact"/>
      </w:pPr>
      <w:r>
        <w:t xml:space="preserve">关键手指关节伸直/弯曲的相对状态。</w:t>
      </w:r>
    </w:p>
    <w:p>
      <w:pPr>
        <w:numPr>
          <w:ilvl w:val="0"/>
          <w:numId w:val="1001"/>
        </w:numPr>
        <w:pStyle w:val="Compact"/>
      </w:pPr>
      <w:r>
        <w:t xml:space="preserve">文本说明里哪些部位应被高权重评分，哪些部位应弱化或忽略。</w:t>
      </w:r>
    </w:p>
    <w:bookmarkEnd w:id="20"/>
    <w:bookmarkStart w:id="21" w:name="新增数据"/>
    <w:p>
      <w:pPr>
        <w:pStyle w:val="Heading2"/>
      </w:pPr>
      <w:r>
        <w:t xml:space="preserve">2. 新增数据</w:t>
      </w:r>
    </w:p>
    <w:p>
      <w:pPr>
        <w:pStyle w:val="FirstParagraph"/>
      </w:pPr>
      <w:r>
        <w:t xml:space="preserve">新增文本语义权重库：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/data/WYC/signLanguage/work/generated/scoring_semantic_profiles/sign_semantic_weights.json</w:t>
      </w:r>
      <w:r>
        <w:br/>
      </w:r>
      <w:r>
        <w:rPr>
          <w:rStyle w:val="VerbatimChar"/>
        </w:rPr>
        <w:t xml:space="preserve">/data/WYC/signLanguage/work/generated/scoring_semantic_profiles/sign_semantic_weights.md</w:t>
      </w:r>
    </w:p>
    <w:p>
      <w:pPr>
        <w:pStyle w:val="FirstParagraph"/>
      </w:pPr>
      <w:r>
        <w:t xml:space="preserve">生成脚本：</w:t>
      </w:r>
    </w:p>
    <w:p>
      <w:pPr>
        <w:pStyle w:val="SourceCode"/>
      </w:pPr>
      <w:r>
        <w:rPr>
          <w:rStyle w:val="VerbatimChar"/>
        </w:rPr>
        <w:t xml:space="preserve">/data/WYC/signLanguage/work/scripts/build_semantic_weight_profiles.py</w:t>
      </w:r>
    </w:p>
    <w:p>
      <w:pPr>
        <w:pStyle w:val="FirstParagraph"/>
      </w:pPr>
      <w:r>
        <w:t xml:space="preserve">该脚本读取：</w:t>
      </w:r>
    </w:p>
    <w:p>
      <w:pPr>
        <w:pStyle w:val="SourceCode"/>
      </w:pPr>
      <w:r>
        <w:rPr>
          <w:rStyle w:val="VerbatimChar"/>
        </w:rPr>
        <w:t xml:space="preserve">/data/WYC/signLanguage/data/Demo词汇.docx</w:t>
      </w:r>
    </w:p>
    <w:p>
      <w:pPr>
        <w:pStyle w:val="FirstParagraph"/>
      </w:pPr>
      <w:r>
        <w:t xml:space="preserve">并按关键词把 DOCX 说明和当前 10 个模板词对齐。由于早期</w:t>
      </w:r>
      <w:r>
        <w:t xml:space="preserve"> </w:t>
      </w:r>
      <w:r>
        <w:rPr>
          <w:rStyle w:val="VerbatimChar"/>
        </w:rPr>
        <w:t xml:space="preserve">sign_data_profile</w:t>
      </w:r>
      <w:r>
        <w:t xml:space="preserve"> </w:t>
      </w:r>
      <w:r>
        <w:t xml:space="preserve">只是按视频排序硬配对，存在词名与说明错位；本次脚本改为按动作语义关键词匹配，例如“花朵/含苞/开花/张开”映射到</w:t>
      </w:r>
      <w:r>
        <w:t xml:space="preserve"> </w:t>
      </w:r>
      <w:r>
        <w:rPr>
          <w:rStyle w:val="VerbatimChar"/>
        </w:rPr>
        <w:t xml:space="preserve">花</w:t>
      </w:r>
      <w:r>
        <w:t xml:space="preserve">。</w:t>
      </w:r>
    </w:p>
    <w:bookmarkEnd w:id="21"/>
    <w:bookmarkStart w:id="22" w:name="权重策略"/>
    <w:p>
      <w:pPr>
        <w:pStyle w:val="Heading2"/>
      </w:pPr>
      <w:r>
        <w:t xml:space="preserve">3. 权重策略</w:t>
      </w:r>
    </w:p>
    <w:p>
      <w:pPr>
        <w:pStyle w:val="FirstParagraph"/>
      </w:pPr>
      <w:r>
        <w:t xml:space="preserve">每个词生成一个</w:t>
      </w:r>
      <w:r>
        <w:t xml:space="preserve"> </w:t>
      </w:r>
      <w:r>
        <w:rPr>
          <w:rStyle w:val="VerbatimChar"/>
        </w:rPr>
        <w:t xml:space="preserve">semantic_profile</w:t>
      </w:r>
      <w:r>
        <w:t xml:space="preserve">，包含：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group_weights</w:t>
      </w:r>
      <w:r>
        <w:t xml:space="preserve">：脸、手、手形、手臂/pose、缺失惩罚权重。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focus_groups</w:t>
      </w:r>
      <w:r>
        <w:t xml:space="preserve">：用于动作语义起止变化检查的重点组。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keypoint_weights</w:t>
      </w:r>
      <w:r>
        <w:t xml:space="preserve">：关键指尖、拇指、食指、中指等节点加权。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allow_hand_swap</w:t>
      </w:r>
      <w:r>
        <w:t xml:space="preserve">：允许用户镜像或左右手互换时使用更优手侧匹配。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semantic_notes</w:t>
      </w:r>
      <w:r>
        <w:t xml:space="preserve">：文本语义解释。</w:t>
      </w:r>
    </w:p>
    <w:p>
      <w:pPr>
        <w:pStyle w:val="FirstParagraph"/>
      </w:pPr>
      <w:r>
        <w:t xml:space="preserve">以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"left_hand"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"right_hand"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"left_hand_shape"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"right_hand_shape"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这表示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基本忽略脸和整体 pose，把主要分数放在手部位置与手形相对变化上。</w:t>
      </w:r>
    </w:p>
    <w:bookmarkEnd w:id="22"/>
    <w:bookmarkStart w:id="23" w:name="打分算法更新"/>
    <w:p>
      <w:pPr>
        <w:pStyle w:val="Heading2"/>
      </w:pPr>
      <w:r>
        <w:t xml:space="preserve">4. 打分算法更新</w:t>
      </w:r>
    </w:p>
    <w:p>
      <w:pPr>
        <w:pStyle w:val="FirstParagraph"/>
      </w:pPr>
      <w:r>
        <w:t xml:space="preserve">更新脚本：</w:t>
      </w:r>
    </w:p>
    <w:p>
      <w:pPr>
        <w:pStyle w:val="SourceCode"/>
      </w:pPr>
      <w:r>
        <w:rPr>
          <w:rStyle w:val="VerbatimChar"/>
        </w:rPr>
        <w:t xml:space="preserve">/data/WYC/signLanguage/work/scripts/score_holistic_sequence_mvp.py</w:t>
      </w:r>
    </w:p>
    <w:p>
      <w:pPr>
        <w:pStyle w:val="FirstParagraph"/>
      </w:pPr>
      <w:r>
        <w:t xml:space="preserve">新增能力：</w:t>
      </w:r>
    </w:p>
    <w:p>
      <w:pPr>
        <w:numPr>
          <w:ilvl w:val="0"/>
          <w:numId w:val="1003"/>
        </w:numPr>
        <w:pStyle w:val="Compact"/>
      </w:pPr>
      <w:r>
        <w:t xml:space="preserve">自动从标准样本路径推断目标词，并加载对应</w:t>
      </w:r>
      <w:r>
        <w:t xml:space="preserve"> </w:t>
      </w:r>
      <w:r>
        <w:rPr>
          <w:rStyle w:val="VerbatimChar"/>
        </w:rPr>
        <w:t xml:space="preserve">semantic_profile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在原有 landmark 坐标特征外，新增</w:t>
      </w:r>
      <w:r>
        <w:t xml:space="preserve"> </w:t>
      </w:r>
      <w:r>
        <w:rPr>
          <w:rStyle w:val="VerbatimChar"/>
        </w:rPr>
        <w:t xml:space="preserve">left_hand_shape/right_hand_shape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手形特征包含：</w:t>
      </w:r>
    </w:p>
    <w:p>
      <w:pPr>
        <w:numPr>
          <w:ilvl w:val="1"/>
          <w:numId w:val="1004"/>
        </w:numPr>
        <w:pStyle w:val="Compact"/>
      </w:pPr>
      <w:r>
        <w:t xml:space="preserve">指尖到手腕距离。</w:t>
      </w:r>
    </w:p>
    <w:p>
      <w:pPr>
        <w:numPr>
          <w:ilvl w:val="1"/>
          <w:numId w:val="1004"/>
        </w:numPr>
        <w:pStyle w:val="Compact"/>
      </w:pPr>
      <w:r>
        <w:t xml:space="preserve">相邻指尖间距。</w:t>
      </w:r>
    </w:p>
    <w:p>
      <w:pPr>
        <w:numPr>
          <w:ilvl w:val="1"/>
          <w:numId w:val="1004"/>
        </w:numPr>
        <w:pStyle w:val="Compact"/>
      </w:pPr>
      <w:r>
        <w:t xml:space="preserve">食指/中指等 MCP 到 tip 的长度。</w:t>
      </w:r>
    </w:p>
    <w:p>
      <w:pPr>
        <w:numPr>
          <w:ilvl w:val="1"/>
          <w:numId w:val="1004"/>
        </w:numPr>
        <w:pStyle w:val="Compact"/>
      </w:pPr>
      <w:r>
        <w:t xml:space="preserve">手指弯曲/伸直的角度近似。</w:t>
      </w:r>
    </w:p>
    <w:p>
      <w:pPr>
        <w:numPr>
          <w:ilvl w:val="0"/>
          <w:numId w:val="1003"/>
        </w:numPr>
        <w:pStyle w:val="Compact"/>
      </w:pPr>
      <w:r>
        <w:t xml:space="preserve">每个 group 使用语义权重参与 frame distance。</w:t>
      </w:r>
    </w:p>
    <w:p>
      <w:pPr>
        <w:numPr>
          <w:ilvl w:val="0"/>
          <w:numId w:val="1003"/>
        </w:numPr>
        <w:pStyle w:val="Compact"/>
      </w:pPr>
      <w:r>
        <w:t xml:space="preserve">对手部允许左右手互换匹配，降低摄像头镜像、用户左右手差异带来的误伤。</w:t>
      </w:r>
    </w:p>
    <w:p>
      <w:pPr>
        <w:numPr>
          <w:ilvl w:val="0"/>
          <w:numId w:val="1003"/>
        </w:numPr>
        <w:pStyle w:val="Compact"/>
      </w:pPr>
      <w:r>
        <w:t xml:space="preserve">对</w:t>
      </w:r>
      <w:r>
        <w:t xml:space="preserve"> </w:t>
      </w:r>
      <w:r>
        <w:rPr>
          <w:rStyle w:val="VerbatimChar"/>
        </w:rPr>
        <w:t xml:space="preserve">focus_groups</w:t>
      </w:r>
      <w:r>
        <w:t xml:space="preserve"> </w:t>
      </w:r>
      <w:r>
        <w:t xml:space="preserve">增加动作起止语义变化惩罚，防止 DTW 把倒放、乱序动作对齐得过高。</w:t>
      </w:r>
    </w:p>
    <w:p>
      <w:pPr>
        <w:numPr>
          <w:ilvl w:val="0"/>
          <w:numId w:val="1003"/>
        </w:numPr>
        <w:pStyle w:val="Compact"/>
      </w:pPr>
      <w:r>
        <w:t xml:space="preserve">roughness penalty 加强，用于压低乱序帧和抖动假动作。</w:t>
      </w:r>
    </w:p>
    <w:p>
      <w:pPr>
        <w:pStyle w:val="FirstParagraph"/>
      </w:pPr>
      <w:r>
        <w:t xml:space="preserve">Web 后端也已接入：</w:t>
      </w:r>
    </w:p>
    <w:p>
      <w:pPr>
        <w:pStyle w:val="SourceCode"/>
      </w:pPr>
      <w:r>
        <w:rPr>
          <w:rStyle w:val="VerbatimChar"/>
        </w:rPr>
        <w:t xml:space="preserve">/data/WYC/signLanguage/work/web/backend.py</w:t>
      </w:r>
    </w:p>
    <w:p>
      <w:pPr>
        <w:pStyle w:val="FirstParagraph"/>
      </w:pPr>
      <w:r>
        <w:rPr>
          <w:rStyle w:val="VerbatimChar"/>
        </w:rPr>
        <w:t xml:space="preserve">/api/status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/api/templates</w:t>
      </w:r>
      <w:r>
        <w:t xml:space="preserve"> </w:t>
      </w:r>
      <w:r>
        <w:t xml:space="preserve">会返回语义 profile 信息，</w:t>
      </w:r>
      <w:r>
        <w:rPr>
          <w:rStyle w:val="VerbatimChar"/>
        </w:rPr>
        <w:t xml:space="preserve">/api/score</w:t>
      </w:r>
      <w:r>
        <w:t xml:space="preserve"> </w:t>
      </w:r>
      <w:r>
        <w:t xml:space="preserve">的返回结果中包含：</w:t>
      </w:r>
    </w:p>
    <w:p>
      <w:pPr>
        <w:pStyle w:val="SourceCode"/>
      </w:pPr>
      <w:r>
        <w:rPr>
          <w:rStyle w:val="ErrorTok"/>
        </w:rPr>
        <w:t xml:space="preserve">"score":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同时，网页前端默认上传帧宽已从</w:t>
      </w:r>
      <w:r>
        <w:t xml:space="preserve"> </w:t>
      </w:r>
      <w:r>
        <w:rPr>
          <w:rStyle w:val="VerbatimChar"/>
        </w:rPr>
        <w:t xml:space="preserve">480</w:t>
      </w:r>
      <w:r>
        <w:t xml:space="preserve"> </w:t>
      </w:r>
      <w:r>
        <w:t xml:space="preserve">调整为</w:t>
      </w:r>
      <w:r>
        <w:t xml:space="preserve"> </w:t>
      </w:r>
      <w:r>
        <w:rPr>
          <w:rStyle w:val="VerbatimChar"/>
        </w:rPr>
        <w:t xml:space="preserve">960</w:t>
      </w:r>
      <w:r>
        <w:t xml:space="preserve">。原因是当前 Holistic 手部检测对手部小目标比较敏感；在服务器端用同一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做 smoke test 时，低分辨率抽帧更容易漏手，而</w:t>
      </w:r>
      <w:r>
        <w:t xml:space="preserve"> </w:t>
      </w:r>
      <w:r>
        <w:rPr>
          <w:rStyle w:val="VerbatimChar"/>
        </w:rPr>
        <w:t xml:space="preserve">960</w:t>
      </w:r>
      <w:r>
        <w:t xml:space="preserve"> </w:t>
      </w:r>
      <w:r>
        <w:t xml:space="preserve">宽度抽取标准帧后能稳定返回更高的语义加权分数。</w:t>
      </w:r>
    </w:p>
    <w:bookmarkEnd w:id="23"/>
    <w:bookmarkStart w:id="24" w:name="离线判别实验"/>
    <w:p>
      <w:pPr>
        <w:pStyle w:val="Heading2"/>
      </w:pPr>
      <w:r>
        <w:t xml:space="preserve">5. 离线判别实验</w:t>
      </w:r>
    </w:p>
    <w:p>
      <w:pPr>
        <w:pStyle w:val="FirstParagraph"/>
      </w:pPr>
      <w:r>
        <w:t xml:space="preserve">实验目标词：</w:t>
      </w:r>
      <w:r>
        <w:rPr>
          <w:rStyle w:val="VerbatimChar"/>
        </w:rPr>
        <w:t xml:space="preserve">花</w:t>
      </w:r>
    </w:p>
    <w:p>
      <w:pPr>
        <w:pStyle w:val="BodyText"/>
      </w:pPr>
      <w:r>
        <w:t xml:space="preserve">标准模板：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/data/WYC/signLanguage/work/generated/scoring_mvp_run2/all_demo_step4_worker_cache_v2/results/花/花_holistic_results.json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/data/WYC/signLanguage/work/generated/scoring_mvp_run3/flower_semantic_weighted_discrimination_v6/</w:t>
      </w:r>
    </w:p>
    <w:p>
      <w:pPr>
        <w:pStyle w:val="FirstParagraph"/>
      </w:pPr>
      <w:r>
        <w:t xml:space="preserve">判别结果：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正例最低分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81.437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负例最高分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49.049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32.388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通过</w:t>
            </w:r>
          </w:p>
        </w:tc>
      </w:tr>
    </w:tbl>
    <w:p>
      <w:pPr>
        <w:pStyle w:val="BodyText"/>
      </w:pPr>
      <w:r>
        <w:t xml:space="preserve">主要 case：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分数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trim_start_20pct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92.648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trim_both_10pct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88.871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subsample_even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88.844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amplitude_1.15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85.937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amplitude_0.85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85.315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trim_end_20pct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81.437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fake_shuffle_frames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假动作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49.049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other_demo_谗_羡慕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 demo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42.245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fake_reverse_time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假动作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32.569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other_demo_汽车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 demo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24.769</w:t>
            </w:r>
          </w:p>
        </w:tc>
      </w:tr>
    </w:tbl>
    <w:p>
      <w:pPr>
        <w:pStyle w:val="BodyText"/>
      </w:pPr>
      <w:r>
        <w:t xml:space="preserve">结论：新算法保留目标动作变体高分，同时把倒放、乱序和其他 demo 压低。与上一版相比，核心改进是负例仍低，而实际网页样本的分数显著回升。</w:t>
      </w:r>
    </w:p>
    <w:bookmarkEnd w:id="24"/>
    <w:bookmarkStart w:id="25" w:name="旧网页样本回放"/>
    <w:p>
      <w:pPr>
        <w:pStyle w:val="Heading2"/>
      </w:pPr>
      <w:r>
        <w:t xml:space="preserve">6. 旧网页样本回放</w:t>
      </w:r>
    </w:p>
    <w:p>
      <w:pPr>
        <w:pStyle w:val="FirstParagraph"/>
      </w:pPr>
      <w:r>
        <w:t xml:space="preserve">用已有网页采集结果回放</w:t>
      </w:r>
      <w:r>
        <w:t xml:space="preserve"> </w:t>
      </w:r>
      <w:r>
        <w:rPr>
          <w:rStyle w:val="VerbatimChar"/>
        </w:rPr>
        <w:t xml:space="preserve">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旧分数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新分数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web_20260522_232642_fe440fb9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30.093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web_20260523_000852_b2c2f1de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27.923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75.351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web_20260523_000913_d5072c6f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30.190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web_20260523_000903_3123d2db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25.822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73.224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web_20260522_232256_781c0807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16.632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70.087</w:t>
            </w:r>
          </w:p>
        </w:tc>
      </w:tr>
    </w:tbl>
    <w:p>
      <w:pPr>
        <w:pStyle w:val="BodyText"/>
      </w:pPr>
      <w:r>
        <w:t xml:space="preserve">部分质量较差或动作不完整样本仍偏低，例如</w:t>
      </w:r>
      <w:r>
        <w:t xml:space="preserve"> </w:t>
      </w:r>
      <w:r>
        <w:rPr>
          <w:rStyle w:val="VerbatimChar"/>
        </w:rPr>
        <w:t xml:space="preserve">web_20260522_232319_7e3cc881</w:t>
      </w:r>
      <w:r>
        <w:t xml:space="preserve"> </w:t>
      </w:r>
      <w:r>
        <w:t xml:space="preserve">新分数</w:t>
      </w:r>
      <w:r>
        <w:t xml:space="preserve"> </w:t>
      </w:r>
      <w:r>
        <w:rPr>
          <w:rStyle w:val="VerbatimChar"/>
        </w:rPr>
        <w:t xml:space="preserve">46.941</w:t>
      </w:r>
      <w:r>
        <w:t xml:space="preserve">。这符合当前策略：降低无关特征误伤，但不把所有低质量样本强行抬高。</w:t>
      </w:r>
    </w:p>
    <w:p>
      <w:pPr>
        <w:pStyle w:val="BodyText"/>
      </w:pPr>
      <w:r>
        <w:t xml:space="preserve">此外，使用</w:t>
      </w:r>
      <w:r>
        <w:t xml:space="preserve"> </w:t>
      </w:r>
      <w:r>
        <w:rPr>
          <w:rStyle w:val="VerbatimChar"/>
        </w:rPr>
        <w:t xml:space="preserve">5080/api/score</w:t>
      </w:r>
      <w:r>
        <w:t xml:space="preserve"> </w:t>
      </w:r>
      <w:r>
        <w:t xml:space="preserve">直接上传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的标准采样帧做 smoke test，返回：</w:t>
      </w:r>
    </w:p>
    <w:p>
      <w:pPr>
        <w:numPr>
          <w:ilvl w:val="0"/>
          <w:numId w:val="1005"/>
        </w:numPr>
        <w:pStyle w:val="Compact"/>
      </w:pPr>
      <w:r>
        <w:t xml:space="preserve">request：</w:t>
      </w:r>
      <w:r>
        <w:rPr>
          <w:rStyle w:val="VerbatimChar"/>
        </w:rPr>
        <w:t xml:space="preserve">web_20260523_005320_4bd5e0a3</w:t>
      </w:r>
    </w:p>
    <w:p>
      <w:pPr>
        <w:numPr>
          <w:ilvl w:val="0"/>
          <w:numId w:val="1005"/>
        </w:numPr>
        <w:pStyle w:val="Compact"/>
      </w:pPr>
      <w:r>
        <w:t xml:space="preserve">score：</w:t>
      </w:r>
      <w:r>
        <w:rPr>
          <w:rStyle w:val="VerbatimChar"/>
        </w:rPr>
        <w:t xml:space="preserve">79.347</w:t>
      </w:r>
    </w:p>
    <w:p>
      <w:pPr>
        <w:numPr>
          <w:ilvl w:val="0"/>
          <w:numId w:val="1005"/>
        </w:numPr>
        <w:pStyle w:val="Compact"/>
      </w:pPr>
      <w:r>
        <w:t xml:space="preserve">semantic_profile：</w:t>
      </w:r>
      <w:r>
        <w:rPr>
          <w:rStyle w:val="VerbatimChar"/>
        </w:rPr>
        <w:t xml:space="preserve">花</w:t>
      </w:r>
    </w:p>
    <w:p>
      <w:pPr>
        <w:numPr>
          <w:ilvl w:val="0"/>
          <w:numId w:val="1005"/>
        </w:numPr>
        <w:pStyle w:val="Compact"/>
      </w:pPr>
      <w:r>
        <w:t xml:space="preserve">query right_hand presence：</w:t>
      </w:r>
      <w:r>
        <w:rPr>
          <w:rStyle w:val="VerbatimChar"/>
        </w:rPr>
        <w:t xml:space="preserve">0.741</w:t>
      </w:r>
    </w:p>
    <w:bookmarkEnd w:id="25"/>
    <w:bookmarkStart w:id="26" w:name="当前限制"/>
    <w:p>
      <w:pPr>
        <w:pStyle w:val="Heading2"/>
      </w:pPr>
      <w:r>
        <w:t xml:space="preserve">7. 当前限制</w:t>
      </w:r>
    </w:p>
    <w:p>
      <w:pPr>
        <w:numPr>
          <w:ilvl w:val="0"/>
          <w:numId w:val="1006"/>
        </w:numPr>
        <w:pStyle w:val="Compact"/>
      </w:pPr>
      <w:r>
        <w:t xml:space="preserve">文本语义权重仍是工程规则，不是人工标签校准权重。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花</w:t>
      </w:r>
      <w:r>
        <w:t xml:space="preserve"> </w:t>
      </w:r>
      <w:r>
        <w:t xml:space="preserve">已完成重点验证；其他词已生成 profile，但还需要逐词跑完整判别实验。</w:t>
      </w:r>
    </w:p>
    <w:p>
      <w:pPr>
        <w:numPr>
          <w:ilvl w:val="0"/>
          <w:numId w:val="1006"/>
        </w:numPr>
        <w:pStyle w:val="Compact"/>
      </w:pPr>
      <w:r>
        <w:t xml:space="preserve">当前没有真实用户视频和人工评分标签，因此仍不能给出正式合格线。</w:t>
      </w:r>
    </w:p>
    <w:p>
      <w:pPr>
        <w:numPr>
          <w:ilvl w:val="0"/>
          <w:numId w:val="1006"/>
        </w:numPr>
        <w:pStyle w:val="Compact"/>
      </w:pPr>
      <w:r>
        <w:t xml:space="preserve">手形特征来自 Holistic 2D/3D landmarks 的相对几何，能表达张开/闭合趋势，但还不是完整的手语语言学特征模型。</w:t>
      </w:r>
    </w:p>
    <w:bookmarkEnd w:id="26"/>
    <w:bookmarkStart w:id="27" w:name="下一步"/>
    <w:p>
      <w:pPr>
        <w:pStyle w:val="Heading2"/>
      </w:pPr>
      <w:r>
        <w:t xml:space="preserve">8. 下一步</w:t>
      </w:r>
    </w:p>
    <w:p>
      <w:pPr>
        <w:numPr>
          <w:ilvl w:val="0"/>
          <w:numId w:val="1007"/>
        </w:numPr>
        <w:pStyle w:val="Compact"/>
      </w:pPr>
      <w:r>
        <w:t xml:space="preserve">对 10 个词分别跑同样的 discrimination suite，检查是否都保持正例高、负例低。</w:t>
      </w:r>
    </w:p>
    <w:p>
      <w:pPr>
        <w:numPr>
          <w:ilvl w:val="0"/>
          <w:numId w:val="1007"/>
        </w:numPr>
        <w:pStyle w:val="Compact"/>
      </w:pPr>
      <w:r>
        <w:t xml:space="preserve">为网页结果增加</w:t>
      </w:r>
      <w:r>
        <w:t xml:space="preserve"> </w:t>
      </w:r>
      <w:r>
        <w:rPr>
          <w:rStyle w:val="VerbatimChar"/>
        </w:rPr>
        <w:t xml:space="preserve">semantic_profile</w:t>
      </w:r>
      <w:r>
        <w:t xml:space="preserve"> </w:t>
      </w:r>
      <w:r>
        <w:t xml:space="preserve">展示或诊断说明，告诉用户当前主要看哪些部位。</w:t>
      </w:r>
    </w:p>
    <w:p>
      <w:pPr>
        <w:numPr>
          <w:ilvl w:val="0"/>
          <w:numId w:val="1007"/>
        </w:numPr>
        <w:pStyle w:val="Compact"/>
      </w:pPr>
      <w:r>
        <w:t xml:space="preserve">收集真实用户样本后，用人工评分标签校准 profile 权重和最终分数映射。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2026-05-22T16:53:47Z</dcterms:created>
  <dcterms:modified xsi:type="dcterms:W3CDTF">2026-05-22T16:53:47Z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