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语义加权-dtw-与语义相位对齐更新"/>
    <w:p>
      <w:pPr>
        <w:pStyle w:val="Heading1"/>
      </w:pPr>
      <w:r>
        <w:t xml:space="preserve">语义加权 DTW 与语义相位对齐更新</w:t>
      </w:r>
    </w:p>
    <w:p>
      <w:pPr>
        <w:numPr>
          <w:ilvl w:val="0"/>
          <w:numId w:val="1001"/>
        </w:numPr>
        <w:pStyle w:val="Compact"/>
      </w:pPr>
      <w:r>
        <w:t xml:space="preserve">时间：</w:t>
      </w:r>
      <w:r>
        <w:rPr>
          <w:rStyle w:val="VerbatimChar"/>
        </w:rPr>
        <w:t xml:space="preserve">2026-05-23 04:20 CST</w:t>
      </w:r>
    </w:p>
    <w:p>
      <w:pPr>
        <w:numPr>
          <w:ilvl w:val="0"/>
          <w:numId w:val="1001"/>
        </w:numPr>
        <w:pStyle w:val="Compact"/>
      </w:pPr>
      <w:r>
        <w:t xml:space="preserve">项目：</w:t>
      </w:r>
      <w:r>
        <w:rPr>
          <w:rStyle w:val="VerbatimChar"/>
        </w:rPr>
        <w:t xml:space="preserve">/data/WYC/signLanguage</w:t>
      </w:r>
    </w:p>
    <w:p>
      <w:pPr>
        <w:numPr>
          <w:ilvl w:val="0"/>
          <w:numId w:val="1001"/>
        </w:numPr>
        <w:pStyle w:val="Compact"/>
      </w:pPr>
      <w:r>
        <w:t xml:space="preserve">口径：demo-only 工程验证；仍不是已校准的真实用户评分阈值。</w:t>
      </w:r>
    </w:p>
    <w:bookmarkStart w:id="20" w:name="背景"/>
    <w:p>
      <w:pPr>
        <w:pStyle w:val="Heading2"/>
      </w:pPr>
      <w:r>
        <w:t xml:space="preserve">背景</w:t>
      </w:r>
    </w:p>
    <w:p>
      <w:pPr>
        <w:pStyle w:val="FirstParagraph"/>
      </w:pPr>
      <w:r>
        <w:t xml:space="preserve">本轮确认采用“语义加权 DTW”为主线，而不是为每个词条分别写一套独立规则函数。资料文档仍作为主语义来源，标准视频用于补充具体形态、幅度和相位细节。</w:t>
      </w:r>
    </w:p>
    <w:p>
      <w:pPr>
        <w:pStyle w:val="BodyText"/>
      </w:pPr>
      <w:r>
        <w:t xml:space="preserve">核心判断是：只要把 DTW 的输入限制为文档语义指定的关键特征，并对无关脸、躯干、非重点手等做低权重或 mask，再按关键动态帧做相位加权，DTW 本身就可以承担大部分“动作语义是否一致”的识别任务。</w:t>
      </w:r>
    </w:p>
    <w:bookmarkEnd w:id="20"/>
    <w:bookmarkStart w:id="25" w:name="实现更新"/>
    <w:p>
      <w:pPr>
        <w:pStyle w:val="Heading2"/>
      </w:pPr>
      <w:r>
        <w:t xml:space="preserve">实现更新</w:t>
      </w:r>
    </w:p>
    <w:bookmarkStart w:id="21" w:name="手形权重语义化"/>
    <w:p>
      <w:pPr>
        <w:pStyle w:val="Heading3"/>
      </w:pPr>
      <w:r>
        <w:t xml:space="preserve">1. 手形权重语义化</w:t>
      </w:r>
    </w:p>
    <w:p>
      <w:pPr>
        <w:pStyle w:val="FirstParagraph"/>
      </w:pPr>
      <w:r>
        <w:rPr>
          <w:rStyle w:val="VerbatimChar"/>
        </w:rPr>
        <w:t xml:space="preserve">score_holistic_sequence_mvp.py</w:t>
      </w:r>
      <w:r>
        <w:t xml:space="preserve"> </w:t>
      </w:r>
      <w:r>
        <w:t xml:space="preserve">中修正了手形 group 的数字权重解释：</w:t>
      </w:r>
    </w:p>
    <w:p>
      <w:pPr>
        <w:numPr>
          <w:ilvl w:val="0"/>
          <w:numId w:val="1002"/>
        </w:numPr>
        <w:pStyle w:val="Compact"/>
      </w:pPr>
      <w:r>
        <w:t xml:space="preserve">过去在</w:t>
      </w:r>
      <w:r>
        <w:t xml:space="preserve"> </w:t>
      </w:r>
      <w:r>
        <w:rPr>
          <w:rStyle w:val="VerbatimChar"/>
        </w:rPr>
        <w:t xml:space="preserve">left_hand_shape/right_hand_shape</w:t>
      </w:r>
      <w:r>
        <w:t xml:space="preserve"> </w:t>
      </w:r>
      <w:r>
        <w:t xml:space="preserve">中，</w:t>
      </w:r>
      <w:r>
        <w:rPr>
          <w:rStyle w:val="VerbatimChar"/>
        </w:rPr>
        <w:t xml:space="preserve">8</w:t>
      </w:r>
      <w:r>
        <w:t xml:space="preserve">、</w:t>
      </w:r>
      <w:r>
        <w:rPr>
          <w:rStyle w:val="VerbatimChar"/>
        </w:rPr>
        <w:t xml:space="preserve">12</w:t>
      </w:r>
      <w:r>
        <w:t xml:space="preserve"> </w:t>
      </w:r>
      <w:r>
        <w:t xml:space="preserve">等数字可能被当作手形向量下标。</w:t>
      </w:r>
    </w:p>
    <w:p>
      <w:pPr>
        <w:numPr>
          <w:ilvl w:val="0"/>
          <w:numId w:val="1002"/>
        </w:numPr>
        <w:pStyle w:val="Compact"/>
      </w:pPr>
      <w:r>
        <w:t xml:space="preserve">现在数字会优先映射为真实手指语义：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4/1</w:t>
      </w:r>
      <w:r>
        <w:t xml:space="preserve"> </w:t>
      </w:r>
      <w:r>
        <w:t xml:space="preserve">-&gt; 拇指相关手形特征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8/5</w:t>
      </w:r>
      <w:r>
        <w:t xml:space="preserve"> </w:t>
      </w:r>
      <w:r>
        <w:t xml:space="preserve">-&gt; 食指相关手形特征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12/9</w:t>
      </w:r>
      <w:r>
        <w:t xml:space="preserve"> </w:t>
      </w:r>
      <w:r>
        <w:t xml:space="preserve">-&gt; 中指相关手形特征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16/13</w:t>
      </w:r>
      <w:r>
        <w:t xml:space="preserve"> </w:t>
      </w:r>
      <w:r>
        <w:t xml:space="preserve">-&gt; 无名指相关手形特征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20/17</w:t>
      </w:r>
      <w:r>
        <w:t xml:space="preserve"> </w:t>
      </w:r>
      <w:r>
        <w:t xml:space="preserve">-&gt; 小指相关手形特征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opening/spread/index/middle/thumb</w:t>
      </w:r>
      <w:r>
        <w:t xml:space="preserve"> </w:t>
      </w:r>
      <w:r>
        <w:t xml:space="preserve">等别名继续保留。</w:t>
      </w:r>
    </w:p>
    <w:p>
      <w:pPr>
        <w:pStyle w:val="FirstParagraph"/>
      </w:pPr>
      <w:r>
        <w:t xml:space="preserve">这使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的张开、</w:t>
      </w:r>
      <w:r>
        <w:rPr>
          <w:rStyle w:val="VerbatimChar"/>
        </w:rPr>
        <w:t xml:space="preserve">跳</w:t>
      </w:r>
      <w:r>
        <w:t xml:space="preserve"> </w:t>
      </w:r>
      <w:r>
        <w:t xml:space="preserve">的食指/中指弯曲伸直等权重更贴近文档语义。</w:t>
      </w:r>
    </w:p>
    <w:bookmarkEnd w:id="21"/>
    <w:bookmarkStart w:id="22" w:name="语义相位"/>
    <w:p>
      <w:pPr>
        <w:pStyle w:val="Heading3"/>
      </w:pPr>
      <w:r>
        <w:t xml:space="preserve">2. 语义相位</w:t>
      </w:r>
    </w:p>
    <w:p>
      <w:pPr>
        <w:pStyle w:val="FirstParagraph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semantic_phase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先基于当前语义 profile 的重点组计算逐帧动态权重。</w:t>
      </w:r>
    </w:p>
    <w:p>
      <w:pPr>
        <w:numPr>
          <w:ilvl w:val="0"/>
          <w:numId w:val="1004"/>
        </w:numPr>
        <w:pStyle w:val="Compact"/>
      </w:pPr>
      <w:r>
        <w:t xml:space="preserve">再用动态权重的累计能量把每帧映射到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的语义进度。</w:t>
      </w:r>
    </w:p>
    <w:p>
      <w:pPr>
        <w:numPr>
          <w:ilvl w:val="0"/>
          <w:numId w:val="1004"/>
        </w:numPr>
        <w:pStyle w:val="Compact"/>
      </w:pPr>
      <w:r>
        <w:t xml:space="preserve">这个进度不等同于帧号；开头/结尾静止段不会主导语义进度。</w:t>
      </w:r>
    </w:p>
    <w:p>
      <w:pPr>
        <w:pStyle w:val="FirstParagraph"/>
      </w:pPr>
      <w:r>
        <w:t xml:space="preserve">DTW 局部距离现在包含轻量</w:t>
      </w:r>
      <w:r>
        <w:t xml:space="preserve"> </w:t>
      </w:r>
      <w:r>
        <w:rPr>
          <w:rStyle w:val="VerbatimChar"/>
        </w:rPr>
        <w:t xml:space="preserve">semantic_phase_gap</w:t>
      </w:r>
      <w:r>
        <w:t xml:space="preserve"> </w:t>
      </w:r>
      <w:r>
        <w:t xml:space="preserve">惩罚，使标准和测试更倾向对齐同一语义阶段，而不是机械对齐相近帧号。</w:t>
      </w:r>
    </w:p>
    <w:bookmarkEnd w:id="22"/>
    <w:bookmarkStart w:id="23" w:name="startmidend-锚点一致性"/>
    <w:p>
      <w:pPr>
        <w:pStyle w:val="Heading3"/>
      </w:pPr>
      <w:r>
        <w:t xml:space="preserve">3. start/mid/end 锚点一致性</w:t>
      </w:r>
    </w:p>
    <w:p>
      <w:pPr>
        <w:pStyle w:val="FirstParagraph"/>
      </w:pPr>
      <w:r>
        <w:t xml:space="preserve">新增三个默认语义锚点：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0.10</w:t>
      </w:r>
      <w:r>
        <w:t xml:space="preserve">：核心动作起始附近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0.50</w:t>
      </w:r>
      <w:r>
        <w:t xml:space="preserve">：核心动作中段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0.90</w:t>
      </w:r>
      <w:r>
        <w:t xml:space="preserve">：核心动作结束附近</w:t>
      </w:r>
    </w:p>
    <w:p>
      <w:pPr>
        <w:pStyle w:val="FirstParagraph"/>
      </w:pPr>
      <w:r>
        <w:t xml:space="preserve">评分会比较标准和测试在这些语义相位上的关键特征距离，作为</w:t>
      </w:r>
      <w:r>
        <w:t xml:space="preserve"> </w:t>
      </w:r>
      <w:r>
        <w:rPr>
          <w:rStyle w:val="VerbatimChar"/>
        </w:rPr>
        <w:t xml:space="preserve">semantic_anchor_penalty</w:t>
      </w:r>
      <w:r>
        <w:t xml:space="preserve">。这个惩罚比完整规则函数更轻，但能约束“起点、中点、终点动态语义一致”。</w:t>
      </w:r>
    </w:p>
    <w:bookmarkEnd w:id="23"/>
    <w:bookmarkStart w:id="24" w:name="帧数差异鲁棒性"/>
    <w:p>
      <w:pPr>
        <w:pStyle w:val="Heading3"/>
      </w:pPr>
      <w:r>
        <w:t xml:space="preserve">4. 帧数差异鲁棒性</w:t>
      </w:r>
    </w:p>
    <w:p>
      <w:pPr>
        <w:pStyle w:val="FirstParagraph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semantic_phase_trim_tolerance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如果完整序列策略下 DTW 已经找到非常接近的核心路径，适度裁剪前后缀不再被当成语义错误。</w:t>
      </w:r>
    </w:p>
    <w:p>
      <w:pPr>
        <w:numPr>
          <w:ilvl w:val="0"/>
          <w:numId w:val="1006"/>
        </w:numPr>
        <w:pStyle w:val="Compact"/>
      </w:pPr>
      <w:r>
        <w:t xml:space="preserve">这解决了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trim_end_20pct</w:t>
      </w:r>
      <w:r>
        <w:t xml:space="preserve"> </w:t>
      </w:r>
      <w:r>
        <w:t xml:space="preserve">被相位锚点压低的问题。</w:t>
      </w:r>
    </w:p>
    <w:p>
      <w:pPr>
        <w:pStyle w:val="FirstParagraph"/>
      </w:pPr>
      <w:r>
        <w:t xml:space="preserve">同时增强了手部主导动作的重提取噪声补偿：</w:t>
      </w:r>
    </w:p>
    <w:p>
      <w:pPr>
        <w:numPr>
          <w:ilvl w:val="0"/>
          <w:numId w:val="1007"/>
        </w:numPr>
        <w:pStyle w:val="Compact"/>
      </w:pPr>
      <w:r>
        <w:t xml:space="preserve">仅在 hand-dominant profile、DTW 距离很低、总距离仍较低、手部检出充分时生效。</w:t>
      </w:r>
    </w:p>
    <w:p>
      <w:pPr>
        <w:numPr>
          <w:ilvl w:val="0"/>
          <w:numId w:val="1007"/>
        </w:numPr>
        <w:pStyle w:val="Compact"/>
      </w:pPr>
      <w:r>
        <w:t xml:space="preserve">用于抵消同一 demo 经过网页 JPEG/MediaPipe 重新提取后的轻微手点漂移。</w:t>
      </w:r>
    </w:p>
    <w:bookmarkEnd w:id="24"/>
    <w:bookmarkEnd w:id="25"/>
    <w:bookmarkStart w:id="26" w:name="profile-与数据库"/>
    <w:p>
      <w:pPr>
        <w:pStyle w:val="Heading2"/>
      </w:pPr>
      <w:r>
        <w:t xml:space="preserve">profile 与数据库</w:t>
      </w:r>
    </w:p>
    <w:p>
      <w:pPr>
        <w:pStyle w:val="FirstParagraph"/>
      </w:pPr>
      <w:r>
        <w:t xml:space="preserve">已更新 profile 生成脚本：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/data/WYC/signLanguage/work/scripts/build_semantic_weight_profiles.py</w:t>
      </w:r>
    </w:p>
    <w:p>
      <w:pPr>
        <w:numPr>
          <w:ilvl w:val="0"/>
          <w:numId w:val="1008"/>
        </w:numPr>
        <w:pStyle w:val="Compact"/>
      </w:pPr>
      <w:r>
        <w:t xml:space="preserve">输出 JSON：</w:t>
      </w:r>
      <w:r>
        <w:rPr>
          <w:rStyle w:val="VerbatimChar"/>
        </w:rPr>
        <w:t xml:space="preserve">/data/WYC/signLanguage/work/generated/scoring_semantic_profiles/sign_semantic_weights.json</w:t>
      </w:r>
    </w:p>
    <w:p>
      <w:pPr>
        <w:numPr>
          <w:ilvl w:val="0"/>
          <w:numId w:val="1008"/>
        </w:numPr>
        <w:pStyle w:val="Compact"/>
      </w:pPr>
      <w:r>
        <w:t xml:space="preserve">输出说明：</w:t>
      </w:r>
      <w:r>
        <w:rPr>
          <w:rStyle w:val="VerbatimChar"/>
        </w:rPr>
        <w:t xml:space="preserve">/data/WYC/signLanguage/work/generated/scoring_semantic_profiles/sign_semantic_weights.md</w:t>
      </w:r>
    </w:p>
    <w:p>
      <w:pPr>
        <w:pStyle w:val="FirstParagraph"/>
      </w:pPr>
      <w:r>
        <w:t xml:space="preserve">profile 中新增</w:t>
      </w:r>
      <w:r>
        <w:t xml:space="preserve"> </w:t>
      </w:r>
      <w:r>
        <w:rPr>
          <w:rStyle w:val="VerbatimChar"/>
        </w:rPr>
        <w:t xml:space="preserve">semantic_dtw</w:t>
      </w:r>
      <w:r>
        <w:t xml:space="preserve"> </w:t>
      </w:r>
      <w:r>
        <w:t xml:space="preserve">配置：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enabled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local_phase_weight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anchor_penalty_weight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anchor_phases</w:t>
      </w:r>
    </w:p>
    <w:p>
      <w:pPr>
        <w:pStyle w:val="FirstParagraph"/>
      </w:pPr>
      <w:r>
        <w:t xml:space="preserve">模板库审计已刷新：</w:t>
      </w:r>
    </w:p>
    <w:p>
      <w:pPr>
        <w:numPr>
          <w:ilvl w:val="0"/>
          <w:numId w:val="1010"/>
        </w:numPr>
        <w:pStyle w:val="Compact"/>
      </w:pPr>
      <w:r>
        <w:t xml:space="preserve">审计目录：</w:t>
      </w:r>
      <w:r>
        <w:rPr>
          <w:rStyle w:val="VerbatimChar"/>
        </w:rPr>
        <w:t xml:space="preserve">/data/WYC/signLanguage/work/generated/scoring_mvp_run3/template_semantic_phase_dtw_audit_v1</w:t>
      </w:r>
    </w:p>
    <w:p>
      <w:pPr>
        <w:numPr>
          <w:ilvl w:val="0"/>
          <w:numId w:val="1010"/>
        </w:numPr>
        <w:pStyle w:val="Compact"/>
      </w:pPr>
      <w:r>
        <w:t xml:space="preserve">审计结果：</w:t>
      </w:r>
      <w:r>
        <w:rPr>
          <w:rStyle w:val="VerbatimChar"/>
        </w:rPr>
        <w:t xml:space="preserve">10/10 ok</w:t>
      </w:r>
    </w:p>
    <w:p>
      <w:pPr>
        <w:numPr>
          <w:ilvl w:val="0"/>
          <w:numId w:val="1010"/>
        </w:numPr>
        <w:pStyle w:val="Compact"/>
      </w:pPr>
      <w:r>
        <w:t xml:space="preserve">模板根目录：</w:t>
      </w:r>
      <w:r>
        <w:rPr>
          <w:rStyle w:val="VerbatimChar"/>
        </w:rPr>
        <w:t xml:space="preserve">/data/WYC/signLanguage/work/generated/scoring_mvp_run3/all_demo_step2_worker_cache_semantic_v1/results</w:t>
      </w:r>
    </w:p>
    <w:bookmarkEnd w:id="26"/>
    <w:bookmarkStart w:id="30" w:name="关键验证"/>
    <w:p>
      <w:pPr>
        <w:pStyle w:val="Heading2"/>
      </w:pPr>
      <w:r>
        <w:t xml:space="preserve">关键验证</w:t>
      </w:r>
    </w:p>
    <w:bookmarkStart w:id="27" w:name="花"/>
    <w:p>
      <w:pPr>
        <w:pStyle w:val="Heading3"/>
      </w:pPr>
      <w:r>
        <w:t xml:space="preserve">花</w:t>
      </w:r>
    </w:p>
    <w:p>
      <w:pPr>
        <w:numPr>
          <w:ilvl w:val="0"/>
          <w:numId w:val="1011"/>
        </w:numPr>
        <w:pStyle w:val="Compact"/>
      </w:pPr>
      <w:r>
        <w:t xml:space="preserve">结果目录：</w:t>
      </w:r>
      <w:r>
        <w:rPr>
          <w:rStyle w:val="VerbatimChar"/>
        </w:rPr>
        <w:t xml:space="preserve">/data/WYC/signLanguage/work/generated/scoring_mvp_run3/花_semantic_phase_dtw_v3</w:t>
      </w:r>
    </w:p>
    <w:p>
      <w:pPr>
        <w:numPr>
          <w:ilvl w:val="0"/>
          <w:numId w:val="1011"/>
        </w:numPr>
        <w:pStyle w:val="Compact"/>
      </w:pPr>
      <w:r>
        <w:t xml:space="preserve">正例最低：</w:t>
      </w:r>
      <w:r>
        <w:rPr>
          <w:rStyle w:val="VerbatimChar"/>
        </w:rPr>
        <w:t xml:space="preserve">83.213</w:t>
      </w:r>
    </w:p>
    <w:p>
      <w:pPr>
        <w:numPr>
          <w:ilvl w:val="0"/>
          <w:numId w:val="1011"/>
        </w:numPr>
        <w:pStyle w:val="Compact"/>
      </w:pPr>
      <w:r>
        <w:t xml:space="preserve">负例最高：</w:t>
      </w:r>
      <w:r>
        <w:rPr>
          <w:rStyle w:val="VerbatimChar"/>
        </w:rPr>
        <w:t xml:space="preserve">29.534</w:t>
      </w:r>
    </w:p>
    <w:p>
      <w:pPr>
        <w:numPr>
          <w:ilvl w:val="0"/>
          <w:numId w:val="1011"/>
        </w:numPr>
        <w:pStyle w:val="Compact"/>
      </w:pPr>
      <w:r>
        <w:t xml:space="preserve">margin：</w:t>
      </w:r>
      <w:r>
        <w:rPr>
          <w:rStyle w:val="VerbatimChar"/>
        </w:rPr>
        <w:t xml:space="preserve">53.679</w:t>
      </w:r>
    </w:p>
    <w:p>
      <w:pPr>
        <w:numPr>
          <w:ilvl w:val="0"/>
          <w:numId w:val="1011"/>
        </w:numPr>
        <w:pStyle w:val="Compact"/>
      </w:pPr>
      <w:r>
        <w:t xml:space="preserve">门控：通过</w:t>
      </w:r>
    </w:p>
    <w:p>
      <w:pPr>
        <w:pStyle w:val="FirstParagraph"/>
      </w:pPr>
      <w:r>
        <w:rPr>
          <w:rStyle w:val="VerbatimChar"/>
        </w:rPr>
        <w:t xml:space="preserve">花</w:t>
      </w:r>
      <w:r>
        <w:t xml:space="preserve"> </w:t>
      </w:r>
      <w:r>
        <w:t xml:space="preserve">当前主逻辑：主手手形 opening/spread 和主手运动高权重，face/pose 为 0，完整序列语义加权 DTW 保留上下文，同时用语义相位减少帧数差异影响。</w:t>
      </w:r>
    </w:p>
    <w:bookmarkEnd w:id="27"/>
    <w:bookmarkStart w:id="28" w:name="跳"/>
    <w:p>
      <w:pPr>
        <w:pStyle w:val="Heading3"/>
      </w:pPr>
      <w:r>
        <w:t xml:space="preserve">跳</w:t>
      </w:r>
    </w:p>
    <w:p>
      <w:pPr>
        <w:numPr>
          <w:ilvl w:val="0"/>
          <w:numId w:val="1012"/>
        </w:numPr>
        <w:pStyle w:val="Compact"/>
      </w:pPr>
      <w:r>
        <w:t xml:space="preserve">结果目录：</w:t>
      </w:r>
      <w:r>
        <w:rPr>
          <w:rStyle w:val="VerbatimChar"/>
        </w:rPr>
        <w:t xml:space="preserve">/data/WYC/signLanguage/work/generated/scoring_mvp_run3/跳_semantic_phase_dtw_v3</w:t>
      </w:r>
    </w:p>
    <w:p>
      <w:pPr>
        <w:numPr>
          <w:ilvl w:val="0"/>
          <w:numId w:val="1012"/>
        </w:numPr>
        <w:pStyle w:val="Compact"/>
      </w:pPr>
      <w:r>
        <w:t xml:space="preserve">正例最低：</w:t>
      </w:r>
      <w:r>
        <w:rPr>
          <w:rStyle w:val="VerbatimChar"/>
        </w:rPr>
        <w:t xml:space="preserve">79.579</w:t>
      </w:r>
    </w:p>
    <w:p>
      <w:pPr>
        <w:numPr>
          <w:ilvl w:val="0"/>
          <w:numId w:val="1012"/>
        </w:numPr>
        <w:pStyle w:val="Compact"/>
      </w:pPr>
      <w:r>
        <w:t xml:space="preserve">负例最高：</w:t>
      </w:r>
      <w:r>
        <w:rPr>
          <w:rStyle w:val="VerbatimChar"/>
        </w:rPr>
        <w:t xml:space="preserve">39.639</w:t>
      </w:r>
    </w:p>
    <w:p>
      <w:pPr>
        <w:numPr>
          <w:ilvl w:val="0"/>
          <w:numId w:val="1012"/>
        </w:numPr>
        <w:pStyle w:val="Compact"/>
      </w:pPr>
      <w:r>
        <w:t xml:space="preserve">margin：</w:t>
      </w:r>
      <w:r>
        <w:rPr>
          <w:rStyle w:val="VerbatimChar"/>
        </w:rPr>
        <w:t xml:space="preserve">39.940</w:t>
      </w:r>
    </w:p>
    <w:p>
      <w:pPr>
        <w:numPr>
          <w:ilvl w:val="0"/>
          <w:numId w:val="1012"/>
        </w:numPr>
        <w:pStyle w:val="Compact"/>
      </w:pPr>
      <w:r>
        <w:t xml:space="preserve">门控：通过</w:t>
      </w:r>
    </w:p>
    <w:p>
      <w:pPr>
        <w:pStyle w:val="FirstParagraph"/>
      </w:pPr>
      <w:r>
        <w:rPr>
          <w:rStyle w:val="VerbatimChar"/>
        </w:rPr>
        <w:t xml:space="preserve">跳</w:t>
      </w:r>
      <w:r>
        <w:t xml:space="preserve"> </w:t>
      </w:r>
      <w:r>
        <w:t xml:space="preserve">当前主逻辑：右手食指/中指弹跳为主语义，左手地面为必要参照，face/pose 为 0，使用短动作语义窗口 DTW。</w:t>
      </w:r>
    </w:p>
    <w:bookmarkEnd w:id="28"/>
    <w:bookmarkStart w:id="29" w:name="api"/>
    <w:p>
      <w:pPr>
        <w:pStyle w:val="Heading3"/>
      </w:pPr>
      <w:r>
        <w:t xml:space="preserve">5080 API</w:t>
      </w:r>
    </w:p>
    <w:p>
      <w:pPr>
        <w:pStyle w:val="FirstParagraph"/>
      </w:pPr>
      <w:r>
        <w:t xml:space="preserve">评分模块已通过热加载更新，不重启常驻 Holistic worker：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POST /api/admin/reload-scoring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reload_count=5</w:t>
      </w:r>
    </w:p>
    <w:p>
      <w:pPr>
        <w:numPr>
          <w:ilvl w:val="0"/>
          <w:numId w:val="1013"/>
        </w:numPr>
        <w:pStyle w:val="Compact"/>
      </w:pPr>
      <w:r>
        <w:t xml:space="preserve">常驻 worker PID：</w:t>
      </w:r>
      <w:r>
        <w:rPr>
          <w:rStyle w:val="VerbatimChar"/>
        </w:rPr>
        <w:t xml:space="preserve">4148683</w:t>
      </w:r>
    </w:p>
    <w:p>
      <w:pPr>
        <w:pStyle w:val="FirstParagraph"/>
      </w:pPr>
      <w:r>
        <w:t xml:space="preserve">API 冒烟测试：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花</w:t>
      </w:r>
      <w:r>
        <w:t xml:space="preserve">：request</w:t>
      </w:r>
      <w:r>
        <w:t xml:space="preserve"> </w:t>
      </w:r>
      <w:r>
        <w:rPr>
          <w:rStyle w:val="VerbatimChar"/>
        </w:rPr>
        <w:t xml:space="preserve">web_20260523_041443_0292d680</w:t>
      </w:r>
      <w:r>
        <w:t xml:space="preserve">，score</w:t>
      </w:r>
      <w:r>
        <w:t xml:space="preserve"> </w:t>
      </w:r>
      <w:r>
        <w:rPr>
          <w:rStyle w:val="VerbatimChar"/>
        </w:rPr>
        <w:t xml:space="preserve">75.501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跳</w:t>
      </w:r>
      <w:r>
        <w:t xml:space="preserve">：request</w:t>
      </w:r>
      <w:r>
        <w:t xml:space="preserve"> </w:t>
      </w:r>
      <w:r>
        <w:rPr>
          <w:rStyle w:val="VerbatimChar"/>
        </w:rPr>
        <w:t xml:space="preserve">web_20260523_041447_f7341789</w:t>
      </w:r>
      <w:r>
        <w:t xml:space="preserve">，score</w:t>
      </w:r>
      <w:r>
        <w:t xml:space="preserve"> </w:t>
      </w:r>
      <w:r>
        <w:rPr>
          <w:rStyle w:val="VerbatimChar"/>
        </w:rPr>
        <w:t xml:space="preserve">80.586</w:t>
      </w:r>
    </w:p>
    <w:p>
      <w:pPr>
        <w:pStyle w:val="FirstParagraph"/>
      </w:pPr>
      <w:r>
        <w:t xml:space="preserve">说明：这次只热加载评分脚本，未重启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FastAPI 框架进程，因此框架级返回字段新增项会在下次后端框架重启后完整体现；评分算法本身已经在当前 worker 上生效。</w:t>
      </w:r>
    </w:p>
    <w:bookmarkEnd w:id="29"/>
    <w:bookmarkEnd w:id="30"/>
    <w:bookmarkStart w:id="31" w:name="全库观察"/>
    <w:p>
      <w:pPr>
        <w:pStyle w:val="Heading2"/>
      </w:pPr>
      <w:r>
        <w:t xml:space="preserve">全库观察</w:t>
      </w:r>
    </w:p>
    <w:p>
      <w:pPr>
        <w:pStyle w:val="FirstParagraph"/>
      </w:pPr>
      <w:r>
        <w:t xml:space="preserve">全库最终摘要：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/data/WYC/signLanguage/work/generated/scoring_mvp_run3/all_words_semantic_phase_dtw_v2/summary.md</w:t>
      </w:r>
    </w:p>
    <w:p>
      <w:pPr>
        <w:pStyle w:val="FirstParagraph"/>
      </w:pPr>
      <w:r>
        <w:t xml:space="preserve">当前只有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通过统一工程门槛。其他词条的负例普遍已经较低，但通用正例扰动仍不合适：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唱歌</w:t>
      </w:r>
      <w:r>
        <w:t xml:space="preserve">、</w:t>
      </w:r>
      <w:r>
        <w:rPr>
          <w:rStyle w:val="VerbatimChar"/>
        </w:rPr>
        <w:t xml:space="preserve">谗（羡慕）</w:t>
      </w:r>
      <w:r>
        <w:t xml:space="preserve"> </w:t>
      </w:r>
      <w:r>
        <w:t xml:space="preserve">等含脸/嘴阶段，直接裁开头会破坏语义。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月亮</w:t>
      </w:r>
      <w:r>
        <w:t xml:space="preserve">、</w:t>
      </w:r>
      <w:r>
        <w:rPr>
          <w:rStyle w:val="VerbatimChar"/>
        </w:rPr>
        <w:t xml:space="preserve">汽车</w:t>
      </w:r>
      <w:r>
        <w:t xml:space="preserve">、</w:t>
      </w:r>
      <w:r>
        <w:rPr>
          <w:rStyle w:val="VerbatimChar"/>
        </w:rPr>
        <w:t xml:space="preserve">虎</w:t>
      </w:r>
      <w:r>
        <w:t xml:space="preserve"> </w:t>
      </w:r>
      <w:r>
        <w:t xml:space="preserve">等多阶段或周期动作，统一</w:t>
      </w:r>
      <w:r>
        <w:t xml:space="preserve"> </w:t>
      </w:r>
      <w:r>
        <w:rPr>
          <w:rStyle w:val="VerbatimChar"/>
        </w:rPr>
        <w:t xml:space="preserve">trim_start_20pct/trim_end_20pct/subsample_even</w:t>
      </w:r>
      <w:r>
        <w:t xml:space="preserve"> </w:t>
      </w:r>
      <w:r>
        <w:t xml:space="preserve">不能代表合理用户变体。</w:t>
      </w:r>
    </w:p>
    <w:p>
      <w:pPr>
        <w:pStyle w:val="FirstParagraph"/>
      </w:pPr>
      <w:r>
        <w:t xml:space="preserve">因此后续全库验证应改为“每词条专属正例扰动”，而不是把同一套裁剪规则套到所有词。</w:t>
      </w:r>
    </w:p>
    <w:bookmarkEnd w:id="31"/>
    <w:bookmarkStart w:id="32" w:name="当前结论"/>
    <w:p>
      <w:pPr>
        <w:pStyle w:val="Heading2"/>
      </w:pPr>
      <w:r>
        <w:t xml:space="preserve">当前结论</w:t>
      </w:r>
    </w:p>
    <w:p>
      <w:pPr>
        <w:pStyle w:val="FirstParagraph"/>
      </w:pPr>
      <w:r>
        <w:t xml:space="preserve">语义加权 DTW 是当前最适合的主路线：</w:t>
      </w:r>
    </w:p>
    <w:p>
      <w:pPr>
        <w:numPr>
          <w:ilvl w:val="0"/>
          <w:numId w:val="1017"/>
        </w:numPr>
        <w:pStyle w:val="Compact"/>
      </w:pPr>
      <w:r>
        <w:t xml:space="preserve">文档资料决定重点特征、mask、手性、关键手指和动态相位。</w:t>
      </w:r>
    </w:p>
    <w:p>
      <w:pPr>
        <w:numPr>
          <w:ilvl w:val="0"/>
          <w:numId w:val="1017"/>
        </w:numPr>
        <w:pStyle w:val="Compact"/>
      </w:pPr>
      <w:r>
        <w:t xml:space="preserve">标准视频校准幅度、速度范围、相位曲线和局部轨迹。</w:t>
      </w:r>
    </w:p>
    <w:p>
      <w:pPr>
        <w:numPr>
          <w:ilvl w:val="0"/>
          <w:numId w:val="1017"/>
        </w:numPr>
        <w:pStyle w:val="Compact"/>
      </w:pPr>
      <w:r>
        <w:t xml:space="preserve">DTW 只在这些语义特征上做宽松对齐。</w:t>
      </w:r>
    </w:p>
    <w:p>
      <w:pPr>
        <w:numPr>
          <w:ilvl w:val="0"/>
          <w:numId w:val="1017"/>
        </w:numPr>
        <w:pStyle w:val="Compact"/>
      </w:pPr>
      <w:r>
        <w:t xml:space="preserve">规则谓词暂时只作为诊断补充，不作为主评分主体。</w:t>
      </w:r>
    </w:p>
    <w:p>
      <w:pPr>
        <w:pStyle w:val="FirstParagraph"/>
      </w:pPr>
      <w:r>
        <w:t xml:space="preserve">下一步应补充</w:t>
      </w:r>
      <w:r>
        <w:t xml:space="preserve"> </w:t>
      </w:r>
      <w:r>
        <w:rPr>
          <w:rStyle w:val="VerbatimChar"/>
        </w:rPr>
        <w:t xml:space="preserve">semantic_feature_weights</w:t>
      </w:r>
      <w:r>
        <w:t xml:space="preserve"> </w:t>
      </w:r>
      <w:r>
        <w:t xml:space="preserve">的显式字段，把 opening、spread、finger_flex、two_hand_distance、mouth_open 等派生特征从当前 keypoint/alias 机制进一步结构化，并为每个词条建立合理正例扰动方案。</w:t>
      </w:r>
    </w:p>
    <w:bookmarkEnd w:id="32"/>
    <w:bookmarkStart w:id="33" w:name="补充坐姿与非重要特征鲁棒性"/>
    <w:p>
      <w:pPr>
        <w:pStyle w:val="Heading2"/>
      </w:pPr>
      <w:r>
        <w:t xml:space="preserve">2026-05-23 04:35 补充：坐姿与非重要特征鲁棒性</w:t>
      </w:r>
    </w:p>
    <w:p>
      <w:pPr>
        <w:pStyle w:val="FirstParagraph"/>
      </w:pPr>
      <w:r>
        <w:t xml:space="preserve">用户实际使用时可能是坐姿，而标准样本更接近站姿。为避免坐姿/站姿差异通过躯干坐标间接影响手部评分，本轮进一步调整：</w:t>
      </w:r>
    </w:p>
    <w:p>
      <w:pPr>
        <w:numPr>
          <w:ilvl w:val="0"/>
          <w:numId w:val="1018"/>
        </w:numPr>
        <w:pStyle w:val="Compact"/>
      </w:pPr>
      <w:r>
        <w:t xml:space="preserve">对纯手部语义动作，手部 landmark 距离优先使用 wrist-relative 的局部手部几何。</w:t>
      </w:r>
    </w:p>
    <w:p>
      <w:pPr>
        <w:numPr>
          <w:ilvl w:val="0"/>
          <w:numId w:val="1018"/>
        </w:numPr>
        <w:pStyle w:val="Compact"/>
      </w:pPr>
      <w:r>
        <w:t xml:space="preserve">手部整体在身体坐标中的全局位置只保留小权重残差，例如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hand_global_position_weight=0.06</w:t>
      </w:r>
      <w:r>
        <w:t xml:space="preserve">，</w:t>
      </w:r>
      <w:r>
        <w:rPr>
          <w:rStyle w:val="VerbatimChar"/>
        </w:rPr>
        <w:t xml:space="preserve">跳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0.08</w:t>
      </w:r>
      <w:r>
        <w:t xml:space="preserve">。</w:t>
      </w:r>
    </w:p>
    <w:p>
      <w:pPr>
        <w:numPr>
          <w:ilvl w:val="0"/>
          <w:numId w:val="1018"/>
        </w:numPr>
        <w:pStyle w:val="Compact"/>
      </w:pPr>
      <w:r>
        <w:t xml:space="preserve">暂时关闭逐相邻帧 motion group 作为主 DTW 输入，因为隔帧采样会天然改变相邻帧位移幅值，容易误伤</w:t>
      </w:r>
      <w:r>
        <w:t xml:space="preserve"> </w:t>
      </w:r>
      <w:r>
        <w:rPr>
          <w:rStyle w:val="VerbatimChar"/>
        </w:rPr>
        <w:t xml:space="preserve">subsample_even</w:t>
      </w:r>
      <w:r>
        <w:t xml:space="preserve"> </w:t>
      </w:r>
      <w:r>
        <w:t xml:space="preserve">正例。</w:t>
      </w:r>
    </w:p>
    <w:p>
      <w:pPr>
        <w:numPr>
          <w:ilvl w:val="0"/>
          <w:numId w:val="1018"/>
        </w:numPr>
        <w:pStyle w:val="Compact"/>
      </w:pPr>
      <w:r>
        <w:t xml:space="preserve">继续保留更稳的相对信号：手形相对特征、语义相位、起止/中段语义锚点、序列级 motion/roughness 统计。</w:t>
      </w:r>
    </w:p>
    <w:p>
      <w:pPr>
        <w:pStyle w:val="FirstParagraph"/>
      </w:pPr>
      <w:r>
        <w:t xml:space="preserve">最终验证：</w:t>
      </w:r>
    </w:p>
    <w:p>
      <w:pPr>
        <w:numPr>
          <w:ilvl w:val="0"/>
          <w:numId w:val="1019"/>
        </w:numPr>
        <w:pStyle w:val="Compact"/>
      </w:pPr>
      <w:r>
        <w:t xml:space="preserve">模板审计：</w:t>
      </w:r>
      <w:r>
        <w:rPr>
          <w:rStyle w:val="VerbatimChar"/>
        </w:rPr>
        <w:t xml:space="preserve">/data/WYC/signLanguage/work/generated/scoring_mvp_run3/template_pose_robust_no_adjacent_motion_audit_v1/template_semantic_weight_audit.md</w:t>
      </w:r>
      <w:r>
        <w:t xml:space="preserve">，</w:t>
      </w:r>
      <w:r>
        <w:rPr>
          <w:rStyle w:val="VerbatimChar"/>
        </w:rPr>
        <w:t xml:space="preserve">10/10 ok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花</w:t>
      </w:r>
      <w:r>
        <w:t xml:space="preserve">：</w:t>
      </w:r>
      <w:r>
        <w:rPr>
          <w:rStyle w:val="VerbatimChar"/>
        </w:rPr>
        <w:t xml:space="preserve">/data/WYC/signLanguage/work/generated/scoring_mvp_run3/花_pose_robust_v1/</w:t>
      </w:r>
      <w:r>
        <w:t xml:space="preserve">，正例最低</w:t>
      </w:r>
      <w:r>
        <w:t xml:space="preserve"> </w:t>
      </w:r>
      <w:r>
        <w:rPr>
          <w:rStyle w:val="VerbatimChar"/>
        </w:rPr>
        <w:t xml:space="preserve">83.213</w:t>
      </w:r>
      <w:r>
        <w:t xml:space="preserve">，负例最高</w:t>
      </w:r>
      <w:r>
        <w:t xml:space="preserve"> </w:t>
      </w:r>
      <w:r>
        <w:rPr>
          <w:rStyle w:val="VerbatimChar"/>
        </w:rPr>
        <w:t xml:space="preserve">31.147</w:t>
      </w:r>
      <w:r>
        <w:t xml:space="preserve">，margin</w:t>
      </w:r>
      <w:r>
        <w:t xml:space="preserve"> </w:t>
      </w:r>
      <w:r>
        <w:rPr>
          <w:rStyle w:val="VerbatimChar"/>
        </w:rPr>
        <w:t xml:space="preserve">52.066</w:t>
      </w:r>
      <w:r>
        <w:t xml:space="preserve">，通过。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跳</w:t>
      </w:r>
      <w:r>
        <w:t xml:space="preserve">：</w:t>
      </w:r>
      <w:r>
        <w:rPr>
          <w:rStyle w:val="VerbatimChar"/>
        </w:rPr>
        <w:t xml:space="preserve">/data/WYC/signLanguage/work/generated/scoring_mvp_run3/跳_pose_robust_v1/</w:t>
      </w:r>
      <w:r>
        <w:t xml:space="preserve">，正例最低</w:t>
      </w:r>
      <w:r>
        <w:t xml:space="preserve"> </w:t>
      </w:r>
      <w:r>
        <w:rPr>
          <w:rStyle w:val="VerbatimChar"/>
        </w:rPr>
        <w:t xml:space="preserve">80.088</w:t>
      </w:r>
      <w:r>
        <w:t xml:space="preserve">，负例最高</w:t>
      </w:r>
      <w:r>
        <w:t xml:space="preserve"> </w:t>
      </w:r>
      <w:r>
        <w:rPr>
          <w:rStyle w:val="VerbatimChar"/>
        </w:rPr>
        <w:t xml:space="preserve">39.639</w:t>
      </w:r>
      <w:r>
        <w:t xml:space="preserve">，margin</w:t>
      </w:r>
      <w:r>
        <w:t xml:space="preserve"> </w:t>
      </w:r>
      <w:r>
        <w:rPr>
          <w:rStyle w:val="VerbatimChar"/>
        </w:rPr>
        <w:t xml:space="preserve">40.448</w:t>
      </w:r>
      <w:r>
        <w:t xml:space="preserve">，通过。</w:t>
      </w:r>
    </w:p>
    <w:p>
      <w:pPr>
        <w:numPr>
          <w:ilvl w:val="0"/>
          <w:numId w:val="1019"/>
        </w:numPr>
        <w:pStyle w:val="Compact"/>
      </w:pPr>
      <w:r>
        <w:t xml:space="preserve">合成坐姿压力测试：将手部整体向下平移</w:t>
      </w:r>
      <w:r>
        <w:t xml:space="preserve"> </w:t>
      </w:r>
      <w:r>
        <w:rPr>
          <w:rStyle w:val="VerbatimChar"/>
        </w:rPr>
        <w:t xml:space="preserve">0.45</w:t>
      </w:r>
      <w:r>
        <w:t xml:space="preserve"> </w:t>
      </w:r>
      <w:r>
        <w:t xml:space="preserve">个归一化坐标单位模拟坐姿/镜头高度差，</w:t>
      </w:r>
      <w:r>
        <w:rPr>
          <w:rStyle w:val="VerbatimChar"/>
        </w:rPr>
        <w:t xml:space="preserve">花</w:t>
      </w:r>
      <w:r>
        <w:t xml:space="preserve"> </w:t>
      </w:r>
      <w:r>
        <w:t xml:space="preserve">得分</w:t>
      </w:r>
      <w:r>
        <w:t xml:space="preserve"> </w:t>
      </w:r>
      <w:r>
        <w:rPr>
          <w:rStyle w:val="VerbatimChar"/>
        </w:rPr>
        <w:t xml:space="preserve">97.470</w:t>
      </w:r>
      <w:r>
        <w:t xml:space="preserve">，</w:t>
      </w:r>
      <w:r>
        <w:rPr>
          <w:rStyle w:val="VerbatimChar"/>
        </w:rPr>
        <w:t xml:space="preserve">跳</w:t>
      </w:r>
      <w:r>
        <w:t xml:space="preserve"> </w:t>
      </w:r>
      <w:r>
        <w:t xml:space="preserve">得分</w:t>
      </w:r>
      <w:r>
        <w:t xml:space="preserve"> </w:t>
      </w:r>
      <w:r>
        <w:rPr>
          <w:rStyle w:val="VerbatimChar"/>
        </w:rPr>
        <w:t xml:space="preserve">93.125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t xml:space="preserve">5080 API 热加载后冒烟：</w:t>
      </w:r>
      <w:r>
        <w:rPr>
          <w:rStyle w:val="VerbatimChar"/>
        </w:rPr>
        <w:t xml:space="preserve">花</w:t>
      </w:r>
      <w:r>
        <w:t xml:space="preserve"> </w:t>
      </w:r>
      <w:r>
        <w:t xml:space="preserve">request</w:t>
      </w:r>
      <w:r>
        <w:t xml:space="preserve"> </w:t>
      </w:r>
      <w:r>
        <w:rPr>
          <w:rStyle w:val="VerbatimChar"/>
        </w:rPr>
        <w:t xml:space="preserve">web_20260523_043442_e00f8b9c</w:t>
      </w:r>
      <w:r>
        <w:t xml:space="preserve"> </w:t>
      </w:r>
      <w:r>
        <w:t xml:space="preserve">得分</w:t>
      </w:r>
      <w:r>
        <w:t xml:space="preserve"> </w:t>
      </w:r>
      <w:r>
        <w:rPr>
          <w:rStyle w:val="VerbatimChar"/>
        </w:rPr>
        <w:t xml:space="preserve">75.493</w:t>
      </w:r>
      <w:r>
        <w:t xml:space="preserve">，</w:t>
      </w:r>
      <w:r>
        <w:rPr>
          <w:rStyle w:val="VerbatimChar"/>
        </w:rPr>
        <w:t xml:space="preserve">跳</w:t>
      </w:r>
      <w:r>
        <w:t xml:space="preserve"> </w:t>
      </w:r>
      <w:r>
        <w:t xml:space="preserve">request</w:t>
      </w:r>
      <w:r>
        <w:t xml:space="preserve"> </w:t>
      </w:r>
      <w:r>
        <w:rPr>
          <w:rStyle w:val="VerbatimChar"/>
        </w:rPr>
        <w:t xml:space="preserve">web_20260523_043446_cbecd916</w:t>
      </w:r>
      <w:r>
        <w:t xml:space="preserve"> </w:t>
      </w:r>
      <w:r>
        <w:t xml:space="preserve">得分</w:t>
      </w:r>
      <w:r>
        <w:t xml:space="preserve"> </w:t>
      </w:r>
      <w:r>
        <w:rPr>
          <w:rStyle w:val="VerbatimChar"/>
        </w:rPr>
        <w:t xml:space="preserve">81.071</w:t>
      </w:r>
      <w:r>
        <w:t xml:space="preserve">；Holistic worker PID 仍为</w:t>
      </w:r>
      <w:r>
        <w:t xml:space="preserve"> </w:t>
      </w:r>
      <w:r>
        <w:rPr>
          <w:rStyle w:val="VerbatimChar"/>
        </w:rPr>
        <w:t xml:space="preserve">4148683</w:t>
      </w:r>
      <w:r>
        <w:t xml:space="preserve">。</w:t>
      </w:r>
    </w:p>
    <w:p>
      <w:pPr>
        <w:pStyle w:val="FirstParagraph"/>
      </w:pPr>
      <w:r>
        <w:t xml:space="preserve">结论：当前版本已经明显降低了非重要 pose/躯干和手部全局位置对纯手部词条的干扰。后续如果需要显式使用“移动方向”，应优先做语义相位级、片段级方向判断，而不是把逐相邻帧位移直接加入主 DTW 距离。</w:t>
      </w:r>
    </w:p>
    <w:bookmarkEnd w:id="33"/>
    <w:bookmarkStart w:id="34" w:name="补充网页测试数据回放复查"/>
    <w:p>
      <w:pPr>
        <w:pStyle w:val="Heading2"/>
      </w:pPr>
      <w:r>
        <w:t xml:space="preserve">2026-05-23 04:46 补充：网页测试数据回放复查</w:t>
      </w:r>
    </w:p>
    <w:p>
      <w:pPr>
        <w:pStyle w:val="FirstParagraph"/>
      </w:pPr>
      <w:r>
        <w:t xml:space="preserve">根据“算法调整都要进行网页测试数据复查”的要求，本轮已新增并执行保存网页/API 样本回放脚本：</w:t>
      </w:r>
    </w:p>
    <w:p>
      <w:pPr>
        <w:numPr>
          <w:ilvl w:val="0"/>
          <w:numId w:val="1020"/>
        </w:numPr>
        <w:pStyle w:val="Compact"/>
      </w:pPr>
      <w:r>
        <w:t xml:space="preserve">脚本：</w:t>
      </w:r>
      <w:r>
        <w:rPr>
          <w:rStyle w:val="VerbatimChar"/>
        </w:rPr>
        <w:t xml:space="preserve">/data/WYC/signLanguage/work/scripts/replay_web_scoring_samples.py</w:t>
      </w:r>
    </w:p>
    <w:p>
      <w:pPr>
        <w:numPr>
          <w:ilvl w:val="0"/>
          <w:numId w:val="1020"/>
        </w:numPr>
        <w:pStyle w:val="Compact"/>
      </w:pPr>
      <w:r>
        <w:t xml:space="preserve">最新输出：</w:t>
      </w:r>
      <w:r>
        <w:rPr>
          <w:rStyle w:val="VerbatimChar"/>
        </w:rPr>
        <w:t xml:space="preserve">/data/WYC/signLanguage/work/generated/scoring_mvp_run3/web_replay_pose_robust_v3/web_replay_current.md</w:t>
      </w:r>
    </w:p>
    <w:p>
      <w:pPr>
        <w:numPr>
          <w:ilvl w:val="0"/>
          <w:numId w:val="1020"/>
        </w:numPr>
        <w:pStyle w:val="Compact"/>
      </w:pPr>
      <w:r>
        <w:t xml:space="preserve">JSON：</w:t>
      </w:r>
      <w:r>
        <w:rPr>
          <w:rStyle w:val="VerbatimChar"/>
        </w:rPr>
        <w:t xml:space="preserve">/data/WYC/signLanguage/work/generated/scoring_mvp_run3/web_replay_pose_robust_v3/web_replay_current.json</w:t>
      </w:r>
    </w:p>
    <w:p>
      <w:pPr>
        <w:numPr>
          <w:ilvl w:val="0"/>
          <w:numId w:val="1020"/>
        </w:numPr>
        <w:pStyle w:val="Compact"/>
      </w:pPr>
      <w:r>
        <w:t xml:space="preserve">CSV：</w:t>
      </w:r>
      <w:r>
        <w:rPr>
          <w:rStyle w:val="VerbatimChar"/>
        </w:rPr>
        <w:t xml:space="preserve">/data/WYC/signLanguage/work/generated/scoring_mvp_run3/web_replay_pose_robust_v3/web_replay_current.csv</w:t>
      </w:r>
    </w:p>
    <w:p>
      <w:pPr>
        <w:numPr>
          <w:ilvl w:val="0"/>
          <w:numId w:val="1020"/>
        </w:numPr>
        <w:pStyle w:val="Compact"/>
      </w:pPr>
      <w:r>
        <w:t xml:space="preserve">复查口径：读取已保存的</w:t>
      </w:r>
      <w:r>
        <w:t xml:space="preserve"> </w:t>
      </w:r>
      <w:r>
        <w:rPr>
          <w:rStyle w:val="VerbatimChar"/>
        </w:rPr>
        <w:t xml:space="preserve">work/generated/web_scoring_mvp/web_*/scoring_result.json</w:t>
      </w:r>
      <w:r>
        <w:t xml:space="preserve"> </w:t>
      </w:r>
      <w:r>
        <w:t xml:space="preserve">和对应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JSON，用当前评分模块重新计算，不重新运行浏览器采集，也不重新初始化常驻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worker。</w:t>
      </w:r>
    </w:p>
    <w:p>
      <w:pPr>
        <w:pStyle w:val="FirstParagraph"/>
      </w:pPr>
      <w:r>
        <w:t xml:space="preserve">执行命令：</w:t>
      </w:r>
    </w:p>
    <w:p>
      <w:pPr>
        <w:pStyle w:val="SourceCode"/>
      </w:pPr>
      <w:r>
        <w:rPr>
          <w:rStyle w:val="ExtensionTok"/>
        </w:rPr>
        <w:t xml:space="preserve">/home/wuyangcheng/myenv/bin/python</w:t>
      </w:r>
      <w:r>
        <w:rPr>
          <w:rStyle w:val="NormalTok"/>
        </w:rPr>
        <w:t xml:space="preserve"> /data/WYC/signLanguage/work/scripts/replay_web_scoring_samples.py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--web-root</w:t>
      </w:r>
      <w:r>
        <w:rPr>
          <w:rStyle w:val="NormalTok"/>
        </w:rPr>
        <w:t xml:space="preserve"> /data/WYC/signLanguage/work/generated/web_scoring_mvp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--semantic-profile-json</w:t>
      </w:r>
      <w:r>
        <w:rPr>
          <w:rStyle w:val="NormalTok"/>
        </w:rPr>
        <w:t xml:space="preserve"> /data/WYC/signLanguage/work/generated/scoring_semantic_profiles/sign_semantic_weights.json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/data/WYC/signLanguage/work/generated/scoring_mvp_run3/web_replay_pose_robust_v3</w:t>
      </w:r>
    </w:p>
    <w:p>
      <w:pPr>
        <w:pStyle w:val="FirstParagraph"/>
      </w:pPr>
      <w:r>
        <w:t xml:space="preserve">最新快照结果：</w:t>
      </w:r>
    </w:p>
    <w:p>
      <w:pPr>
        <w:numPr>
          <w:ilvl w:val="0"/>
          <w:numId w:val="1021"/>
        </w:numPr>
        <w:pStyle w:val="Compact"/>
      </w:pPr>
      <w:r>
        <w:t xml:space="preserve">保存网页/API 样本数：</w:t>
      </w:r>
      <w:r>
        <w:rPr>
          <w:rStyle w:val="VerbatimChar"/>
        </w:rPr>
        <w:t xml:space="preserve">111</w:t>
      </w:r>
    </w:p>
    <w:p>
      <w:pPr>
        <w:numPr>
          <w:ilvl w:val="0"/>
          <w:numId w:val="1021"/>
        </w:numPr>
        <w:pStyle w:val="Compact"/>
      </w:pPr>
      <w:r>
        <w:t xml:space="preserve">回放错误数：</w:t>
      </w:r>
      <w:r>
        <w:rPr>
          <w:rStyle w:val="VerbatimChar"/>
        </w:rPr>
        <w:t xml:space="preserve">0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normal_like &gt;= 75</w:t>
      </w:r>
      <w:r>
        <w:t xml:space="preserve">：</w:t>
      </w:r>
      <w:r>
        <w:rPr>
          <w:rStyle w:val="VerbatimChar"/>
        </w:rPr>
        <w:t xml:space="preserve">14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60 &lt;= borderline &lt; 75</w:t>
      </w:r>
      <w:r>
        <w:t xml:space="preserve">：</w:t>
      </w:r>
      <w:r>
        <w:rPr>
          <w:rStyle w:val="VerbatimChar"/>
        </w:rPr>
        <w:t xml:space="preserve">1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low &lt; 60</w:t>
      </w:r>
      <w:r>
        <w:t xml:space="preserve">：</w:t>
      </w:r>
      <w:r>
        <w:rPr>
          <w:rStyle w:val="VerbatimChar"/>
        </w:rPr>
        <w:t xml:space="preserve">96</w:t>
      </w:r>
    </w:p>
    <w:p>
      <w:pPr>
        <w:numPr>
          <w:ilvl w:val="0"/>
          <w:numId w:val="1021"/>
        </w:numPr>
        <w:pStyle w:val="Compact"/>
      </w:pPr>
      <w:r>
        <w:t xml:space="preserve">旧均分：</w:t>
      </w:r>
      <w:r>
        <w:rPr>
          <w:rStyle w:val="VerbatimChar"/>
        </w:rPr>
        <w:t xml:space="preserve">33.129</w:t>
      </w:r>
    </w:p>
    <w:p>
      <w:pPr>
        <w:numPr>
          <w:ilvl w:val="0"/>
          <w:numId w:val="1021"/>
        </w:numPr>
        <w:pStyle w:val="Compact"/>
      </w:pPr>
      <w:r>
        <w:t xml:space="preserve">新均分：</w:t>
      </w:r>
      <w:r>
        <w:rPr>
          <w:rStyle w:val="VerbatimChar"/>
        </w:rPr>
        <w:t xml:space="preserve">34.738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花</w:t>
      </w:r>
      <w:r>
        <w:t xml:space="preserve">：</w:t>
      </w:r>
      <w:r>
        <w:rPr>
          <w:rStyle w:val="VerbatimChar"/>
        </w:rPr>
        <w:t xml:space="preserve">62</w:t>
      </w:r>
      <w:r>
        <w:t xml:space="preserve"> </w:t>
      </w:r>
      <w:r>
        <w:t xml:space="preserve">条，正常</w:t>
      </w:r>
      <w:r>
        <w:t xml:space="preserve"> </w:t>
      </w:r>
      <w:r>
        <w:rPr>
          <w:rStyle w:val="VerbatimChar"/>
        </w:rPr>
        <w:t xml:space="preserve">6</w:t>
      </w:r>
      <w:r>
        <w:t xml:space="preserve">、边界</w:t>
      </w:r>
      <w:r>
        <w:t xml:space="preserve"> </w:t>
      </w:r>
      <w:r>
        <w:rPr>
          <w:rStyle w:val="VerbatimChar"/>
        </w:rPr>
        <w:t xml:space="preserve">1</w:t>
      </w:r>
      <w:r>
        <w:t xml:space="preserve">、低分</w:t>
      </w:r>
      <w:r>
        <w:t xml:space="preserve"> </w:t>
      </w:r>
      <w:r>
        <w:rPr>
          <w:rStyle w:val="VerbatimChar"/>
        </w:rPr>
        <w:t xml:space="preserve">55</w:t>
      </w:r>
      <w:r>
        <w:t xml:space="preserve">，新均分</w:t>
      </w:r>
      <w:r>
        <w:t xml:space="preserve"> </w:t>
      </w:r>
      <w:r>
        <w:rPr>
          <w:rStyle w:val="VerbatimChar"/>
        </w:rPr>
        <w:t xml:space="preserve">45.979</w:t>
      </w:r>
      <w:r>
        <w:t xml:space="preserve">，手部覆盖均值</w:t>
      </w:r>
      <w:r>
        <w:t xml:space="preserve"> </w:t>
      </w:r>
      <w:r>
        <w:rPr>
          <w:rStyle w:val="VerbatimChar"/>
        </w:rPr>
        <w:t xml:space="preserve">0.715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跳</w:t>
      </w:r>
      <w:r>
        <w:t xml:space="preserve">：</w:t>
      </w:r>
      <w:r>
        <w:rPr>
          <w:rStyle w:val="VerbatimChar"/>
        </w:rPr>
        <w:t xml:space="preserve">39</w:t>
      </w:r>
      <w:r>
        <w:t xml:space="preserve"> </w:t>
      </w:r>
      <w:r>
        <w:t xml:space="preserve">条，正常</w:t>
      </w:r>
      <w:r>
        <w:t xml:space="preserve"> </w:t>
      </w:r>
      <w:r>
        <w:rPr>
          <w:rStyle w:val="VerbatimChar"/>
        </w:rPr>
        <w:t xml:space="preserve">8</w:t>
      </w:r>
      <w:r>
        <w:t xml:space="preserve">、边界</w:t>
      </w:r>
      <w:r>
        <w:t xml:space="preserve"> </w:t>
      </w:r>
      <w:r>
        <w:rPr>
          <w:rStyle w:val="VerbatimChar"/>
        </w:rPr>
        <w:t xml:space="preserve">0</w:t>
      </w:r>
      <w:r>
        <w:t xml:space="preserve">、低分</w:t>
      </w:r>
      <w:r>
        <w:t xml:space="preserve"> </w:t>
      </w:r>
      <w:r>
        <w:rPr>
          <w:rStyle w:val="VerbatimChar"/>
        </w:rPr>
        <w:t xml:space="preserve">31</w:t>
      </w:r>
      <w:r>
        <w:t xml:space="preserve">，新均分</w:t>
      </w:r>
      <w:r>
        <w:t xml:space="preserve"> </w:t>
      </w:r>
      <w:r>
        <w:rPr>
          <w:rStyle w:val="VerbatimChar"/>
        </w:rPr>
        <w:t xml:space="preserve">23.283</w:t>
      </w:r>
      <w:r>
        <w:t xml:space="preserve">，手部覆盖均值</w:t>
      </w:r>
      <w:r>
        <w:t xml:space="preserve"> </w:t>
      </w:r>
      <w:r>
        <w:rPr>
          <w:rStyle w:val="VerbatimChar"/>
        </w:rPr>
        <w:t xml:space="preserve">0.738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香蕉</w:t>
      </w:r>
      <w:r>
        <w:t xml:space="preserve">：</w:t>
      </w:r>
      <w:r>
        <w:rPr>
          <w:rStyle w:val="VerbatimChar"/>
        </w:rPr>
        <w:t xml:space="preserve">10</w:t>
      </w:r>
      <w:r>
        <w:t xml:space="preserve"> </w:t>
      </w:r>
      <w:r>
        <w:t xml:space="preserve">条，正常</w:t>
      </w:r>
      <w:r>
        <w:t xml:space="preserve"> </w:t>
      </w:r>
      <w:r>
        <w:rPr>
          <w:rStyle w:val="VerbatimChar"/>
        </w:rPr>
        <w:t xml:space="preserve">0</w:t>
      </w:r>
      <w:r>
        <w:t xml:space="preserve">、边界</w:t>
      </w:r>
      <w:r>
        <w:t xml:space="preserve"> </w:t>
      </w:r>
      <w:r>
        <w:rPr>
          <w:rStyle w:val="VerbatimChar"/>
        </w:rPr>
        <w:t xml:space="preserve">0</w:t>
      </w:r>
      <w:r>
        <w:t xml:space="preserve">、低分</w:t>
      </w:r>
      <w:r>
        <w:t xml:space="preserve"> </w:t>
      </w:r>
      <w:r>
        <w:rPr>
          <w:rStyle w:val="VerbatimChar"/>
        </w:rPr>
        <w:t xml:space="preserve">10</w:t>
      </w:r>
      <w:r>
        <w:t xml:space="preserve">，新均分</w:t>
      </w:r>
      <w:r>
        <w:t xml:space="preserve"> </w:t>
      </w:r>
      <w:r>
        <w:rPr>
          <w:rStyle w:val="VerbatimChar"/>
        </w:rPr>
        <w:t xml:space="preserve">9.716</w:t>
      </w:r>
      <w:r>
        <w:t xml:space="preserve">，手部覆盖均值</w:t>
      </w:r>
      <w:r>
        <w:t xml:space="preserve"> </w:t>
      </w:r>
      <w:r>
        <w:rPr>
          <w:rStyle w:val="VerbatimChar"/>
        </w:rPr>
        <w:t xml:space="preserve">0.553</w:t>
      </w:r>
    </w:p>
    <w:p>
      <w:pPr>
        <w:pStyle w:val="FirstParagraph"/>
      </w:pPr>
      <w:r>
        <w:t xml:space="preserve">代表性观察：</w:t>
      </w:r>
    </w:p>
    <w:p>
      <w:pPr>
        <w:numPr>
          <w:ilvl w:val="0"/>
          <w:numId w:val="1022"/>
        </w:numPr>
        <w:pStyle w:val="Compact"/>
      </w:pPr>
      <w:r>
        <w:t xml:space="preserve">标准 demo 帧切片通过</w:t>
      </w:r>
      <w:r>
        <w:t xml:space="preserve"> </w:t>
      </w:r>
      <w:r>
        <w:rPr>
          <w:rStyle w:val="VerbatimChar"/>
        </w:rPr>
        <w:t xml:space="preserve">/api/score</w:t>
      </w:r>
      <w:r>
        <w:t xml:space="preserve"> </w:t>
      </w:r>
      <w:r>
        <w:t xml:space="preserve">的网页路径仍可得到正常分：</w:t>
      </w:r>
      <w:r>
        <w:rPr>
          <w:rStyle w:val="VerbatimChar"/>
        </w:rPr>
        <w:t xml:space="preserve">花</w:t>
      </w:r>
      <w:r>
        <w:t xml:space="preserve"> </w:t>
      </w:r>
      <w:r>
        <w:t xml:space="preserve">request</w:t>
      </w:r>
      <w:r>
        <w:t xml:space="preserve"> </w:t>
      </w:r>
      <w:r>
        <w:rPr>
          <w:rStyle w:val="VerbatimChar"/>
        </w:rPr>
        <w:t xml:space="preserve">web_20260523_043442_e00f8b9c</w:t>
      </w:r>
      <w:r>
        <w:t xml:space="preserve"> </w:t>
      </w:r>
      <w:r>
        <w:t xml:space="preserve">得分</w:t>
      </w:r>
      <w:r>
        <w:t xml:space="preserve"> </w:t>
      </w:r>
      <w:r>
        <w:rPr>
          <w:rStyle w:val="VerbatimChar"/>
        </w:rPr>
        <w:t xml:space="preserve">75.493</w:t>
      </w:r>
      <w:r>
        <w:t xml:space="preserve">，</w:t>
      </w:r>
      <w:r>
        <w:rPr>
          <w:rStyle w:val="VerbatimChar"/>
        </w:rPr>
        <w:t xml:space="preserve">跳</w:t>
      </w:r>
      <w:r>
        <w:t xml:space="preserve"> </w:t>
      </w:r>
      <w:r>
        <w:t xml:space="preserve">request</w:t>
      </w:r>
      <w:r>
        <w:t xml:space="preserve"> </w:t>
      </w:r>
      <w:r>
        <w:rPr>
          <w:rStyle w:val="VerbatimChar"/>
        </w:rPr>
        <w:t xml:space="preserve">web_20260523_043446_cbecd916</w:t>
      </w:r>
      <w:r>
        <w:t xml:space="preserve"> </w:t>
      </w:r>
      <w:r>
        <w:t xml:space="preserve">得分</w:t>
      </w:r>
      <w:r>
        <w:t xml:space="preserve"> </w:t>
      </w:r>
      <w:r>
        <w:rPr>
          <w:rStyle w:val="VerbatimChar"/>
        </w:rPr>
        <w:t xml:space="preserve">81.071</w:t>
      </w:r>
      <w:r>
        <w:t xml:space="preserve">。</w:t>
      </w:r>
    </w:p>
    <w:p>
      <w:pPr>
        <w:numPr>
          <w:ilvl w:val="0"/>
          <w:numId w:val="1022"/>
        </w:numPr>
        <w:pStyle w:val="Compact"/>
      </w:pPr>
      <w:r>
        <w:t xml:space="preserve">多个真实网页测试样本仍低分。例如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web_20260523_043923_b95a60d0</w:t>
      </w:r>
      <w:r>
        <w:t xml:space="preserve"> </w:t>
      </w:r>
      <w:r>
        <w:t xml:space="preserve">得分</w:t>
      </w:r>
      <w:r>
        <w:t xml:space="preserve"> </w:t>
      </w:r>
      <w:r>
        <w:rPr>
          <w:rStyle w:val="VerbatimChar"/>
        </w:rPr>
        <w:t xml:space="preserve">57.852</w:t>
      </w:r>
      <w:r>
        <w:t xml:space="preserve">，手部覆盖</w:t>
      </w:r>
      <w:r>
        <w:t xml:space="preserve"> </w:t>
      </w:r>
      <w:r>
        <w:rPr>
          <w:rStyle w:val="VerbatimChar"/>
        </w:rPr>
        <w:t xml:space="preserve">0.733</w:t>
      </w:r>
      <w:r>
        <w:t xml:space="preserve">；</w:t>
      </w:r>
      <w:r>
        <w:rPr>
          <w:rStyle w:val="VerbatimChar"/>
        </w:rPr>
        <w:t xml:space="preserve">跳</w:t>
      </w:r>
      <w:r>
        <w:t xml:space="preserve"> </w:t>
      </w:r>
      <w:r>
        <w:t xml:space="preserve">最新几条</w:t>
      </w:r>
      <w:r>
        <w:t xml:space="preserve"> </w:t>
      </w:r>
      <w:r>
        <w:rPr>
          <w:rStyle w:val="VerbatimChar"/>
        </w:rPr>
        <w:t xml:space="preserve">web_20260523_044323_2eb9eb7e</w:t>
      </w:r>
      <w:r>
        <w:t xml:space="preserve">、</w:t>
      </w:r>
      <w:r>
        <w:rPr>
          <w:rStyle w:val="VerbatimChar"/>
        </w:rPr>
        <w:t xml:space="preserve">web_20260523_044336_5d15d099</w:t>
      </w:r>
      <w:r>
        <w:t xml:space="preserve">、</w:t>
      </w:r>
      <w:r>
        <w:rPr>
          <w:rStyle w:val="VerbatimChar"/>
        </w:rPr>
        <w:t xml:space="preserve">web_20260523_044358_00db9d4d</w:t>
      </w:r>
      <w:r>
        <w:t xml:space="preserve"> </w:t>
      </w:r>
      <w:r>
        <w:t xml:space="preserve">得分分别为</w:t>
      </w:r>
      <w:r>
        <w:t xml:space="preserve"> </w:t>
      </w:r>
      <w:r>
        <w:rPr>
          <w:rStyle w:val="VerbatimChar"/>
        </w:rPr>
        <w:t xml:space="preserve">10.393</w:t>
      </w:r>
      <w:r>
        <w:t xml:space="preserve">、</w:t>
      </w:r>
      <w:r>
        <w:rPr>
          <w:rStyle w:val="VerbatimChar"/>
        </w:rPr>
        <w:t xml:space="preserve">13.288</w:t>
      </w:r>
      <w:r>
        <w:t xml:space="preserve">、</w:t>
      </w:r>
      <w:r>
        <w:rPr>
          <w:rStyle w:val="VerbatimChar"/>
        </w:rPr>
        <w:t xml:space="preserve">7.193</w:t>
      </w:r>
      <w:r>
        <w:t xml:space="preserve">，手部覆盖约</w:t>
      </w:r>
      <w:r>
        <w:t xml:space="preserve"> </w:t>
      </w:r>
      <w:r>
        <w:rPr>
          <w:rStyle w:val="VerbatimChar"/>
        </w:rPr>
        <w:t xml:space="preserve">0.720-0.800</w:t>
      </w:r>
      <w:r>
        <w:t xml:space="preserve">。</w:t>
      </w:r>
    </w:p>
    <w:p>
      <w:pPr>
        <w:numPr>
          <w:ilvl w:val="0"/>
          <w:numId w:val="1022"/>
        </w:numPr>
        <w:pStyle w:val="Compact"/>
      </w:pPr>
      <w:r>
        <w:t xml:space="preserve">这说明当前问题不能简单归因为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完全漏手或后端路径未生效；至少一部分样本是关键手形、关键手指动态、动作窗口或实际动作语义与标准样本差异较大。</w:t>
      </w:r>
    </w:p>
    <w:p>
      <w:pPr>
        <w:pStyle w:val="FirstParagraph"/>
      </w:pPr>
      <w:r>
        <w:t xml:space="preserve">结论与约束：</w:t>
      </w:r>
    </w:p>
    <w:p>
      <w:pPr>
        <w:numPr>
          <w:ilvl w:val="0"/>
          <w:numId w:val="1023"/>
        </w:numPr>
        <w:pStyle w:val="Compact"/>
      </w:pPr>
      <w:r>
        <w:t xml:space="preserve">本轮算法改动通过了离线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 </w:t>
      </w:r>
      <w:r>
        <w:t xml:space="preserve">demo 判别门控，也通过了标准 demo 帧切片的 5080 API 冒烟。</w:t>
      </w:r>
    </w:p>
    <w:p>
      <w:pPr>
        <w:numPr>
          <w:ilvl w:val="0"/>
          <w:numId w:val="1023"/>
        </w:numPr>
        <w:pStyle w:val="Compact"/>
      </w:pPr>
      <w:r>
        <w:t xml:space="preserve">但保存的真实网页测试回放没有整体进入正常分区，因此不能宣称“真实网页测试已经正常打分”。</w:t>
      </w:r>
    </w:p>
    <w:p>
      <w:pPr>
        <w:numPr>
          <w:ilvl w:val="0"/>
          <w:numId w:val="1023"/>
        </w:numPr>
        <w:pStyle w:val="Compact"/>
      </w:pPr>
      <w:r>
        <w:t xml:space="preserve">后续任何评分算法、语义 profile、模板权重、对齐策略或分数尺度改动，都必须同步运行</w:t>
      </w:r>
      <w:r>
        <w:t xml:space="preserve"> </w:t>
      </w:r>
      <w:r>
        <w:rPr>
          <w:rStyle w:val="VerbatimChar"/>
        </w:rPr>
        <w:t xml:space="preserve">replay_web_scoring_samples.py</w:t>
      </w:r>
      <w:r>
        <w:t xml:space="preserve">，并在报告中记录网页样本快照的 normal/borderline/low 分布。</w:t>
      </w:r>
    </w:p>
    <w:p>
      <w:pPr>
        <w:numPr>
          <w:ilvl w:val="0"/>
          <w:numId w:val="1023"/>
        </w:numPr>
        <w:pStyle w:val="Compact"/>
      </w:pPr>
      <w:r>
        <w:t xml:space="preserve">下一步更合理的排查方向是对低分网页样本生成骨架级诊断图：手部覆盖时间线、语义动态权重曲线、标准/测试关键手指开合曲线、DTW 对齐路径和最大扣分 group，而不是直接全局放松阈值。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2026-05-22T20:47:40Z</dcterms:created>
  <dcterms:modified xsi:type="dcterms:W3CDTF">2026-05-22T20:47:40Z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