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asvg="http://schemas.microsoft.com/office/drawing/2016/SVG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Style w:val="A0"/>
          <w:lang w:val="nl-BE"/>
        </w:rPr>
      </w:pPr>
      <w:r w:rsidRPr="00C85E86">
        <w:rPr>
          <w:noProof/>
          <w:lang w:val="nl-B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7EAEF51B" wp14:anchorId="0D152166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>
      <w:pPr>
        <w:pStyle w:val="Title"/>
        <w:rPr>
          <w:lang w:val="nl-BE"/>
        </w:rPr>
      </w:pPr>
      <w:r w:rsidRPr="001A5904">
        <w:rPr>
          <w:rFonts w:ascii="Lato Thin" w:hAnsi="Lato Thin" w:cs="Lato Thin"/>
          <w:noProof/>
          <w:color w:val="3B448C"/>
          <w:sz w:val="56"/>
          <w:lang w:val="nl-BE"/>
          <w14:ligatures w14:val="standardContextual"/>
        </w:rPr>
        <w:drawing>
          <wp:anchor distT="0" distB="0" distL="114300" distR="114300" simplePos="0" relativeHeight="251667967" behindDoc="0" locked="0" layoutInCell="1" allowOverlap="1" wp14:editId="65AD792E" wp14:anchorId="18FE0FB6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904" w:rsidR="00BE7F61">
        <w:rPr>
          <w:rFonts w:ascii="Lato Thin" w:hAnsi="Lato Thin" w:cs="Lato Thin"/>
          <w:noProof/>
          <w:color w:val="3B448C"/>
          <w:sz w:val="56"/>
          <w:lang w:val="nl-BE"/>
        </w:rPr>
        <w:drawing>
          <wp:anchor distT="0" distB="0" distL="114300" distR="114300" simplePos="0" relativeHeight="251668480" behindDoc="0" locked="0" layoutInCell="1" allowOverlap="1" wp14:editId="0FC885DA" wp14:anchorId="4B0EBF2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904" w:rsidR="001A5904">
        <w:rPr>
          <w:sz w:val="56"/>
          <w:lang w:val="nl-BE"/>
        </w:rPr>
        <w:t xml:space="preserve">10 Golden Rules for </w:t>
      </w:r>
      <w:r w:rsidRPr="00C85E86" w:rsidR="001E4179">
        <w:rPr>
          <w:lang w:val="nl-BE"/>
        </w:rPr>
        <w:t xml:space="preserve">cyber</w:t>
      </w:r>
      <w:r w:rsidRPr="001A5904" w:rsidR="001A5904">
        <w:rPr>
          <w:sz w:val="56"/>
          <w:lang w:val="nl-BE"/>
        </w:rPr>
        <w:t xml:space="preserve"> security </w:t>
      </w:r>
    </w:p>
    <w:p>
      <w:pPr>
        <w:pStyle w:val="Coversous-titre"/>
        <w:rPr>
          <w:noProof/>
        </w:rPr>
      </w:pPr>
      <w:r w:rsidRPr="00C85E86">
        <w:t xml:space="preserve"> Template</w:t>
      </w:r>
    </w:p>
    <w:p w:rsidRPr="00C85E86" w:rsidR="00FF6C19" w:rsidP="00F8611D" w:rsidRDefault="00FF6C19" w14:paraId="56ADEC58" w14:textId="6B4E0940">
      <w:pPr>
        <w:rPr>
          <w:lang w:val="nl-BE"/>
        </w:rPr>
      </w:pPr>
    </w:p>
    <w:p>
      <w:pPr>
        <w:pStyle w:val="Heading1"/>
        <w:rPr>
          <w:lang w:val="nl-BE"/>
        </w:rPr>
      </w:pPr>
      <w:bookmarkStart w:name="_Toc157092842" w:id="0"/>
      <w:r w:rsidRPr="00C85E86">
        <w:rPr>
          <w:lang w:val="nl-BE"/>
        </w:rPr>
        <w:lastRenderedPageBreak/>
        <w:t xml:space="preserve">Authority and review</w:t>
      </w:r>
      <w:bookmarkEnd w:id="0"/>
    </w:p>
    <w:p>
      <w:pPr>
        <w:pStyle w:val="Heading2"/>
        <w:rPr>
          <w:lang w:val="nl-BE"/>
        </w:rPr>
      </w:pPr>
      <w:bookmarkStart w:name="_Toc157092843" w:id="1"/>
      <w:r w:rsidRPr="00C85E86">
        <w:rPr>
          <w:lang w:val="nl-BE"/>
        </w:rPr>
        <w:t xml:space="preserve">Document control and review</w:t>
      </w:r>
      <w:bookmarkEnd w:id="1"/>
    </w:p>
    <w:tbl>
      <w:tblPr>
        <w:tblStyle w:val="TableGri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2696"/>
        <w:gridCol w:w="6366"/>
      </w:tblGrid>
      <w:tr w:rsidRPr="00C85E86" w:rsidR="00CA1946" w:rsidTr="006247AE" w14:paraId="346F5F4D" w14:textId="77777777">
        <w:trPr>
          <w:trHeight w:val="283"/>
        </w:trPr>
        <w:tc>
          <w:tcPr>
            <w:tcW w:w="2696" w:type="dxa"/>
            <w:tcBorders>
              <w:top w:val="single" w:color="007988" w:sz="4" w:space="0"/>
              <w:left w:val="single" w:color="007988" w:sz="4" w:space="0"/>
              <w:bottom w:val="single" w:color="007988" w:sz="4" w:space="0"/>
              <w:right w:val="nil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Document check </w:t>
            </w:r>
          </w:p>
        </w:tc>
        <w:tc>
          <w:tcPr>
            <w:tcW w:w="6366" w:type="dxa"/>
            <w:tcBorders>
              <w:top w:val="single" w:color="007988" w:sz="4" w:space="0"/>
              <w:left w:val="nil"/>
              <w:bottom w:val="single" w:color="007988" w:sz="4" w:space="0"/>
              <w:right w:val="single" w:color="007988" w:sz="4" w:space="0"/>
            </w:tcBorders>
            <w:shd w:val="clear" w:color="auto" w:fill="35457F" w:themeFill="text2"/>
            <w:vAlign w:val="center"/>
          </w:tcPr>
          <w:p w:rsidRPr="00C85E86" w:rsidR="00CA1946" w:rsidP="00040420" w:rsidRDefault="00CA1946" w14:paraId="036AD4B9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037777FB" w14:textId="77777777">
        <w:trPr>
          <w:trHeight w:val="283"/>
        </w:trPr>
        <w:tc>
          <w:tcPr>
            <w:tcW w:w="2696" w:type="dxa"/>
            <w:tcBorders>
              <w:top w:val="single" w:color="007988" w:sz="4" w:space="0"/>
            </w:tcBorders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Author </w:t>
            </w:r>
          </w:p>
        </w:tc>
        <w:tc>
          <w:tcPr>
            <w:tcW w:w="6366" w:type="dxa"/>
            <w:tcBorders>
              <w:top w:val="single" w:color="007988" w:sz="4" w:space="0"/>
            </w:tcBorders>
            <w:vAlign w:val="center"/>
          </w:tcPr>
          <w:p w:rsidRPr="00C85E86" w:rsidR="00CA1946" w:rsidP="00040420" w:rsidRDefault="00CA1946" w14:paraId="554642A4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4A601580" w14:textId="77777777">
        <w:trPr>
          <w:trHeight w:val="283"/>
        </w:trPr>
        <w:tc>
          <w:tcPr>
            <w:tcW w:w="2696" w:type="dxa"/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Owner</w:t>
            </w:r>
          </w:p>
        </w:tc>
        <w:tc>
          <w:tcPr>
            <w:tcW w:w="6366" w:type="dxa"/>
            <w:vAlign w:val="center"/>
          </w:tcPr>
          <w:p w:rsidRPr="00C85E86" w:rsidR="00CA1946" w:rsidP="00040420" w:rsidRDefault="00CA1946" w14:paraId="288D28B9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4603F3D4" w14:textId="77777777">
        <w:trPr>
          <w:trHeight w:val="283"/>
        </w:trPr>
        <w:tc>
          <w:tcPr>
            <w:tcW w:w="2696" w:type="dxa"/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Date created</w:t>
            </w:r>
          </w:p>
        </w:tc>
        <w:tc>
          <w:tcPr>
            <w:tcW w:w="6366" w:type="dxa"/>
            <w:vAlign w:val="center"/>
          </w:tcPr>
          <w:p w:rsidRPr="00C85E86" w:rsidR="00CA1946" w:rsidP="00040420" w:rsidRDefault="00CA1946" w14:paraId="38DB0963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0E6BE0FE" w14:textId="77777777">
        <w:trPr>
          <w:trHeight w:val="283"/>
        </w:trPr>
        <w:tc>
          <w:tcPr>
            <w:tcW w:w="2696" w:type="dxa"/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Last revised by </w:t>
            </w:r>
          </w:p>
        </w:tc>
        <w:tc>
          <w:tcPr>
            <w:tcW w:w="6366" w:type="dxa"/>
            <w:vAlign w:val="center"/>
          </w:tcPr>
          <w:p w:rsidRPr="00C85E86" w:rsidR="00CA1946" w:rsidP="00040420" w:rsidRDefault="00CA1946" w14:paraId="4CCA7809" w14:textId="77777777">
            <w:pPr>
              <w:rPr>
                <w:b/>
                <w:lang w:val="nl-BE"/>
              </w:rPr>
            </w:pPr>
          </w:p>
        </w:tc>
      </w:tr>
      <w:tr w:rsidRPr="00C85E86" w:rsidR="00CA1946" w:rsidTr="006247AE" w14:paraId="50158E5B" w14:textId="77777777">
        <w:trPr>
          <w:trHeight w:val="283"/>
        </w:trPr>
        <w:tc>
          <w:tcPr>
            <w:tcW w:w="2696" w:type="dxa"/>
            <w:vAlign w:val="center"/>
          </w:tcPr>
          <w:p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Last revision date</w:t>
            </w:r>
          </w:p>
        </w:tc>
        <w:tc>
          <w:tcPr>
            <w:tcW w:w="6366" w:type="dxa"/>
            <w:vAlign w:val="center"/>
          </w:tcPr>
          <w:p w:rsidRPr="00C85E86" w:rsidR="00CA1946" w:rsidP="00040420" w:rsidRDefault="00CA1946" w14:paraId="1B9F79EF" w14:textId="77777777">
            <w:pPr>
              <w:rPr>
                <w:b/>
                <w:lang w:val="nl-BE"/>
              </w:rPr>
            </w:pPr>
          </w:p>
        </w:tc>
      </w:tr>
    </w:tbl>
    <w:p>
      <w:pPr>
        <w:pStyle w:val="BodyText"/>
        <w:rPr>
          <w:lang w:val="nl-BE"/>
        </w:rPr>
      </w:pPr>
      <w:r w:rsidRPr="00C85E86">
        <w:rPr>
          <w:lang w:val="nl-BE"/>
        </w:rPr>
        <w:t xml:space="preserve">.</w:t>
      </w:r>
    </w:p>
    <w:p>
      <w:pPr>
        <w:pStyle w:val="Heading2"/>
        <w:rPr>
          <w:lang w:val="nl-BE"/>
        </w:rPr>
      </w:pPr>
      <w:bookmarkStart w:name="_Toc157092844" w:id="2"/>
      <w:r w:rsidRPr="00C85E86">
        <w:rPr>
          <w:lang w:val="nl-BE"/>
        </w:rPr>
        <w:t xml:space="preserve">Version management</w:t>
      </w:r>
      <w:bookmarkEnd w:id="2"/>
    </w:p>
    <w:tbl>
      <w:tblPr>
        <w:tblStyle w:val="TableGrid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850"/>
        <w:gridCol w:w="1895"/>
        <w:gridCol w:w="2782"/>
        <w:gridCol w:w="3535"/>
      </w:tblGrid>
      <w:tr w:rsidRPr="00C85E86" w:rsidR="00B35843" w:rsidTr="00B35843" w14:paraId="6BD992FC" w14:textId="77777777">
        <w:trPr>
          <w:trHeight w:val="283"/>
        </w:trPr>
        <w:tc>
          <w:tcPr>
            <w:tcW w:w="860" w:type="dxa"/>
            <w:tcBorders>
              <w:top w:val="single" w:color="007988" w:sz="4" w:space="0"/>
              <w:left w:val="single" w:color="007988" w:sz="4" w:space="0"/>
              <w:bottom w:val="single" w:color="007988" w:sz="4" w:space="0"/>
              <w:right w:val="single" w:color="FFFFFF" w:themeColor="background1" w:sz="4" w:space="0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Version </w:t>
            </w:r>
          </w:p>
        </w:tc>
        <w:tc>
          <w:tcPr>
            <w:tcW w:w="1982" w:type="dxa"/>
            <w:tcBorders>
              <w:top w:val="single" w:color="007988" w:sz="4" w:space="0"/>
              <w:left w:val="single" w:color="FFFFFF" w:themeColor="background1" w:sz="4" w:space="0"/>
              <w:bottom w:val="single" w:color="007988" w:sz="4" w:space="0"/>
              <w:right w:val="single" w:color="FFFFFF" w:themeColor="background1" w:sz="4" w:space="0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Date of approval</w:t>
            </w:r>
          </w:p>
        </w:tc>
        <w:tc>
          <w:tcPr>
            <w:tcW w:w="2999" w:type="dxa"/>
            <w:tcBorders>
              <w:top w:val="single" w:color="007988" w:sz="4" w:space="0"/>
              <w:left w:val="single" w:color="FFFFFF" w:themeColor="background1" w:sz="4" w:space="0"/>
              <w:bottom w:val="single" w:color="007988" w:sz="4" w:space="0"/>
              <w:right w:val="single" w:color="FFFFFF" w:themeColor="background1" w:sz="4" w:space="0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Approved by </w:t>
            </w:r>
          </w:p>
        </w:tc>
        <w:tc>
          <w:tcPr>
            <w:tcW w:w="3895" w:type="dxa"/>
            <w:tcBorders>
              <w:top w:val="single" w:color="007988" w:sz="4" w:space="0"/>
              <w:left w:val="single" w:color="FFFFFF" w:themeColor="background1" w:sz="4" w:space="0"/>
              <w:bottom w:val="single" w:color="007988" w:sz="4" w:space="0"/>
              <w:right w:val="single" w:color="007988" w:sz="4" w:space="0"/>
            </w:tcBorders>
            <w:shd w:val="clear" w:color="auto" w:fill="35457F" w:themeFill="text2"/>
            <w:vAlign w:val="center"/>
          </w:tcPr>
          <w:p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Description of change</w:t>
            </w:r>
          </w:p>
        </w:tc>
      </w:tr>
      <w:tr w:rsidRPr="00C85E86" w:rsidR="00B35843" w:rsidTr="00040420" w14:paraId="00F253EB" w14:textId="77777777">
        <w:trPr>
          <w:trHeight w:val="283"/>
        </w:trPr>
        <w:tc>
          <w:tcPr>
            <w:tcW w:w="860" w:type="dxa"/>
            <w:tcBorders>
              <w:top w:val="single" w:color="007988" w:sz="4" w:space="0"/>
            </w:tcBorders>
            <w:vAlign w:val="center"/>
          </w:tcPr>
          <w:p>
            <w:pPr>
              <w:rPr>
                <w:lang w:val="nl-BE"/>
              </w:rPr>
            </w:pPr>
            <w:r>
              <w:rPr>
                <w:lang w:val="nl-BE"/>
              </w:rPr>
              <w:t xml:space="preserve">1.0</w:t>
            </w:r>
          </w:p>
        </w:tc>
        <w:tc>
          <w:tcPr>
            <w:tcW w:w="1982" w:type="dxa"/>
            <w:tcBorders>
              <w:top w:val="single" w:color="007988" w:sz="4" w:space="0"/>
            </w:tcBorders>
            <w:vAlign w:val="center"/>
          </w:tcPr>
          <w:p w:rsidRPr="00C85E86" w:rsidR="00B35843" w:rsidP="00040420" w:rsidRDefault="00B35843" w14:paraId="3D44C8E2" w14:textId="77777777">
            <w:pPr>
              <w:rPr>
                <w:lang w:val="nl-BE"/>
              </w:rPr>
            </w:pPr>
          </w:p>
        </w:tc>
        <w:tc>
          <w:tcPr>
            <w:tcW w:w="2999" w:type="dxa"/>
            <w:tcBorders>
              <w:top w:val="single" w:color="007988" w:sz="4" w:space="0"/>
            </w:tcBorders>
          </w:tcPr>
          <w:p w:rsidRPr="00C85E86" w:rsidR="00B35843" w:rsidP="00040420" w:rsidRDefault="00B35843" w14:paraId="12DB602B" w14:textId="77777777">
            <w:pPr>
              <w:rPr>
                <w:lang w:val="nl-BE"/>
              </w:rPr>
            </w:pPr>
          </w:p>
        </w:tc>
        <w:tc>
          <w:tcPr>
            <w:tcW w:w="3895" w:type="dxa"/>
            <w:tcBorders>
              <w:top w:val="single" w:color="007988" w:sz="4" w:space="0"/>
            </w:tcBorders>
            <w:vAlign w:val="center"/>
          </w:tcPr>
          <w:p w:rsidRPr="00C85E86" w:rsidR="00B35843" w:rsidP="00040420" w:rsidRDefault="00B35843" w14:paraId="050511D7" w14:textId="77777777">
            <w:pPr>
              <w:rPr>
                <w:lang w:val="nl-BE"/>
              </w:rPr>
            </w:pPr>
          </w:p>
          <w:p w:rsidRPr="00C85E86" w:rsidR="00B35843" w:rsidP="00040420" w:rsidRDefault="00B35843" w14:paraId="2E8A0BC5" w14:textId="77777777">
            <w:pPr>
              <w:rPr>
                <w:lang w:val="nl-BE"/>
              </w:rPr>
            </w:pPr>
          </w:p>
        </w:tc>
      </w:tr>
    </w:tbl>
    <w:p w:rsidRPr="00C85E86" w:rsidR="00CA1946" w:rsidP="00CA1946" w:rsidRDefault="00CA1946" w14:paraId="6B8A1F8E" w14:textId="77777777">
      <w:pPr>
        <w:rPr>
          <w:lang w:val="nl-BE"/>
        </w:rPr>
      </w:pPr>
    </w:p>
    <w:p w:rsidRPr="00C85E86" w:rsidR="00CA1946" w:rsidP="00CA1946" w:rsidRDefault="00CA1946" w14:paraId="2CE98BD7" w14:textId="77777777">
      <w:pPr>
        <w:rPr>
          <w:lang w:val="nl-BE"/>
        </w:rPr>
      </w:pPr>
    </w:p>
    <w:p w:rsidRPr="00C85E86" w:rsidR="00141B30" w:rsidP="00CA1946" w:rsidRDefault="00141B30" w14:paraId="16A682DC" w14:textId="77777777">
      <w:pPr>
        <w:rPr>
          <w:lang w:val="nl-BE"/>
        </w:rPr>
      </w:pPr>
    </w:p>
    <w:p w:rsidRPr="00C85E86" w:rsidR="00141B30" w:rsidP="00CA1946" w:rsidRDefault="00141B30" w14:paraId="0CF6FDE7" w14:textId="77777777">
      <w:pPr>
        <w:rPr>
          <w:lang w:val="nl-BE"/>
        </w:rPr>
      </w:pPr>
    </w:p>
    <w:p w:rsidRPr="00C85E86" w:rsidR="00141B30" w:rsidP="00CA1946" w:rsidRDefault="00141B30" w14:paraId="7A77416F" w14:textId="77777777">
      <w:pPr>
        <w:rPr>
          <w:lang w:val="nl-BE"/>
        </w:rPr>
      </w:pPr>
    </w:p>
    <w:p w:rsidRPr="00C85E86" w:rsidR="00141B30" w:rsidP="00CA1946" w:rsidRDefault="00141B30" w14:paraId="4C163A35" w14:textId="77777777">
      <w:pPr>
        <w:rPr>
          <w:lang w:val="nl-BE"/>
        </w:rPr>
      </w:pPr>
    </w:p>
    <w:p w:rsidRPr="00C85E86" w:rsidR="00141B30" w:rsidP="00CA1946" w:rsidRDefault="00141B30" w14:paraId="0BC3D8E7" w14:textId="77777777">
      <w:pPr>
        <w:rPr>
          <w:lang w:val="nl-BE"/>
        </w:rPr>
      </w:pPr>
    </w:p>
    <w:p w:rsidRPr="00C85E86" w:rsidR="006145A9" w:rsidRDefault="006145A9" w14:paraId="7364BAA1" w14:textId="77777777">
      <w:pPr>
        <w:widowControl/>
        <w:autoSpaceDE/>
        <w:autoSpaceDN/>
        <w:rPr>
          <w:rFonts w:ascii="Arial" w:hAnsi="Arial" w:cs="Times New Roman (Titres CS)" w:eastAsiaTheme="majorEastAsia"/>
          <w:b/>
          <w:color w:val="4DC0E3" w:themeColor="accent3"/>
          <w:sz w:val="30"/>
          <w:szCs w:val="32"/>
          <w:lang w:val="nl-BE"/>
        </w:rPr>
      </w:pPr>
      <w:r w:rsidRPr="00C85E86">
        <w:rPr>
          <w:lang w:val="nl-BE"/>
        </w:rPr>
        <w:br w:type="page"/>
      </w:r>
    </w:p>
    <w:p>
      <w:pPr>
        <w:pStyle w:val="Heading1"/>
        <w:rPr>
          <w:lang w:val="nl-BE"/>
        </w:rPr>
      </w:pPr>
      <w:r>
        <w:rPr>
          <w:lang w:val="nl-BE"/>
        </w:rPr>
        <w:lastRenderedPageBreak/>
        <w:t xml:space="preserve">10 Golden Rules for cyber security</w:t>
      </w:r>
    </w:p>
    <w:tbl>
      <w:tblPr>
        <w:tblStyle w:val="TableGrid"/>
        <w:tblW w:w="0" w:type="auto"/>
        <w:tblLook w:val="04a0"/>
      </w:tblPr>
      <w:tblGrid>
        <w:gridCol w:w="1413"/>
        <w:gridCol w:w="7649"/>
      </w:tblGrid>
      <w:tr w:rsidRPr="00A1787C" w:rsidR="000B1B4D" w:rsidTr="000B1B4D" w14:paraId="4E372077" w14:textId="77777777">
        <w:tc>
          <w:tcPr>
            <w:tcW w:w="1413" w:type="dxa"/>
          </w:tcPr>
          <w:p w:rsidRPr="00A1787C" w:rsidR="000B1B4D" w:rsidP="00C80686" w:rsidRDefault="000B1B4D" w14:paraId="106575C9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1F6450E0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color w:val="00B0F0"/>
                <w:sz w:val="16"/>
                <w:szCs w:val="16"/>
                <w:lang w:val="en-GB"/>
              </w:rPr>
              <w:drawing>
                <wp:inline distT="0" distB="0" distL="0" distR="0" wp14:anchorId="5E888FEA" wp14:editId="3805DA1A">
                  <wp:extent cx="421005" cy="4210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b/>
                <w:bCs/>
                <w:sz w:val="16"/>
                <w:szCs w:val="16"/>
                <w:lang w:val="nl-BE"/>
              </w:rPr>
            </w:pPr>
            <w:r w:rsidRPr="00C56B09">
              <w:rPr>
                <w:b/>
                <w:bCs/>
                <w:sz w:val="16"/>
                <w:szCs w:val="16"/>
                <w:lang w:val="nl-BE"/>
              </w:rPr>
              <w:t xml:space="preserve">Protect your accounts with strong authentication!</w:t>
            </w:r>
          </w:p>
          <w:p>
            <w:pPr>
              <w:pStyle w:val="BodyText"/>
              <w:rPr>
                <w:b/>
                <w:bCs/>
                <w:color w:val="FF0000"/>
                <w:sz w:val="16"/>
                <w:szCs w:val="16"/>
                <w:lang w:val="nl-BE"/>
              </w:rPr>
            </w:pP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Always use </w:t>
            </w: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multifactor authentication </w:t>
            </w: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(MFA) </w:t>
            </w: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whenever possible</w:t>
            </w: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!</w:t>
            </w:r>
          </w:p>
          <w:p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 xml:space="preserve">Long passwords are more efficient </w:t>
            </w:r>
            <w:r w:rsidRPr="00A1787C">
              <w:rPr>
                <w:sz w:val="16"/>
                <w:szCs w:val="16"/>
                <w:lang w:val="nl-BE"/>
              </w:rPr>
              <w:t xml:space="preserve">because </w:t>
            </w: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 xml:space="preserve">they are more difficult for cybercriminals to crack, given the many possibilities offered by the number of characters. </w:t>
            </w:r>
          </w:p>
          <w:p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 xml:space="preserve">Strong passwords are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at least 14 characters long, are </w:t>
            </w:r>
            <w:r w:rsidRPr="00A1787C">
              <w:rPr>
                <w:rFonts w:cstheme="minorHAnsi"/>
                <w:b/>
                <w:bCs/>
                <w:sz w:val="16"/>
                <w:szCs w:val="16"/>
                <w:lang w:val="nl-BE" w:eastAsia="nl-BE"/>
              </w:rPr>
              <w:t xml:space="preserve">not easy to figure out and contain: uppercase, lowercase, numeric characters, special characters (&amp;,$,%,!,=,+...).</w:t>
            </w:r>
          </w:p>
        </w:tc>
      </w:tr>
      <w:tr w:rsidRPr="00A1787C" w:rsidR="000B1B4D" w:rsidTr="000B1B4D" w14:paraId="660A045F" w14:textId="77777777">
        <w:tc>
          <w:tcPr>
            <w:tcW w:w="1413" w:type="dxa"/>
          </w:tcPr>
          <w:p w:rsidRPr="00A1787C" w:rsidR="000B1B4D" w:rsidP="00C80686" w:rsidRDefault="000B1B4D" w14:paraId="33E55FDB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538CE5F8" wp14:editId="5F5F42B8">
                  <wp:extent cx="394970" cy="394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Use different passwords for professional and personal accounts</w:t>
            </w:r>
          </w:p>
        </w:tc>
      </w:tr>
      <w:tr w:rsidRPr="00A1787C" w:rsidR="000B1B4D" w:rsidTr="00A1787C" w14:paraId="707975D4" w14:textId="77777777">
        <w:trPr>
          <w:trHeight w:val="374"/>
        </w:trPr>
        <w:tc>
          <w:tcPr>
            <w:tcW w:w="1413" w:type="dxa"/>
          </w:tcPr>
          <w:p w:rsidRPr="00A1787C" w:rsidR="000B1B4D" w:rsidP="00C80686" w:rsidRDefault="000B1B4D" w14:paraId="29569884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648F6EB3" wp14:editId="6D96AB68">
                  <wp:extent cx="365760" cy="365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Store all your data in a system where backups are made regularly and centrally.</w:t>
            </w:r>
          </w:p>
        </w:tc>
      </w:tr>
      <w:tr w:rsidRPr="00A1787C" w:rsidR="000B1B4D" w:rsidTr="000B1B4D" w14:paraId="5E1F59A5" w14:textId="77777777">
        <w:tc>
          <w:tcPr>
            <w:tcW w:w="1413" w:type="dxa"/>
          </w:tcPr>
          <w:p w:rsidRPr="00A1787C" w:rsidR="000B1B4D" w:rsidP="00C80686" w:rsidRDefault="000B1B4D" w14:paraId="7EAA38A7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483AA194" wp14:editId="0C557AB8">
                  <wp:extent cx="380365" cy="38036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Run security updates on all your devices as soon as they become available</w:t>
            </w:r>
          </w:p>
        </w:tc>
      </w:tr>
      <w:tr w:rsidRPr="00A1787C" w:rsidR="000B1B4D" w:rsidTr="000B1B4D" w14:paraId="0A0DB836" w14:textId="77777777">
        <w:tc>
          <w:tcPr>
            <w:tcW w:w="1413" w:type="dxa"/>
          </w:tcPr>
          <w:p w:rsidRPr="00A1787C" w:rsidR="000B1B4D" w:rsidP="00C80686" w:rsidRDefault="000B1B4D" w14:paraId="73BEEEEC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4651910D" wp14:editId="42368001">
                  <wp:extent cx="387558" cy="336839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46" cy="3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Never leave physical information (e.g. papers) or devices unattended at your desk</w:t>
            </w:r>
          </w:p>
        </w:tc>
      </w:tr>
      <w:tr w:rsidRPr="00A1787C" w:rsidR="000B1B4D" w:rsidTr="000B1B4D" w14:paraId="567420A5" w14:textId="77777777">
        <w:tc>
          <w:tcPr>
            <w:tcW w:w="1413" w:type="dxa"/>
          </w:tcPr>
          <w:p w:rsidRPr="00A1787C" w:rsidR="000B1B4D" w:rsidP="00C80686" w:rsidRDefault="000B1B4D" w14:paraId="4B60AE1B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3FD98FDD" wp14:editId="1870E189">
                  <wp:extent cx="394970" cy="394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Avoid public Wi-Fi and use the organisation's Virtual Private Network (VPN)</w:t>
            </w:r>
          </w:p>
        </w:tc>
      </w:tr>
      <w:tr w:rsidRPr="00A1787C" w:rsidR="000B1B4D" w:rsidTr="000B1B4D" w14:paraId="1E290FF4" w14:textId="77777777">
        <w:tc>
          <w:tcPr>
            <w:tcW w:w="1413" w:type="dxa"/>
          </w:tcPr>
          <w:p w:rsidRPr="00A1787C" w:rsidR="000B1B4D" w:rsidP="00C80686" w:rsidRDefault="000B1B4D" w14:paraId="401538E0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0933C88A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22A0FD79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1528CC4C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35003C0F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37E81A89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0D89A258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671DED5E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A1787C" w:rsidP="00C80686" w:rsidRDefault="00A1787C" w14:paraId="592672F4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59324212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3D890CDA" wp14:editId="4DBED6FE">
                  <wp:extent cx="401955" cy="4019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Avoid </w:t>
            </w: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phishing </w:t>
            </w: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by asking yourself the following questions</w:t>
            </w:r>
            <w:r w:rsidRPr="00A1787C">
              <w:rPr>
                <w:sz w:val="16"/>
                <w:szCs w:val="16"/>
                <w:lang w:val="nl-BE"/>
              </w:rPr>
              <w:t xml:space="preserve">:</w:t>
            </w:r>
          </w:p>
          <w:p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the sender someone I know?</w:t>
            </w:r>
          </w:p>
          <w:p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Was I expecting a post on the topic mentioned? 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Does the message ask for information such as a username, password or bank account number?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it urgent?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Where does the link lead? (just hover over it, don't click)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Does the message contain a QR code?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Am I being addressed personally?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Are there any language errors in the message?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the message in the Spam / Junkmail folder?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someone trying to make me curious?</w:t>
            </w:r>
          </w:p>
          <w:p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Is payment requested? </w:t>
            </w:r>
          </w:p>
          <w:p>
            <w:pPr>
              <w:pStyle w:val="BodyText"/>
              <w:rPr>
                <w:b/>
                <w:bCs/>
                <w:sz w:val="16"/>
                <w:szCs w:val="16"/>
                <w:lang w:val="nl-BE"/>
              </w:rPr>
            </w:pP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How do you respond to a </w:t>
            </w: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phishing email</w:t>
            </w: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?</w:t>
            </w:r>
          </w:p>
          <w:p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 not reply to them, do not open any attachments or click on the links.</w:t>
            </w:r>
          </w:p>
          <w:p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Never share bank details requested via SMS or e-mail.</w:t>
            </w:r>
          </w:p>
          <w:p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Report the </w:t>
            </w:r>
            <w:r w:rsidRPr="00A1787C">
              <w:rPr>
                <w:sz w:val="16"/>
                <w:szCs w:val="16"/>
                <w:lang w:val="nl-BE"/>
              </w:rPr>
              <w:t xml:space="preserve">phishing </w:t>
            </w:r>
            <w:r w:rsidRPr="00A1787C">
              <w:rPr>
                <w:sz w:val="16"/>
                <w:szCs w:val="16"/>
                <w:lang w:val="nl-BE"/>
              </w:rPr>
              <w:t xml:space="preserve">attempt </w:t>
            </w:r>
            <w:r w:rsidRPr="00A1787C">
              <w:rPr>
                <w:sz w:val="16"/>
                <w:szCs w:val="16"/>
                <w:lang w:val="nl-BE"/>
              </w:rPr>
              <w:t xml:space="preserve">to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 department/provider] </w:t>
            </w:r>
            <w:r w:rsidRPr="00A1787C">
              <w:rPr>
                <w:sz w:val="16"/>
                <w:szCs w:val="16"/>
                <w:lang w:val="nl-BE"/>
              </w:rPr>
              <w:t xml:space="preserve">and delete the email/text.</w:t>
            </w:r>
          </w:p>
          <w:p w:rsidR="000B1B4D" w:rsidP="00A1787C" w:rsidRDefault="000B1B4D" w14:paraId="38AB1097" w14:textId="77777777">
            <w:pPr>
              <w:pStyle w:val="BodyText"/>
              <w:rPr>
                <w:sz w:val="16"/>
                <w:szCs w:val="16"/>
                <w:lang w:val="nl-BE"/>
              </w:rPr>
            </w:pPr>
          </w:p>
          <w:p w:rsidR="00A1787C" w:rsidP="00A1787C" w:rsidRDefault="00A1787C" w14:paraId="62C60C73" w14:textId="77777777">
            <w:pPr>
              <w:pStyle w:val="BodyText"/>
              <w:rPr>
                <w:sz w:val="16"/>
                <w:szCs w:val="16"/>
                <w:lang w:val="nl-BE"/>
              </w:rPr>
            </w:pPr>
          </w:p>
          <w:p w:rsidRPr="00A1787C" w:rsidR="00A1787C" w:rsidP="00A1787C" w:rsidRDefault="00A1787C" w14:paraId="35266CCF" w14:textId="77777777">
            <w:pPr>
              <w:pStyle w:val="BodyText"/>
              <w:rPr>
                <w:sz w:val="16"/>
                <w:szCs w:val="16"/>
                <w:lang w:val="nl-BE"/>
              </w:rPr>
            </w:pPr>
          </w:p>
        </w:tc>
      </w:tr>
      <w:tr w:rsidRPr="00A1787C" w:rsidR="000B1B4D" w:rsidTr="000B1B4D" w14:paraId="3C97829B" w14:textId="77777777">
        <w:tc>
          <w:tcPr>
            <w:tcW w:w="1413" w:type="dxa"/>
          </w:tcPr>
          <w:p w:rsidR="00A1787C" w:rsidP="00C80686" w:rsidRDefault="00A1787C" w14:paraId="3C19ABAC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6A02FEF2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3E228743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59063DBE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2855B372" w14:textId="4DABF5EC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D4AB946" wp14:editId="26B27498">
                  <wp:extent cx="438785" cy="4387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Observe the following measures when handling internal or confidential information:</w:t>
            </w:r>
          </w:p>
          <w:p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Lock your computer if you leave it unattended.</w:t>
            </w:r>
          </w:p>
          <w:p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 not leave computers or papers unattended on desks outside working hours.</w:t>
            </w:r>
          </w:p>
          <w:p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Do not leave papers unattended in printers.</w:t>
            </w:r>
          </w:p>
          <w:p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Always watch your surroundings when consulting or discussing confidential information in public places. Try to isolate yourself wherever possible to prevent anyone overhearing a conversation</w:t>
            </w:r>
          </w:p>
        </w:tc>
      </w:tr>
      <w:tr w:rsidRPr="00A1787C" w:rsidR="000B1B4D" w:rsidTr="000B1B4D" w14:paraId="6F98D6D6" w14:textId="77777777">
        <w:tc>
          <w:tcPr>
            <w:tcW w:w="1413" w:type="dxa"/>
          </w:tcPr>
          <w:p w:rsidRPr="00A1787C" w:rsidR="000B1B4D" w:rsidP="00C80686" w:rsidRDefault="000B1B4D" w14:paraId="1B7A5BA3" w14:textId="77777777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72FAD9B" wp14:editId="6B23EA99">
                  <wp:extent cx="474980" cy="47498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Use only official websites and platforms to download applications and software.  Downloading software should be avoided.  Software is installed by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the IT department/provider.</w:t>
            </w:r>
          </w:p>
        </w:tc>
      </w:tr>
      <w:tr w:rsidRPr="00A1787C" w:rsidR="000B1B4D" w:rsidTr="000B1B4D" w14:paraId="2BF12E43" w14:textId="77777777">
        <w:tc>
          <w:tcPr>
            <w:tcW w:w="1413" w:type="dxa"/>
          </w:tcPr>
          <w:p w:rsidR="00A1787C" w:rsidP="00C80686" w:rsidRDefault="00A1787C" w14:paraId="5B56957B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6A66119D" w14:textId="77777777">
            <w:pPr>
              <w:jc w:val="center"/>
              <w:rPr>
                <w:sz w:val="16"/>
                <w:szCs w:val="16"/>
              </w:rPr>
            </w:pPr>
          </w:p>
          <w:p w:rsidR="00A1787C" w:rsidP="00C80686" w:rsidRDefault="00A1787C" w14:paraId="74D95391" w14:textId="77777777">
            <w:pPr>
              <w:jc w:val="center"/>
              <w:rPr>
                <w:sz w:val="16"/>
                <w:szCs w:val="16"/>
              </w:rPr>
            </w:pPr>
          </w:p>
          <w:p w:rsidRPr="00A1787C" w:rsidR="000B1B4D" w:rsidP="00C80686" w:rsidRDefault="000B1B4D" w14:paraId="5576D424" w14:textId="68BEA553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 w:eastAsia="nl-BE"/>
              </w:rPr>
              <w:drawing>
                <wp:inline distT="0" distB="0" distL="0" distR="0" wp14:anchorId="5BEBE0DF" wp14:editId="031EBD6E">
                  <wp:extent cx="424777" cy="424777"/>
                  <wp:effectExtent l="0" t="0" r="0" b="0"/>
                  <wp:docPr id="10" name="Graphic 10" descr="Marketin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ting outlin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40" cy="4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>
            <w:pPr>
              <w:pStyle w:val="BodyText"/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Report all information security incidents to your IT department/provider </w:t>
            </w:r>
            <w:r w:rsidRPr="00A1787C">
              <w:rPr>
                <w:sz w:val="16"/>
                <w:szCs w:val="16"/>
                <w:lang w:val="nl-BE"/>
              </w:rPr>
              <w:br/>
              <w:t xml:space="preserve">Always contact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 department/provider] </w:t>
            </w:r>
            <w:r w:rsidRPr="00A1787C">
              <w:rPr>
                <w:sz w:val="16"/>
                <w:szCs w:val="16"/>
                <w:lang w:val="nl-BE"/>
              </w:rPr>
              <w:t xml:space="preserve">when:</w:t>
            </w:r>
          </w:p>
          <w:p>
            <w:pPr>
              <w:pStyle w:val="BodyText"/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you have any questions or comments on this document;</w:t>
            </w:r>
          </w:p>
          <w:p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you notice anything contrary to this document;</w:t>
            </w:r>
          </w:p>
          <w:p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a suspected or confirmed incident occurs.</w:t>
            </w:r>
          </w:p>
          <w:p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Contact details: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 department/provider phone number] </w:t>
            </w:r>
            <w:r w:rsidRPr="00352AE2" w:rsidR="00A1787C">
              <w:rPr>
                <w:b/>
                <w:bCs/>
                <w:color w:val="60BCCF"/>
                <w:lang w:val="nl-BE"/>
              </w:rPr>
              <w:t xml:space="preserve">/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 department/provider email].</w:t>
            </w:r>
          </w:p>
        </w:tc>
      </w:tr>
    </w:tbl>
    <w:p w:rsidRPr="00C85E86" w:rsidR="005F330E" w:rsidP="00A1787C" w:rsidRDefault="005F330E" w14:paraId="13B11F94" w14:textId="77777777">
      <w:pPr>
        <w:pStyle w:val="BodyText"/>
        <w:rPr>
          <w:lang w:val="nl-BE"/>
        </w:rPr>
      </w:pPr>
    </w:p>
    <w:sectPr w:rsidRPr="00C85E86" w:rsidR="005F330E" w:rsidSect="005D03F1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097D" w:rsidP="004171AE" w:rsidRDefault="0029097D" w14:paraId="45BEA040" w14:textId="77777777">
      <w:r>
        <w:separator/>
      </w:r>
    </w:p>
  </w:endnote>
  <w:endnote w:type="continuationSeparator" w:id="0">
    <w:p w:rsidR="0029097D" w:rsidP="004171AE" w:rsidRDefault="0029097D" w14:paraId="26390BF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 xml:space="preserve">2</w:t>
        </w:r>
        <w:r>
          <w:rPr>
            <w:rStyle w:val="PageNumber"/>
          </w:rPr>
          <w:fldChar w:fldCharType="end"/>
        </w:r>
      </w:p>
    </w:sdtContent>
  </w:sdt>
  <w:p w:rsidR="005D03F1" w:rsidP="005D03F1" w:rsidRDefault="005D03F1" w14:paraId="4F64661C" w14:textId="77777777">
    <w:pPr>
      <w:pStyle w:val="Footer"/>
      <w:ind w:end="360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>
        <w:pPr>
          <w:pStyle w:val="Footer"/>
          <w:framePr w:wrap="none" w:hAnchor="margin" w:vAnchor="text" w:xAlign="right" w:y="1"/>
          <w:rPr>
            <w:rStyle w:val="PageNumber"/>
            <w:lang w:val="fr-BE"/>
          </w:rPr>
        </w:pPr>
        <w:r>
          <w:rPr>
            <w:rStyle w:val="PageNumber"/>
          </w:rPr>
          <w:fldChar w:fldCharType="begin"/>
        </w:r>
        <w:r w:rsidRPr="00100F1A">
          <w:rPr>
            <w:rStyle w:val="PageNumber"/>
            <w:lang w:val="fr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00F1A">
          <w:rPr>
            <w:rStyle w:val="PageNumber"/>
            <w:noProof/>
            <w:lang w:val="fr-BE"/>
          </w:rPr>
          <w:t xml:space="preserve">2</w:t>
        </w:r>
        <w:r>
          <w:rPr>
            <w:rStyle w:val="PageNumber"/>
          </w:rPr>
          <w:fldChar w:fldCharType="end"/>
        </w:r>
      </w:p>
    </w:sdtContent>
  </w:sdt>
  <w:p>
    <w:pPr>
      <w:pStyle w:val="Paragraphestandard"/>
      <w:spacing w:after="124"/>
      <w:ind w:end="701"/>
      <w:jc w:val="right"/>
      <w:rPr>
        <w:rFonts w:ascii="Lato Medium" w:hAnsi="Lato Medium" w:cs="Lato Medium"/>
        <w:color w:val="3B448C"/>
        <w:sz w:val="20"/>
        <w:szCs w:val="20"/>
      </w:rPr>
    </w:pP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10 </w:t>
    </w: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Golden </w:t>
    </w: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rules </w:t>
    </w: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for </w:t>
    </w: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cyber security- </w:t>
    </w:r>
    <w:r w:rsidRPr="00DE6108" w:rsidR="00DE6108">
      <w:rPr>
        <w:rFonts w:ascii="Lato Thin" w:hAnsi="Lato Thin" w:cs="Lato Thin"/>
        <w:noProof/>
        <w:color w:val="35457F" w:themeColor="text2"/>
        <w:sz w:val="20"/>
        <w:szCs w:val="20"/>
      </w:rPr>
      <w:t xml:space="preserve">Template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DE6108" w:rsidR="00DE6108" w:rsidP="005D03F1" w:rsidRDefault="00DE6108" w14:paraId="697C497E" w14:textId="77777777">
    <w:pPr>
      <w:pStyle w:val="Paragraphestandard"/>
      <w:spacing w:after="124"/>
      <w:ind w:end="701"/>
      <w:jc w:val="right"/>
      <w:rPr>
        <w:rFonts w:ascii="Lato Medium" w:hAnsi="Lato Medium" w:cs="Lato Medium"/>
        <w:color w:val="3B448C"/>
        <w:sz w:val="4"/>
        <w:szCs w:val="4"/>
      </w:rPr>
    </w:pPr>
  </w:p>
</w:ftr>
</file>

<file path=word/footer3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editId="629965B2" wp14:anchorId="45798969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097D" w:rsidP="004171AE" w:rsidRDefault="0029097D" w14:paraId="43636ABD" w14:textId="77777777">
      <w:r>
        <w:separator/>
      </w:r>
    </w:p>
  </w:footnote>
  <w:footnote w:type="continuationSeparator" w:id="0">
    <w:p w:rsidR="0029097D" w:rsidP="004171AE" w:rsidRDefault="0029097D" w14:paraId="7C5CFA1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1E7C83A2" w:rsidTr="1E7C83A2" w14:paraId="56F681C2" w14:textId="77777777">
      <w:trPr>
        <w:trHeight w:val="300"/>
      </w:trPr>
      <w:tc>
        <w:tcPr>
          <w:tcW w:w="3020" w:type="dxa"/>
        </w:tcPr>
        <w:p w:rsidR="1E7C83A2" w:rsidP="1E7C83A2" w:rsidRDefault="1E7C83A2" w14:paraId="18256F1A" w14:textId="77777777">
          <w:pPr>
            <w:pStyle w:val="Header"/>
            <w:ind w:start="-115"/>
          </w:pPr>
        </w:p>
      </w:tc>
      <w:tc>
        <w:tcPr>
          <w:tcW w:w="3020" w:type="dxa"/>
        </w:tcPr>
        <w:p w:rsidR="1E7C83A2" w:rsidP="1E7C83A2" w:rsidRDefault="1E7C83A2" w14:paraId="6F23EA32" w14:textId="77777777">
          <w:pPr>
            <w:pStyle w:val="Header"/>
            <w:jc w:val="center"/>
          </w:pPr>
        </w:p>
      </w:tc>
      <w:tc>
        <w:tcPr>
          <w:tcW w:w="3020" w:type="dxa"/>
        </w:tcPr>
        <w:p w:rsidR="1E7C83A2" w:rsidP="1E7C83A2" w:rsidRDefault="1E7C83A2" w14:paraId="4FDC7161" w14:textId="77777777">
          <w:pPr>
            <w:pStyle w:val="Header"/>
            <w:ind w:end="-115"/>
            <w:jc w:val="right"/>
          </w:pPr>
        </w:p>
      </w:tc>
    </w:tr>
  </w:tbl>
  <w:p w:rsidR="1E7C83A2" w:rsidP="1E7C83A2" w:rsidRDefault="1E7C83A2" w14:paraId="49DCE26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editId="30303BF9" wp14:anchorId="66965463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E7A6F"/>
    <w:multiLevelType w:val="hybridMultilevel"/>
    <w:tmpl w:val="A7920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9A"/>
    <w:multiLevelType w:val="hybridMultilevel"/>
    <w:tmpl w:val="63F4FF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47632"/>
    <w:multiLevelType w:val="hybridMultilevel"/>
    <w:tmpl w:val="3BCEC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0DC1"/>
    <w:multiLevelType w:val="hybridMultilevel"/>
    <w:tmpl w:val="9B9068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817B5"/>
    <w:multiLevelType w:val="hybridMultilevel"/>
    <w:tmpl w:val="64C0A4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917709478">
    <w:abstractNumId w:val="7"/>
  </w:num>
  <w:num w:numId="4" w16cid:durableId="1663311847">
    <w:abstractNumId w:val="2"/>
  </w:num>
  <w:num w:numId="5" w16cid:durableId="507914905">
    <w:abstractNumId w:val="6"/>
  </w:num>
  <w:num w:numId="6" w16cid:durableId="780342500">
    <w:abstractNumId w:val="3"/>
  </w:num>
  <w:num w:numId="7" w16cid:durableId="1026519953">
    <w:abstractNumId w:val="5"/>
  </w:num>
  <w:num w:numId="8" w16cid:durableId="162807578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3FE8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B1B4D"/>
    <w:rsid w:val="000C6738"/>
    <w:rsid w:val="000C7AA5"/>
    <w:rsid w:val="000D69F4"/>
    <w:rsid w:val="000E3DA1"/>
    <w:rsid w:val="000F086A"/>
    <w:rsid w:val="000F1283"/>
    <w:rsid w:val="000F262A"/>
    <w:rsid w:val="000F4D66"/>
    <w:rsid w:val="00100F1A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5B18"/>
    <w:rsid w:val="00175FDD"/>
    <w:rsid w:val="001808F1"/>
    <w:rsid w:val="00181E37"/>
    <w:rsid w:val="001823BB"/>
    <w:rsid w:val="00182C32"/>
    <w:rsid w:val="00187D51"/>
    <w:rsid w:val="00194F03"/>
    <w:rsid w:val="001956B5"/>
    <w:rsid w:val="00197534"/>
    <w:rsid w:val="001A5904"/>
    <w:rsid w:val="001D6A9F"/>
    <w:rsid w:val="001D7E87"/>
    <w:rsid w:val="001E2D3A"/>
    <w:rsid w:val="001E4179"/>
    <w:rsid w:val="00200D6C"/>
    <w:rsid w:val="00214724"/>
    <w:rsid w:val="00221D64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6048"/>
    <w:rsid w:val="00286191"/>
    <w:rsid w:val="0029097D"/>
    <w:rsid w:val="00293CA0"/>
    <w:rsid w:val="002A7DAC"/>
    <w:rsid w:val="002B0144"/>
    <w:rsid w:val="002B2BE3"/>
    <w:rsid w:val="002C11D3"/>
    <w:rsid w:val="002D3BBA"/>
    <w:rsid w:val="002D6210"/>
    <w:rsid w:val="002E7B79"/>
    <w:rsid w:val="002F4E6C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52AE2"/>
    <w:rsid w:val="00373777"/>
    <w:rsid w:val="003741A7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4CFF"/>
    <w:rsid w:val="00415C86"/>
    <w:rsid w:val="00415D7A"/>
    <w:rsid w:val="004171AE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4DEF"/>
    <w:rsid w:val="004C280D"/>
    <w:rsid w:val="004D18D5"/>
    <w:rsid w:val="004E44AC"/>
    <w:rsid w:val="004E6A0C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30297"/>
    <w:rsid w:val="00540D5B"/>
    <w:rsid w:val="00543504"/>
    <w:rsid w:val="00554600"/>
    <w:rsid w:val="00555DDB"/>
    <w:rsid w:val="0057197E"/>
    <w:rsid w:val="00574969"/>
    <w:rsid w:val="00580C14"/>
    <w:rsid w:val="00583A11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7821"/>
    <w:rsid w:val="005E7926"/>
    <w:rsid w:val="005F330E"/>
    <w:rsid w:val="00602372"/>
    <w:rsid w:val="00610383"/>
    <w:rsid w:val="00611603"/>
    <w:rsid w:val="006145A9"/>
    <w:rsid w:val="00615D54"/>
    <w:rsid w:val="006247AE"/>
    <w:rsid w:val="00625704"/>
    <w:rsid w:val="00632383"/>
    <w:rsid w:val="00635785"/>
    <w:rsid w:val="00647217"/>
    <w:rsid w:val="0066432F"/>
    <w:rsid w:val="006701A4"/>
    <w:rsid w:val="00674483"/>
    <w:rsid w:val="00674FEE"/>
    <w:rsid w:val="00676305"/>
    <w:rsid w:val="00685900"/>
    <w:rsid w:val="00687E43"/>
    <w:rsid w:val="006B1F91"/>
    <w:rsid w:val="006B754D"/>
    <w:rsid w:val="006C0914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960"/>
    <w:rsid w:val="00793B03"/>
    <w:rsid w:val="00796A15"/>
    <w:rsid w:val="007A32FC"/>
    <w:rsid w:val="007D49C8"/>
    <w:rsid w:val="007D692D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B579A"/>
    <w:rsid w:val="008C0435"/>
    <w:rsid w:val="008C102F"/>
    <w:rsid w:val="008D4D1C"/>
    <w:rsid w:val="008D7A30"/>
    <w:rsid w:val="008E3ACA"/>
    <w:rsid w:val="008E7E03"/>
    <w:rsid w:val="008F620D"/>
    <w:rsid w:val="008F76CB"/>
    <w:rsid w:val="00910A0F"/>
    <w:rsid w:val="0093075F"/>
    <w:rsid w:val="00932CE6"/>
    <w:rsid w:val="00942883"/>
    <w:rsid w:val="00947700"/>
    <w:rsid w:val="009536D5"/>
    <w:rsid w:val="00961F7C"/>
    <w:rsid w:val="00965E09"/>
    <w:rsid w:val="009725CB"/>
    <w:rsid w:val="00982D06"/>
    <w:rsid w:val="00991398"/>
    <w:rsid w:val="009A04F0"/>
    <w:rsid w:val="009A078F"/>
    <w:rsid w:val="009A7C3F"/>
    <w:rsid w:val="009B257C"/>
    <w:rsid w:val="009D1BBF"/>
    <w:rsid w:val="009D3F8F"/>
    <w:rsid w:val="009F0FCF"/>
    <w:rsid w:val="009F6DB4"/>
    <w:rsid w:val="00A10D11"/>
    <w:rsid w:val="00A120C7"/>
    <w:rsid w:val="00A1636E"/>
    <w:rsid w:val="00A1787C"/>
    <w:rsid w:val="00A32789"/>
    <w:rsid w:val="00A36C39"/>
    <w:rsid w:val="00A412C2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73A7"/>
    <w:rsid w:val="00AE1B89"/>
    <w:rsid w:val="00AE1D60"/>
    <w:rsid w:val="00AE53CA"/>
    <w:rsid w:val="00AE5D93"/>
    <w:rsid w:val="00AE6A8A"/>
    <w:rsid w:val="00AF44D1"/>
    <w:rsid w:val="00B03292"/>
    <w:rsid w:val="00B073D1"/>
    <w:rsid w:val="00B1370A"/>
    <w:rsid w:val="00B14CEB"/>
    <w:rsid w:val="00B326CA"/>
    <w:rsid w:val="00B32D82"/>
    <w:rsid w:val="00B35843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23FD"/>
    <w:rsid w:val="00BD3B03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40BA8"/>
    <w:rsid w:val="00C44B8A"/>
    <w:rsid w:val="00C5276F"/>
    <w:rsid w:val="00C53F4A"/>
    <w:rsid w:val="00C56B09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81874"/>
    <w:rsid w:val="00D8279B"/>
    <w:rsid w:val="00D91B9B"/>
    <w:rsid w:val="00D94EE0"/>
    <w:rsid w:val="00D96592"/>
    <w:rsid w:val="00DA32AF"/>
    <w:rsid w:val="00DA449B"/>
    <w:rsid w:val="00DB3F70"/>
    <w:rsid w:val="00DB601E"/>
    <w:rsid w:val="00DC40A1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6062"/>
    <w:rsid w:val="00F26204"/>
    <w:rsid w:val="00F47ADE"/>
    <w:rsid w:val="00F52BBC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E1C3A"/>
    <w:rsid w:val="00FF069D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5EB5BF2445940B778B23CAE74B4A5" ma:contentTypeVersion="19" ma:contentTypeDescription="Create a new document." ma:contentTypeScope="" ma:versionID="ea896ce63615a26ebd262a4347faf8bd">
  <xsd:schema xmlns:xsd="http://www.w3.org/2001/XMLSchema" xmlns:xs="http://www.w3.org/2001/XMLSchema" xmlns:p="http://schemas.microsoft.com/office/2006/metadata/properties" xmlns:ns2="fc48bcc5-275c-43e1-aa8a-d2e88aa62247" xmlns:ns3="3a5154f1-0ac3-4268-817a-366736186d6e" targetNamespace="http://schemas.microsoft.com/office/2006/metadata/properties" ma:root="true" ma:fieldsID="d2c90e691c5d0aa79dcd5f6004f97f49" ns2:_="" ns3:_="">
    <xsd:import namespace="fc48bcc5-275c-43e1-aa8a-d2e88aa62247"/>
    <xsd:import namespace="3a5154f1-0ac3-4268-817a-366736186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IntersectionwithSustainability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8bcc5-275c-43e1-aa8a-d2e88aa622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7bd59e-1154-4884-a95f-09a9f77cb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IntersectionwithSustainability" ma:index="19" nillable="true" ma:displayName="Intersection with Sustainability" ma:format="Dropdown" ma:internalName="IntersectionwithSustainability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154f1-0ac3-4268-817a-366736186d6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a091eb-5ffc-4692-83a2-58369d2fdcec}" ma:internalName="TaxCatchAll" ma:showField="CatchAllData" ma:web="3a5154f1-0ac3-4268-817a-366736186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5154f1-0ac3-4268-817a-366736186d6e" xsi:nil="true"/>
    <lcf76f155ced4ddcb4097134ff3c332f xmlns="fc48bcc5-275c-43e1-aa8a-d2e88aa62247">
      <Terms xmlns="http://schemas.microsoft.com/office/infopath/2007/PartnerControls"/>
    </lcf76f155ced4ddcb4097134ff3c332f>
    <IntersectionwithSustainability xmlns="fc48bcc5-275c-43e1-aa8a-d2e88aa62247" xsi:nil="true"/>
  </documentManagement>
</p:properties>
</file>

<file path=customXml/itemProps1.xml><?xml version="1.0" encoding="utf-8"?>
<ds:datastoreItem xmlns:ds="http://schemas.openxmlformats.org/officeDocument/2006/customXml" ds:itemID="{3303CB7D-4A9C-4D19-84DD-0767C18FF4C4}"/>
</file>

<file path=customXml/itemProps2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47805d3a-bfbe-4b73-865a-b7a6cd9a0ff7"/>
    <ds:schemaRef ds:uri="459ad8db-b0ea-4e01-a968-d05ee8510ff9"/>
    <ds:schemaRef ds:uri="http://schemas.microsoft.com/sharepoint/v3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56</ap:TotalTime>
  <ap:Pages>4</ap:Pages>
  <ap:Words>486</ap:Words>
  <ap:Characters>2676</ap:Characters>
  <ap:Application>Microsoft Office Word</ap:Application>
  <ap:DocSecurity>0</ap:DocSecurity>
  <ap:Lines>22</ap:Lines>
  <ap:Paragraphs>6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3156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docId:AEED746C7464E387C5B17FA3EC65BC2F</cp:keywords>
  <dc:description/>
  <cp:lastModifiedBy>Decock Johan</cp:lastModifiedBy>
  <cp:revision>33</cp:revision>
  <dcterms:created xsi:type="dcterms:W3CDTF">2024-01-25T14:53:00Z</dcterms:created>
  <dcterms:modified xsi:type="dcterms:W3CDTF">2024-02-01T13:52:00Z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0x0101001885EB5BF2445940B778B23CAE74B4A5</vt:lpwstr>
  </property>
  <property fmtid="{D5CDD505-2E9C-101B-9397-08002B2CF9AE}" pid="3" name="MediaServiceImageTags">
    <vt:lpwstr/>
  </property>
</Properties>
</file>