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100"/>
      </w:pPr>
      <w:r>
        <w:rPr>
          <w:rFonts w:ascii="Arial" w:hAnsi="Arial"/>
          <w:b w:val="0"/>
          <w:i w:val="0"/>
          <w:color w:val="172B3A"/>
          <w:sz w:val="21"/>
        </w:rPr>
        <w:t>Ануар — Заказчикпен коммуникация</w:t>
      </w:r>
    </w:p>
    <w:p>
      <w:pPr>
        <w:pStyle w:val="Heading2"/>
        <w:widowControl/>
        <w:spacing w:after="100"/>
      </w:pPr>
      <w:r>
        <w:rPr>
          <w:rFonts w:ascii="Arial" w:hAnsi="Arial"/>
          <w:b w:val="0"/>
          <w:i w:val="0"/>
          <w:color w:val="172B3A"/>
          <w:sz w:val="21"/>
        </w:rPr>
        <w:t>Не ашу керек</w:t>
      </w:r>
    </w:p>
    <w:p>
      <w:pPr>
        <w:widowControl/>
        <w:spacing w:after="100"/>
      </w:pPr>
      <w:r>
        <w:rPr>
          <w:rFonts w:ascii="Arial" w:hAnsi="Arial"/>
          <w:b w:val="0"/>
          <w:i w:val="0"/>
          <w:color w:val="172B3A"/>
          <w:sz w:val="21"/>
        </w:rPr>
        <w:t>FitClub_LZ6_customer_estimate.pptx файлын ашып, бір слайдты көрсетеді.</w:t>
      </w:r>
    </w:p>
    <w:p>
      <w:pPr>
        <w:pStyle w:val="Heading2"/>
        <w:widowControl/>
        <w:spacing w:after="100"/>
      </w:pPr>
      <w:r>
        <w:rPr>
          <w:rFonts w:ascii="Arial" w:hAnsi="Arial"/>
          <w:b w:val="0"/>
          <w:i w:val="0"/>
          <w:color w:val="172B3A"/>
          <w:sz w:val="21"/>
        </w:rPr>
        <w:t>Айтатын мәтін</w:t>
      </w:r>
    </w:p>
    <w:p>
      <w:pPr>
        <w:widowControl/>
        <w:spacing w:after="100"/>
      </w:pPr>
      <w:r>
        <w:rPr>
          <w:rFonts w:ascii="Arial" w:hAnsi="Arial"/>
          <w:b w:val="0"/>
          <w:i w:val="0"/>
          <w:color w:val="172B3A"/>
          <w:sz w:val="21"/>
        </w:rPr>
        <w:t>«Сәлеметсіз бе! Мен Ануармын, заказчикпен коммуникацияға жауап беремін. Біз мерзімді бір күн емес, ықтималдық диапазонымен көрсеттік. P50 және P70 — 3 апта, яғни 29 қазан. P85 және P95 — 4 апта, яғни 5 қараша. P85 модельдегі жағдайлардың кемінде 85 пайызында жұмыс төрт аптадан кеш емес аяқталғанын білдіреді. Бірақ дерек FitClub-тың нақты тарихы емес, 6-дәрістегі оқу үлгісі. Сондықтан 5 қарашаны уәде етпейміз. Қазіргі baseline — 16 желтоқсан. 22 қазанда екі нақты апта дерегін жинап, қайта есептейміз. Backlog немесе дайындық критерийі өзгерсе, диапазон да өзгереді».</w:t>
      </w:r>
    </w:p>
    <w:p>
      <w:pPr>
        <w:pStyle w:val="Heading2"/>
        <w:widowControl/>
        <w:spacing w:after="100"/>
      </w:pPr>
      <w:r>
        <w:rPr>
          <w:rFonts w:ascii="Arial" w:hAnsi="Arial"/>
          <w:b w:val="0"/>
          <w:i w:val="0"/>
          <w:color w:val="172B3A"/>
          <w:sz w:val="21"/>
        </w:rPr>
        <w:t>Апай сұраса</w:t>
      </w:r>
    </w:p>
    <w:p>
      <w:pPr>
        <w:widowControl/>
        <w:spacing w:after="100"/>
      </w:pPr>
      <w:r>
        <w:rPr>
          <w:rFonts w:ascii="Arial" w:hAnsi="Arial"/>
          <w:b/>
          <w:i w:val="0"/>
          <w:color w:val="167D9A"/>
          <w:sz w:val="21"/>
        </w:rPr>
        <w:t>Неге P85?</w:t>
      </w:r>
    </w:p>
    <w:p>
      <w:pPr>
        <w:widowControl/>
        <w:spacing w:after="100"/>
      </w:pPr>
      <w:r>
        <w:rPr>
          <w:rFonts w:ascii="Arial" w:hAnsi="Arial"/>
          <w:b w:val="0"/>
          <w:i w:val="0"/>
          <w:color w:val="172B3A"/>
          <w:sz w:val="21"/>
        </w:rPr>
        <w:t>P50-ге қарағанда тәуекел қоры көбірек, бірақ ол да кепілдік емес.</w:t>
      </w:r>
    </w:p>
    <w:p>
      <w:pPr>
        <w:widowControl/>
        <w:spacing w:after="100"/>
      </w:pPr>
      <w:r>
        <w:rPr>
          <w:rFonts w:ascii="Arial" w:hAnsi="Arial"/>
          <w:b/>
          <w:i w:val="0"/>
          <w:color w:val="167D9A"/>
          <w:sz w:val="21"/>
        </w:rPr>
        <w:t>Заказчикке қай күнді айтасың?</w:t>
      </w:r>
    </w:p>
    <w:p>
      <w:pPr>
        <w:widowControl/>
        <w:spacing w:after="100"/>
      </w:pPr>
      <w:r>
        <w:rPr>
          <w:rFonts w:ascii="Arial" w:hAnsi="Arial"/>
          <w:b w:val="0"/>
          <w:i w:val="0"/>
          <w:color w:val="172B3A"/>
          <w:sz w:val="21"/>
        </w:rPr>
        <w:t>Жұмыс baseline-ы — 16.12.2026; Monte Carlo диапазонын тәуекел ақпараты ретінде көрсетемін.</w:t>
      </w:r>
    </w:p>
    <w:tbl>
      <w:tblPr>
        <w:tblW w:type="auto" w:w="0"/>
        <w:tblLook w:firstColumn="1" w:firstRow="1" w:lastColumn="0" w:lastRow="0" w:noHBand="0" w:noVBand="1" w:val="04A0"/>
      </w:tblPr>
      <w:tblGrid>
        <w:gridCol w:w="9752"/>
      </w:tblGrid>
      <w:tr>
        <w:tc>
          <w:tcPr>
            <w:tcW w:type="dxa" w:w="9752"/>
            <w:shd w:fill="FDE8E7"/>
          </w:tcPr>
          <w:p>
            <w:r>
              <w:rPr>
                <w:rFonts w:ascii="Arial" w:hAnsi="Arial"/>
                <w:b/>
                <w:i w:val="0"/>
                <w:color w:val="7A2525"/>
                <w:sz w:val="20"/>
              </w:rPr>
              <w:t>Айтпаңыз: «05 қарашада міндетті түрде дайын болады». Дұрысы: «оқу дерегі бойынша P85, кейін өз дерегімізбен қайта есептейміз».</w:t>
            </w:r>
          </w:p>
        </w:tc>
      </w:tr>
    </w:tbl>
    <w:p>
      <w:pPr>
        <w:spacing w:after="0"/>
      </w:pPr>
    </w:p>
    <w:p>
      <w:r>
        <w:br w:type="page"/>
      </w:r>
    </w:p>
    <w:p>
      <w:pPr>
        <w:pStyle w:val="Title"/>
        <w:widowControl/>
        <w:spacing w:after="100"/>
      </w:pPr>
      <w:r>
        <w:rPr>
          <w:rFonts w:ascii="Arial" w:hAnsi="Arial"/>
          <w:b w:val="0"/>
          <w:i w:val="0"/>
          <w:color w:val="172B3A"/>
          <w:sz w:val="21"/>
        </w:rPr>
        <w:t>Айдос — Өнім менеджері және бас әзірлеуші</w:t>
      </w:r>
    </w:p>
    <w:p>
      <w:pPr>
        <w:pStyle w:val="Heading2"/>
        <w:widowControl/>
        <w:spacing w:after="100"/>
      </w:pPr>
      <w:r>
        <w:rPr>
          <w:rFonts w:ascii="Arial" w:hAnsi="Arial"/>
          <w:b w:val="0"/>
          <w:i w:val="0"/>
          <w:color w:val="172B3A"/>
          <w:sz w:val="21"/>
        </w:rPr>
        <w:t>Не ашу керек</w:t>
      </w:r>
    </w:p>
    <w:p>
      <w:pPr>
        <w:widowControl/>
        <w:spacing w:after="100"/>
      </w:pPr>
      <w:r>
        <w:rPr>
          <w:rFonts w:ascii="Arial" w:hAnsi="Arial"/>
          <w:b w:val="0"/>
          <w:i w:val="0"/>
          <w:color w:val="172B3A"/>
          <w:sz w:val="21"/>
        </w:rPr>
        <w:t>Ноутбукта input, simulation, percentile және екі график ұяшығын көрсетеді.</w:t>
      </w:r>
    </w:p>
    <w:p>
      <w:pPr>
        <w:pStyle w:val="Heading2"/>
        <w:widowControl/>
        <w:spacing w:after="100"/>
      </w:pPr>
      <w:r>
        <w:rPr>
          <w:rFonts w:ascii="Arial" w:hAnsi="Arial"/>
          <w:b w:val="0"/>
          <w:i w:val="0"/>
          <w:color w:val="172B3A"/>
          <w:sz w:val="21"/>
        </w:rPr>
        <w:t>Айтатын мәтін</w:t>
      </w:r>
    </w:p>
    <w:p>
      <w:pPr>
        <w:widowControl/>
        <w:spacing w:after="100"/>
      </w:pPr>
      <w:r>
        <w:rPr>
          <w:rFonts w:ascii="Arial" w:hAnsi="Arial"/>
          <w:b w:val="0"/>
          <w:i w:val="0"/>
          <w:color w:val="172B3A"/>
          <w:sz w:val="21"/>
        </w:rPr>
        <w:t>«Сәлеметсіз бе! Мен Айдоспын. FitClub MVP-де 15 story бар. Тарихи үлгі ретінде 3, 8, 4, 10, 2, 7, 9, 5, 6, 6 қатарын алдық. Әр симуляцияда қатардан кездейсоқ апталық throughput таңдап, жинақ 15-ке жеткенше апта санаймыз. Мұны 10 мың рет қайталаймыз. Seed 42 нәтижені қайта өндіруге мүмкіндік береді. Нәтиже: 2 апта — 25,3%, 3 апта — 53,45%, 4 апта — 18,87%. P50 — 3 апта, P85 — 4 апта. ЛЗ5 жоспары 45 SP-ты 10 аптаға бөледі. Айырмашылық өлшем бірлігі мен дерек көзінен: Monte Carlo story санын және сыртқы үлгіні, ал жоспар FitClub story point-ын, тест, интеграция және құжатты қолданады».</w:t>
      </w:r>
    </w:p>
    <w:p>
      <w:pPr>
        <w:pStyle w:val="Heading2"/>
        <w:widowControl/>
        <w:spacing w:after="100"/>
      </w:pPr>
      <w:r>
        <w:rPr>
          <w:rFonts w:ascii="Arial" w:hAnsi="Arial"/>
          <w:b w:val="0"/>
          <w:i w:val="0"/>
          <w:color w:val="172B3A"/>
          <w:sz w:val="21"/>
        </w:rPr>
        <w:t>Апай сұраса</w:t>
      </w:r>
    </w:p>
    <w:p>
      <w:pPr>
        <w:widowControl/>
        <w:spacing w:after="100"/>
      </w:pPr>
      <w:r>
        <w:rPr>
          <w:rFonts w:ascii="Arial" w:hAnsi="Arial"/>
          <w:b/>
          <w:i w:val="0"/>
          <w:color w:val="167D9A"/>
          <w:sz w:val="21"/>
        </w:rPr>
        <w:t>10 000 не үшін?</w:t>
      </w:r>
    </w:p>
    <w:p>
      <w:pPr>
        <w:widowControl/>
        <w:spacing w:after="100"/>
      </w:pPr>
      <w:r>
        <w:rPr>
          <w:rFonts w:ascii="Arial" w:hAnsi="Arial"/>
          <w:b w:val="0"/>
          <w:i w:val="0"/>
          <w:color w:val="172B3A"/>
          <w:sz w:val="21"/>
        </w:rPr>
        <w:t>Эмпирикалық таралуды жеткілікті тұрақты бағалайды, есептеу құны төмен.</w:t>
      </w:r>
    </w:p>
    <w:p>
      <w:pPr>
        <w:widowControl/>
        <w:spacing w:after="100"/>
      </w:pPr>
      <w:r>
        <w:rPr>
          <w:rFonts w:ascii="Arial" w:hAnsi="Arial"/>
          <w:b/>
          <w:i w:val="0"/>
          <w:color w:val="167D9A"/>
          <w:sz w:val="21"/>
        </w:rPr>
        <w:t>Throughput деген не?</w:t>
      </w:r>
    </w:p>
    <w:p>
      <w:pPr>
        <w:widowControl/>
        <w:spacing w:after="100"/>
      </w:pPr>
      <w:r>
        <w:rPr>
          <w:rFonts w:ascii="Arial" w:hAnsi="Arial"/>
          <w:b w:val="0"/>
          <w:i w:val="0"/>
          <w:color w:val="172B3A"/>
          <w:sz w:val="21"/>
        </w:rPr>
        <w:t>Бір аптада Definition of Done бойынша толық аяқталған backlog элементтерінің саны.</w:t>
      </w:r>
    </w:p>
    <w:tbl>
      <w:tblPr>
        <w:tblW w:type="auto" w:w="0"/>
        <w:tblLook w:firstColumn="1" w:firstRow="1" w:lastColumn="0" w:lastRow="0" w:noHBand="0" w:noVBand="1" w:val="04A0"/>
      </w:tblPr>
      <w:tblGrid>
        <w:gridCol w:w="9752"/>
      </w:tblGrid>
      <w:tr>
        <w:tc>
          <w:tcPr>
            <w:tcW w:type="dxa" w:w="9752"/>
            <w:shd w:fill="FDE8E7"/>
          </w:tcPr>
          <w:p>
            <w:r>
              <w:rPr>
                <w:rFonts w:ascii="Arial" w:hAnsi="Arial"/>
                <w:b/>
                <w:i w:val="0"/>
                <w:color w:val="7A2525"/>
                <w:sz w:val="20"/>
              </w:rPr>
              <w:t>Айтпаңыз: «05 қарашада міндетті түрде дайын болады». Дұрысы: «оқу дерегі бойынша P85, кейін өз дерегімізбен қайта есептейміз».</w:t>
            </w:r>
          </w:p>
        </w:tc>
      </w:tr>
    </w:tbl>
    <w:p>
      <w:pPr>
        <w:spacing w:after="0"/>
      </w:pPr>
    </w:p>
    <w:p>
      <w:r>
        <w:br w:type="page"/>
      </w:r>
    </w:p>
    <w:p>
      <w:pPr>
        <w:pStyle w:val="Title"/>
        <w:widowControl/>
        <w:spacing w:after="100"/>
      </w:pPr>
      <w:r>
        <w:rPr>
          <w:rFonts w:ascii="Arial" w:hAnsi="Arial"/>
          <w:b w:val="0"/>
          <w:i w:val="0"/>
          <w:color w:val="172B3A"/>
          <w:sz w:val="21"/>
        </w:rPr>
        <w:t>Әділбек — QA тестер және әзірлеуші көмекшісі</w:t>
      </w:r>
    </w:p>
    <w:p>
      <w:pPr>
        <w:pStyle w:val="Heading2"/>
        <w:widowControl/>
        <w:spacing w:after="100"/>
      </w:pPr>
      <w:r>
        <w:rPr>
          <w:rFonts w:ascii="Arial" w:hAnsi="Arial"/>
          <w:b w:val="0"/>
          <w:i w:val="0"/>
          <w:color w:val="172B3A"/>
          <w:sz w:val="21"/>
        </w:rPr>
        <w:t>Не ашу керек</w:t>
      </w:r>
    </w:p>
    <w:p>
      <w:pPr>
        <w:widowControl/>
        <w:spacing w:after="100"/>
      </w:pPr>
      <w:r>
        <w:rPr>
          <w:rFonts w:ascii="Arial" w:hAnsi="Arial"/>
          <w:b w:val="0"/>
          <w:i w:val="0"/>
          <w:color w:val="172B3A"/>
          <w:sz w:val="21"/>
        </w:rPr>
        <w:t>Excel-де «Покер» бетін ашады, US04 және US08 жолдарын көрсетеді.</w:t>
      </w:r>
    </w:p>
    <w:p>
      <w:pPr>
        <w:pStyle w:val="Heading2"/>
        <w:widowControl/>
        <w:spacing w:after="100"/>
      </w:pPr>
      <w:r>
        <w:rPr>
          <w:rFonts w:ascii="Arial" w:hAnsi="Arial"/>
          <w:b w:val="0"/>
          <w:i w:val="0"/>
          <w:color w:val="172B3A"/>
          <w:sz w:val="21"/>
        </w:rPr>
        <w:t>Айтатын мәтін</w:t>
      </w:r>
    </w:p>
    <w:p>
      <w:pPr>
        <w:widowControl/>
        <w:spacing w:after="100"/>
      </w:pPr>
      <w:r>
        <w:rPr>
          <w:rFonts w:ascii="Arial" w:hAnsi="Arial"/>
          <w:b w:val="0"/>
          <w:i w:val="0"/>
          <w:color w:val="172B3A"/>
          <w:sz w:val="21"/>
        </w:rPr>
        <w:t>«Сәлеметсіз бе! Мен Әділбекпін. Мұнда он story бойынша Planning Poker-дің алдын ала моделі бар. Бұл нақты дауыс хаттамасы емес, команда растауы керек. Мысалы, US08-де 3, 5 және 8 балл шықты. Себебі тек экранды емес, соңғы орынға екі адам қатар жазылған жағдайды да тексеру қажет. US04-де тариф түрі, мерзім және аудит белгісіз. Planning Poker мақсаты орташа сан шығару емес, жасырын жұмысты табу. QA жағынан қайталама сұраныс, теріс құқық, журналдау, шекаралық жағдай және Definition of Done ішіндегі тест дәлелін қосамыз. Нақты сессияда ең жоғары және ең төмен дауыс иелері себебін түсіндіріп, талапты нақтылап, қайта дауыс береді».</w:t>
      </w:r>
    </w:p>
    <w:p>
      <w:pPr>
        <w:pStyle w:val="Heading2"/>
        <w:widowControl/>
        <w:spacing w:after="100"/>
      </w:pPr>
      <w:r>
        <w:rPr>
          <w:rFonts w:ascii="Arial" w:hAnsi="Arial"/>
          <w:b w:val="0"/>
          <w:i w:val="0"/>
          <w:color w:val="172B3A"/>
          <w:sz w:val="21"/>
        </w:rPr>
        <w:t>Апай сұраса</w:t>
      </w:r>
    </w:p>
    <w:p>
      <w:pPr>
        <w:widowControl/>
        <w:spacing w:after="100"/>
      </w:pPr>
      <w:r>
        <w:rPr>
          <w:rFonts w:ascii="Arial" w:hAnsi="Arial"/>
          <w:b/>
          <w:i w:val="0"/>
          <w:color w:val="167D9A"/>
          <w:sz w:val="21"/>
        </w:rPr>
        <w:t>Неге дауыстар әртүрлі?</w:t>
      </w:r>
    </w:p>
    <w:p>
      <w:pPr>
        <w:widowControl/>
        <w:spacing w:after="100"/>
      </w:pPr>
      <w:r>
        <w:rPr>
          <w:rFonts w:ascii="Arial" w:hAnsi="Arial"/>
          <w:b w:val="0"/>
          <w:i w:val="0"/>
          <w:color w:val="172B3A"/>
          <w:sz w:val="21"/>
        </w:rPr>
        <w:t>Әр рөл happy path, бизнес ереже және QA шекараларын әртүрлі көреді.</w:t>
      </w:r>
    </w:p>
    <w:p>
      <w:pPr>
        <w:widowControl/>
        <w:spacing w:after="100"/>
      </w:pPr>
      <w:r>
        <w:rPr>
          <w:rFonts w:ascii="Arial" w:hAnsi="Arial"/>
          <w:b/>
          <w:i w:val="0"/>
          <w:color w:val="167D9A"/>
          <w:sz w:val="21"/>
        </w:rPr>
        <w:t>Қазір бұл нақты ма?</w:t>
      </w:r>
    </w:p>
    <w:p>
      <w:pPr>
        <w:widowControl/>
        <w:spacing w:after="100"/>
      </w:pPr>
      <w:r>
        <w:rPr>
          <w:rFonts w:ascii="Arial" w:hAnsi="Arial"/>
          <w:b w:val="0"/>
          <w:i w:val="0"/>
          <w:color w:val="172B3A"/>
          <w:sz w:val="21"/>
        </w:rPr>
        <w:t>Жоқ, алдын ала модель. Команда нақты сессияда растауы немесе түзетуі керек.</w:t>
      </w:r>
    </w:p>
    <w:tbl>
      <w:tblPr>
        <w:tblW w:type="auto" w:w="0"/>
        <w:tblLook w:firstColumn="1" w:firstRow="1" w:lastColumn="0" w:lastRow="0" w:noHBand="0" w:noVBand="1" w:val="04A0"/>
      </w:tblPr>
      <w:tblGrid>
        <w:gridCol w:w="9752"/>
      </w:tblGrid>
      <w:tr>
        <w:tc>
          <w:tcPr>
            <w:tcW w:type="dxa" w:w="9752"/>
            <w:shd w:fill="FDE8E7"/>
          </w:tcPr>
          <w:p>
            <w:r>
              <w:rPr>
                <w:rFonts w:ascii="Arial" w:hAnsi="Arial"/>
                <w:b/>
                <w:i w:val="0"/>
                <w:color w:val="7A2525"/>
                <w:sz w:val="20"/>
              </w:rPr>
              <w:t>Айтпаңыз: «05 қарашада міндетті түрде дайын болады». Дұрысы: «оқу дерегі бойынша P85, кейін өз дерегімізбен қайта есептейміз».</w:t>
            </w:r>
          </w:p>
        </w:tc>
      </w:tr>
    </w:tbl>
    <w:p>
      <w:pPr>
        <w:spacing w:after="0"/>
      </w:pPr>
    </w:p>
    <w:sectPr w:rsidR="00FC693F" w:rsidRPr="0006063C" w:rsidSect="00034616">
      <w:footerReference w:type="default" r:id="rId9"/>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7987"/>
        <w:sz w:val="16"/>
      </w:rPr>
      <w:t>FitClub · ЛЗ6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b w:val="0"/>
      <w:color w:val="17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59" w:lineRule="auto"/>
      <w:outlineLvl w:val="0"/>
    </w:pPr>
    <w:rPr>
      <w:rFonts w:asciiTheme="majorHAnsi" w:eastAsiaTheme="majorEastAsia" w:hAnsiTheme="majorHAnsi" w:cstheme="majorBidi" w:ascii="Arial" w:hAnsi="Arial"/>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160" w:after="120" w:line="259" w:lineRule="auto"/>
      <w:outlineLvl w:val="1"/>
    </w:pPr>
    <w:rPr>
      <w:rFonts w:asciiTheme="majorHAnsi" w:eastAsiaTheme="majorEastAsia" w:hAnsiTheme="majorHAnsi" w:cstheme="majorBidi" w:ascii="Arial" w:hAnsi="Arial"/>
      <w:b/>
      <w:bCs/>
      <w:color w:val="167D9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59" w:lineRule="auto" w:before="160"/>
      <w:contextualSpacing/>
    </w:pPr>
    <w:rPr>
      <w:rFonts w:asciiTheme="majorHAnsi" w:eastAsiaTheme="majorEastAsia" w:hAnsiTheme="majorHAnsi" w:cstheme="majorBidi" w:ascii="Arial" w:hAnsi="Arial"/>
      <w:b/>
      <w:color w:val="123B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FitClub ЛЗ6 жеке қорғау сценарийі</dc:title>
  <dc:subject/>
  <dc:creator>FitClub командасы</dc:creator>
  <cp:keywords/>
  <dc:description>generated by python-docx</dc:description>
  <cp:lastModifiedBy/>
  <cp:revision>1</cp:revision>
  <dcterms:created xsi:type="dcterms:W3CDTF">2013-12-23T23:15:00Z</dcterms:created>
  <dcterms:modified xsi:type="dcterms:W3CDTF">2013-12-23T23:15:00Z</dcterms:modified>
  <cp:category/>
</cp:coreProperties>
</file>