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widowControl/>
      </w:pPr>
      <w:r>
        <w:t>FitClub ЛЗ4 жеке қорғау</w:t>
      </w:r>
    </w:p>
    <w:p>
      <w:pPr>
        <w:widowControl/>
      </w:pPr>
      <w:r>
        <w:t>Әр қатысушы өзі кіріп, өз бөлігін көрсетеді. Барлық құжат: GitHub → Scr1ptK1ng/fitclub-project → docs → requirements. Әрқайсысына шамамен 2–3 минут.</w:t>
      </w:r>
    </w:p>
    <w:p>
      <w:pPr>
        <w:pStyle w:val="Heading2"/>
        <w:widowControl/>
      </w:pPr>
      <w:r>
        <w:t>Ануар</w:t>
      </w:r>
    </w:p>
    <w:p>
      <w:pPr>
        <w:widowControl/>
      </w:pPr>
      <w:r>
        <w:t>Ашу: stakeholders.md → communication-plan.md → interviews.md.</w:t>
      </w:r>
    </w:p>
    <w:p>
      <w:pPr>
        <w:widowControl/>
      </w:pPr>
      <w:r>
        <w:t>«Сәлеметсіз бе! Мен Ануармын, тапсырыс берушімен байланысқа жауап беремін. ЛЗ4-те FitClub-ты кім пайдаланатынын және пайдаланушылар тәжірибесінің талаптарға қалай әсер еткенін қарастырдық.</w:t>
      </w:r>
    </w:p>
    <w:p>
      <w:pPr>
        <w:widowControl/>
      </w:pPr>
      <w:r>
        <w:t>Матрицада оқытушы, команда, клуб басшысы, әкімші, жаттықтырушы және клиенттер бар. Жасырын тараптар ретінде дерек қауіпсіздігіне жауапты тұлға мен хостинг/пайдалану қызметін бөлек белгіледік. Олар жүйені тапсырыс бермесе де, іске қосуға шектеу қоя алады.</w:t>
      </w:r>
    </w:p>
    <w:p>
      <w:pPr>
        <w:widowControl/>
      </w:pPr>
      <w:r>
        <w:t>Байланыс жоспарында кімге не айтамыз, қандай арнамен, қаншалықты жиі және кім жауап беретіні көрсетілген».</w:t>
      </w:r>
    </w:p>
    <w:p>
      <w:pPr>
        <w:widowControl/>
      </w:pPr>
      <w:r>
        <w:t>interviews.md ашып, P1/P2 жауаптарын және өзгерістер кестесін көрсет.</w:t>
      </w:r>
    </w:p>
    <w:p>
      <w:pPr>
        <w:widowControl/>
      </w:pPr>
      <w:r>
        <w:t>«01.10.2026 күні WhatsApp арқылы басқа фитнес-клубтарға баратын екі клиенттен жауап алдық. Есімдерін жарияламай, P1 және P2 деп белгіледік.</w:t>
      </w:r>
    </w:p>
    <w:p>
      <w:pPr>
        <w:widowControl/>
      </w:pPr>
      <w:r>
        <w:t>P1 залға өзіне ыңғайлы уақытта дербес барады. Сондықтан барлық келуді сабақ бронімен байланыстыру дұрыс емес екенін анықтадық. Броньсыз келуді тіркейтін US-19 тарихын қостық.</w:t>
      </w:r>
    </w:p>
    <w:p>
      <w:pPr>
        <w:widowControl/>
      </w:pPr>
      <w:r>
        <w:t>P2 лимитсіз абонемент қолданады. Соған байланысты абонементтің екі түрін ажыраттық: лимитті және лимитсіз. Екеуі де төлем мәселесін атамады, сондықтан қате шығыны дәлелденді деп жазбаймыз.</w:t>
      </w:r>
    </w:p>
    <w:p>
      <w:pPr>
        <w:widowControl/>
      </w:pPr>
      <w:r>
        <w:t>Бұл зерттеу тек екі клиенттің тәжірибесін қамтиды. Әкімші мен жаттықтырушының ішкі процесін әлі тексерген жоқпыз. Менің бөлігімнің нәтижесі — нақты жауаптардан талапқа дейінгі байланысты көрсету».</w:t>
      </w:r>
    </w:p>
    <w:p>
      <w:pPr>
        <w:widowControl/>
      </w:pPr>
      <w:r>
        <w:t>Сұрақ: «Неге басқа клуб клиенттері?» Жауап: «FitClub — оқу жобасы; олар мақсатты аудитория өкілдері. Олардың клубының ережесін барлық клубқа бірдей деп таратпаймыз».</w:t>
      </w:r>
    </w:p>
    <w:p>
      <w:r>
        <w:br w:type="page"/>
      </w:r>
    </w:p>
    <w:p>
      <w:pPr>
        <w:pStyle w:val="Heading2"/>
        <w:widowControl/>
      </w:pPr>
      <w:r>
        <w:t>Айдос</w:t>
      </w:r>
    </w:p>
    <w:p>
      <w:pPr>
        <w:widowControl/>
      </w:pPr>
      <w:r>
        <w:t>Ашу: story-map.svg → backlog.md → GitHub issue #32 (US-19) → invest.md.</w:t>
      </w:r>
    </w:p>
    <w:p>
      <w:pPr>
        <w:widowControl/>
      </w:pPr>
      <w:r>
        <w:t>«Сәлеметсіз бе! Мен Айдоспын, өнім менеджері және бас әзірлеушімін. Мен талаптарды MVP картасы мен бэклогқа орналастыруды түсіндіремін.</w:t>
      </w:r>
    </w:p>
    <w:p>
      <w:pPr>
        <w:widowControl/>
      </w:pPr>
      <w:r>
        <w:t>Картадағы жол солдан оңға жүреді: жүйеге кіру, клиент, абонемент пен төлем, келу түрі, қатысу және есеп. Екі тармақ бар: залға еркін келу және топтық сабаққа жазылу. Еркін келуде сабақ броні қажет емес.</w:t>
      </w:r>
    </w:p>
    <w:p>
      <w:pPr>
        <w:widowControl/>
      </w:pPr>
      <w:r>
        <w:t>MVP — ең қажетті функциялары бар алғашқы жұмыс істейтін нұсқа. Бізде MVP-де 15 тарих бар, төрт тарих кейінгі релизге қалды. Барлығы 19 тарих алты эпикке біріктірілген. Мысалы, E5 — қатысуға байланысты тарихтар тобы».</w:t>
      </w:r>
    </w:p>
    <w:p>
      <w:pPr>
        <w:widowControl/>
      </w:pPr>
      <w:r>
        <w:t>US-19 issue #32 аш.</w:t>
      </w:r>
    </w:p>
    <w:p>
      <w:pPr>
        <w:widowControl/>
      </w:pPr>
      <w:r>
        <w:t>«Бұл жаңа тарих P1 жауабынан шықты. Әкімші клиенттің броньсыз келгенін тіркейді. Бастапқы шарт — жарамды абонемент бар. Әрекет — “Залға келді” деп растау. Нәтиже — бір келу жазылады, топтық сабақ орны өзгермейді.</w:t>
      </w:r>
    </w:p>
    <w:p>
      <w:pPr>
        <w:widowControl/>
      </w:pPr>
      <w:r>
        <w:t>Лимитті абонементтен бір келу шегеріледі; лимитсіз абонементте сан шегерілмейді. Абонемент мерзімі өткен болса, келу қабылданбайды. Осылайша дұрыс және қате жағдайды алдын ала анықтаймыз».</w:t>
      </w:r>
    </w:p>
    <w:p>
      <w:pPr>
        <w:widowControl/>
      </w:pPr>
      <w:r>
        <w:t>backlog.md бастапқы бағаларын көрсет.</w:t>
      </w:r>
    </w:p>
    <w:p>
      <w:pPr>
        <w:widowControl/>
      </w:pPr>
      <w:r>
        <w:t>«Сұхбатқа дейін MVP 40 SP еді, кейін 45 SP болды: жаңа тарихқа 3 SP, абонемент түрлерін кеңейтуге қосымша 2 SP. SP — күрделілік бағасы, сағат немесе ақша емес.</w:t>
      </w:r>
    </w:p>
    <w:p>
      <w:pPr>
        <w:widowControl/>
      </w:pPr>
      <w:r>
        <w:t>INVEST тексеруінде тарихтардың мақсаты, көлемі, бағасы және тексеру шарты қаралды. Ірі тарихты іске асыру алдында бөлу ережесі бар. Тарихтар GitHub-та тұр, бірақ бұл функциялар әзірленіп болды деген сөз емес».</w:t>
      </w:r>
    </w:p>
    <w:p>
      <w:pPr>
        <w:widowControl/>
      </w:pPr>
      <w:r>
        <w:t>Сұрақ: «Вертикальный срез деген не?» Жауап: «Бір клиентке қызмет көрсету жолын басынан соңына дейін іске асыру. Тек барлық форманы жасап қою емес».</w:t>
      </w:r>
    </w:p>
    <w:p>
      <w:r>
        <w:br w:type="page"/>
      </w:r>
    </w:p>
    <w:p>
      <w:pPr>
        <w:pStyle w:val="Heading2"/>
        <w:widowControl/>
      </w:pPr>
      <w:r>
        <w:t>Әділбек</w:t>
      </w:r>
    </w:p>
    <w:p>
      <w:pPr>
        <w:widowControl/>
      </w:pPr>
      <w:r>
        <w:t>Ашу: nfr.md → backlog.md ішіндегі US-04/US-19 → invest.md.</w:t>
      </w:r>
    </w:p>
    <w:p>
      <w:pPr>
        <w:widowControl/>
      </w:pPr>
      <w:r>
        <w:t>«Сәлеметсіз бе! Мен Әділбекпін, QA-тестер және әзірлеуші көмекшісімін. Мен талаптарды қалай тексеретінімізді түсіндіремін.</w:t>
      </w:r>
    </w:p>
    <w:p>
      <w:pPr>
        <w:widowControl/>
      </w:pPr>
      <w:r>
        <w:t>Функционалды талап жүйенің не істейтінін айтады. Мысалы, әкімші клиенттің келуін тіркейді. Функционалды емес талап оның қандай сапамен жұмыс істеуі керегін айтады: жылдамдық, қауіпсіздік, резерв және қолжетімділік.</w:t>
      </w:r>
    </w:p>
    <w:p>
      <w:pPr>
        <w:widowControl/>
      </w:pPr>
      <w:r>
        <w:t>Біз 12 санат бойынша 12 өлшенетін талап жаздық. Мысалы, тестте 300 клиент және бір мезгілде 20 сессия болғанда негізгі сұраулардың p95 уақыты 1 секундтан аспауы керек. p95 — сұраулардың 95 пайызы осы уақыт ішінде аяқталады деген көрсеткіш».</w:t>
      </w:r>
    </w:p>
    <w:p>
      <w:pPr>
        <w:widowControl/>
      </w:pPr>
      <w:r>
        <w:t>NFR-04, NFR-06 жолдарын көрсет.</w:t>
      </w:r>
    </w:p>
    <w:p>
      <w:pPr>
        <w:widowControl/>
      </w:pPr>
      <w:r>
        <w:t>«Қауіпсіздік рөлдер арқылы тексеріледі: жаттықтырушы басқа адамның сабағы мен клиент төлеміне рұқсатсыз кірмеуі керек.</w:t>
      </w:r>
    </w:p>
    <w:p>
      <w:pPr>
        <w:widowControl/>
      </w:pPr>
      <w:r>
        <w:t>RPO 24 сағат — қалпына келтіргенде ең көбі соңғы 24 сағаттың дерегі жоғалуы мүмкін деген мақсат. RTO 4 сағат — жұмысты қалпына келтіруге берілген уақыт. Мұны резервтен бөлек тест ортаға қалпына келтіріп тексереміз».</w:t>
      </w:r>
    </w:p>
    <w:p>
      <w:pPr>
        <w:widowControl/>
      </w:pPr>
      <w:r>
        <w:t>US-19 теріс сценарийін көрсет.</w:t>
      </w:r>
    </w:p>
    <w:p>
      <w:pPr>
        <w:widowControl/>
      </w:pPr>
      <w:r>
        <w:t>«Қабылдау критерийлері Given–When–Then форматында жазылған: бастапқы жағдай, әрекет, күтілетін нәтиже. Бір сұрау қайталанса, екі келу жазылмауы және лимит екі рет азаймауы керек.</w:t>
      </w:r>
    </w:p>
    <w:p>
      <w:pPr>
        <w:widowControl/>
      </w:pPr>
      <w:r>
        <w:t>Сұхбаттан кейін лимитсіз абонемент пен броньсыз келу үшін тест шарттарын да толықтырдық. Бұл талаптар мен жоспарланған тексерулер; тесттер өтті немесе жүйе дайын деп мәлімдемейміз».</w:t>
      </w:r>
    </w:p>
    <w:p>
      <w:pPr>
        <w:widowControl/>
      </w:pPr>
      <w:r>
        <w:t>Сұрақ: «Неге сан керек?» Жауап: «“Жылдам жұмыс істейді” дегенді бірдей түсіну қиын. Сан мен өлшеу тәсілі болса, талап орындалды ма — тексере аламыз».</w:t>
      </w:r>
    </w:p>
    <w:sectPr>
      <w:pgSz w:w="11907" w:h="16839"/>
      <w:pgMar w:top="1120" w:right="1120" w:bottom="1120" w:left="12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1A1A1A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59" w:lineRule="auto"/>
    </w:pPr>
    <w:rPr>
      <w:rFonts w:ascii="Segoe UI" w:hAnsi="Segoe UI"/>
      <w:b w:val="0"/>
      <w:color w:val="000000"/>
      <w:sz w:val="22"/>
    </w:rPr>
  </w:style>
  <w:style w:type="paragraph" w:customStyle="1" w:styleId="Title">
    <w:name w:val="Title"/>
    <w:pPr>
      <w:keepNext/>
      <w:spacing w:after="120" w:line="259" w:lineRule="auto" w:before="200"/>
    </w:pPr>
    <w:rPr>
      <w:rFonts w:ascii="Segoe UI" w:hAnsi="Segoe UI"/>
      <w:b/>
      <w:color w:val="000000"/>
      <w:sz w:val="44"/>
    </w:rPr>
  </w:style>
  <w:style w:type="paragraph" w:customStyle="1" w:styleId="Heading1">
    <w:name w:val="heading 1"/>
    <w:pPr>
      <w:keepNext/>
      <w:spacing w:after="120" w:line="259" w:lineRule="auto" w:before="200"/>
    </w:pPr>
    <w:rPr>
      <w:rFonts w:ascii="Segoe UI" w:hAnsi="Segoe UI"/>
      <w:b/>
      <w:color w:val="000000"/>
      <w:sz w:val="30"/>
    </w:rPr>
  </w:style>
  <w:style w:type="paragraph" w:customStyle="1" w:styleId="Heading2">
    <w:name w:val="heading 2"/>
    <w:pPr>
      <w:keepNext/>
      <w:spacing w:after="120" w:line="259" w:lineRule="auto" w:before="200"/>
    </w:pPr>
    <w:rPr>
      <w:rFonts w:ascii="Segoe UI" w:hAnsi="Segoe UI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FitClub ЛЗ4 жеке қорғау</dc:title>
  <dc:creator>FitClub командасы</dc:creator>
  <cp:lastModifiedBy>Управление ИТ-проектами · Неделя 4 · 4 курс бакалавриата · осень 2026</cp:lastModifiedBy>
  <dcterms:created xsi:type="dcterms:W3CDTF">2026-09-12T13:52:18Z</dcterms:created>
  <dcterms:modified xsi:type="dcterms:W3CDTF">2026-09-12T13:52:18Z</dcterms:modified>
</cp:coreProperties>
</file>