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widowControl/>
      </w:pPr>
      <w:r>
        <w:t>FitClub ЛЗ4 талаптар есебі</w:t>
      </w:r>
    </w:p>
    <w:p>
      <w:pPr>
        <w:widowControl/>
      </w:pPr>
      <w:r>
        <w:t>ИТ жобаларын басқару   4 апта   01.10.2026</w:t>
      </w:r>
    </w:p>
    <w:p>
      <w:pPr>
        <w:widowControl/>
      </w:pPr>
      <w:r>
        <w:t>Бұл жұмыста FitClub пайдаланушыларының әрекеттері, MVP шекарасы және қабылдау талаптары анықталды. Екі клиентпен сұхбаттан кейін броньсыз келу тарихы қосылып, лимитсіз абонемент ережесі нақтыланды. Нәтиже — 19 тарих, 6 эпик және 12 өлшенетін сапа талабы.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cantSplit/>
          <w:tblHeader/>
        </w:trPr>
        <w:tc>
          <w:tcPr>
            <w:tcW w:type="dxa" w:w="4773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Қатысушы</w:t>
            </w:r>
          </w:p>
        </w:tc>
        <w:tc>
          <w:tcPr>
            <w:tcW w:type="dxa" w:w="4773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Жауапкершілік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477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Өнім менеджері және бас әзірлеуші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Ануар</w:t>
            </w:r>
          </w:p>
        </w:tc>
        <w:tc>
          <w:tcPr>
            <w:tcW w:type="dxa" w:w="477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Тапсырыс берушімен байланыс</w:t>
            </w:r>
          </w:p>
        </w:tc>
      </w:tr>
      <w:tr>
        <w:trPr>
          <w:cantSplit/>
        </w:trPr>
        <w:tc>
          <w:tcPr>
            <w:tcW w:type="dxa" w:w="477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477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QA тестер және әзірлеуші көмекшісі</w:t>
            </w:r>
          </w:p>
        </w:tc>
      </w:tr>
    </w:tbl>
    <w:p>
      <w:pPr>
        <w:spacing w:after="0"/>
      </w:pPr>
    </w:p>
    <w:p>
      <w:pPr>
        <w:widowControl/>
      </w:pPr>
      <w:r>
        <w:t>Оқу жобасының тапсырыс берушісі — пән оқытушысы. P1/P2 — басқа клубтардың клиенттері. Құжатта талаптар мен жоспарланған тексерулер берілген; дайын өнімнің тест нәтижелері емес.</w:t>
      </w:r>
    </w:p>
    <w:p>
      <w:pPr>
        <w:pStyle w:val="Heading1"/>
        <w:widowControl/>
      </w:pPr>
      <w:r>
        <w:t>1 Мүдделі тараптар</w:t>
      </w:r>
    </w:p>
    <w:p>
      <w:pPr>
        <w:widowControl/>
      </w:pPr>
      <w:r>
        <w:t>v0.2 — 01.10.2026. Ықпал мен қызығушылық — алдын ала бағалау. «Жоғары/төмен» бағалары команда гипотезасы; сұхбаттан кейін қайта қаралады.</w:t>
      </w:r>
    </w:p>
    <w:p>
      <w:pPr>
        <w:widowControl/>
      </w:pPr>
      <w:r>
        <w:t>Оқытушы — оқу жобасының тапсырыс берушісі. Екі басқа клуб клиентімен P1/P2 сұхбат өткізілді. Клуб басшысы, әкімші және жаттықтырушы сұхбатқа қатысқан жоқ.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3"/>
        <w:gridCol w:w="1507"/>
        <w:gridCol w:w="2613"/>
        <w:gridCol w:w="2814"/>
      </w:tblGrid>
      <w:tr>
        <w:trPr>
          <w:cantSplit/>
          <w:tblHeader/>
        </w:trPr>
        <w:tc>
          <w:tcPr>
            <w:tcW w:type="dxa" w:w="2613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Тарап</w:t>
            </w:r>
          </w:p>
        </w:tc>
        <w:tc>
          <w:tcPr>
            <w:tcW w:type="dxa" w:w="150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Ықпал / қызығушылық</w:t>
            </w:r>
          </w:p>
        </w:tc>
        <w:tc>
          <w:tcPr>
            <w:tcW w:type="dxa" w:w="2613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Күтетіні</w:t>
            </w:r>
          </w:p>
        </w:tc>
        <w:tc>
          <w:tcPr>
            <w:tcW w:type="dxa" w:w="2814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Стратегия / байланыс иесі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ST-01 — Пән оқытушысы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Жоғары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Әдістемеге сай дәлелді нәтиже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Бірге шешім қабылдау, демонстрация; Ануар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ST-02 — Айдос, өнім менеджері/бас әзірлеуші</w:t>
            </w:r>
          </w:p>
        </w:tc>
        <w:tc>
          <w:tcPr>
            <w:tcW w:type="dxa" w:w="150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Жоғары</w:t>
            </w:r>
          </w:p>
        </w:tc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Орындауға болатын MVP және нақты басымдық</w:t>
            </w:r>
          </w:p>
        </w:tc>
        <w:tc>
          <w:tcPr>
            <w:tcW w:type="dxa" w:w="281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Күнделікті жұмыс; Айдос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ST-03 — Ануар, коммуникация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Жоғары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Жауабы бар талаптар мен тіркелген келісім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Күнделікті жұмыс; Ануар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ST-04 — Әділбек, QA/әзірлеуші көмекшісі</w:t>
            </w:r>
          </w:p>
        </w:tc>
        <w:tc>
          <w:tcPr>
            <w:tcW w:type="dxa" w:w="150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Жоғары</w:t>
            </w:r>
          </w:p>
        </w:tc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Тексерілетін қабылдау критерийлері</w:t>
            </w:r>
          </w:p>
        </w:tc>
        <w:tc>
          <w:tcPr>
            <w:tcW w:type="dxa" w:w="281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Күнделікті жұмыс; Әділбек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ST-05 — Клуб басшысы, әлеуетті пайдаланушы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Жоғары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Дұрыс есеп, шығынды бақылау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Прототип пен шекараны талқылау; Ануар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ST-06 — Клуб әкімшісі, әлеуетті пайдаланушы</w:t>
            </w:r>
          </w:p>
        </w:tc>
        <w:tc>
          <w:tcPr>
            <w:tcW w:type="dxa" w:w="150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Төмен / Жоғары</w:t>
            </w:r>
          </w:p>
        </w:tc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Тіркеу, төлем және жазылуды жылдам орындау</w:t>
            </w:r>
          </w:p>
        </w:tc>
        <w:tc>
          <w:tcPr>
            <w:tcW w:type="dxa" w:w="281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Сұхбат, прототип, кері байланыс; Ануар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ST-07 — Жаттықтырушы, әлеуетті пайдаланушы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Төмен / Жоғары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Өз кестесі мен қатысушыларын көру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Сұхбат, қатысу сценарийінің демонстрациясы; Әділбек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ST-08 — Фитнес-клуб клиенті</w:t>
            </w:r>
          </w:p>
        </w:tc>
        <w:tc>
          <w:tcPr>
            <w:tcW w:type="dxa" w:w="150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Төмен / Жоғары</w:t>
            </w:r>
          </w:p>
        </w:tc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Орын, абонемент және түсінікті қызмет</w:t>
            </w:r>
          </w:p>
        </w:tc>
        <w:tc>
          <w:tcPr>
            <w:tcW w:type="dxa" w:w="281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P1/P2 сұхбаты; қорытындыны нақтылау; Ануар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ST-09 — Жасырын тарап: дерек иесі/қауіпсіздік өкілі, пилотта анықталады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Төмен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Дерекке рұқсат, қауіпсіздік, сақтау тәртібі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Дерек енгізуге дейін келісу; Айдос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ST-10 — Жасырын тарап: хостинг/пайдалану қызметі, әлі таңдалмаған</w:t>
            </w:r>
          </w:p>
        </w:tc>
        <w:tc>
          <w:tcPr>
            <w:tcW w:type="dxa" w:w="150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/ Төмен</w:t>
            </w:r>
          </w:p>
        </w:tc>
        <w:tc>
          <w:tcPr>
            <w:tcW w:type="dxa" w:w="2613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Тариф пен қызмет шарттарының сақталуы</w:t>
            </w:r>
          </w:p>
        </w:tc>
        <w:tc>
          <w:tcPr>
            <w:tcW w:type="dxa" w:w="281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Шектеулерді алдын ала тексеру; Айдос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ST-11 — Кейінгі хабарлама провайдері</w:t>
            </w:r>
          </w:p>
        </w:tc>
        <w:tc>
          <w:tcPr>
            <w:tcW w:type="dxa" w:w="150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Төмен / Төмен</w:t>
            </w:r>
          </w:p>
        </w:tc>
        <w:tc>
          <w:tcPr>
            <w:tcW w:type="dxa" w:w="2613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Техникалық/баға шарттары</w:t>
            </w:r>
          </w:p>
        </w:tc>
        <w:tc>
          <w:tcPr>
            <w:tcW w:type="dxa" w:w="281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Кейінгі релизге дейін бақылау; Айдос</w:t>
            </w:r>
          </w:p>
        </w:tc>
      </w:tr>
    </w:tbl>
    <w:p>
      <w:pPr>
        <w:spacing w:after="0"/>
      </w:pPr>
    </w:p>
    <w:p>
      <w:pPr>
        <w:pStyle w:val="Heading2"/>
        <w:widowControl/>
      </w:pPr>
      <w:r>
        <w:t>«Ықпал — қызығушылық» матрицасы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9"/>
        <w:gridCol w:w="3819"/>
        <w:gridCol w:w="3819"/>
      </w:tblGrid>
      <w:tr>
        <w:trPr>
          <w:cantSplit/>
          <w:tblHeader/>
        </w:trPr>
        <w:tc>
          <w:tcPr>
            <w:tcW w:type="dxa" w:w="1909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</w:r>
          </w:p>
        </w:tc>
        <w:tc>
          <w:tcPr>
            <w:tcW w:type="dxa" w:w="3819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Төмен қызығушылық</w:t>
            </w:r>
          </w:p>
        </w:tc>
        <w:tc>
          <w:tcPr>
            <w:tcW w:type="dxa" w:w="3819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Жоғары қызығушылық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Жоғары ықпал</w:t>
            </w:r>
          </w:p>
        </w:tc>
        <w:tc>
          <w:tcPr>
            <w:tcW w:type="dxa" w:w="381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ST-09, ST-10: қысқа шешімдер, шектеулерді келісу</w:t>
            </w:r>
          </w:p>
        </w:tc>
        <w:tc>
          <w:tcPr>
            <w:tcW w:type="dxa" w:w="381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ST-01–ST-05: тығыз жұмыс, басымдық және қабылдау</w:t>
            </w:r>
          </w:p>
        </w:tc>
      </w:tr>
      <w:tr>
        <w:trPr>
          <w:cantSplit/>
        </w:trPr>
        <w:tc>
          <w:tcPr>
            <w:tcW w:type="dxa" w:w="190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Төмен ықпал</w:t>
            </w:r>
          </w:p>
        </w:tc>
        <w:tc>
          <w:tcPr>
            <w:tcW w:type="dxa" w:w="381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ST-11: өзгерістерді бақылау</w:t>
            </w:r>
          </w:p>
        </w:tc>
        <w:tc>
          <w:tcPr>
            <w:tcW w:type="dxa" w:w="381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ST-06–ST-08: сұхбат, прототип, ақпараттандыру</w:t>
            </w:r>
          </w:p>
        </w:tc>
      </w:tr>
    </w:tbl>
    <w:p>
      <w:pPr>
        <w:spacing w:after="0"/>
      </w:pPr>
    </w:p>
    <w:p>
      <w:pPr>
        <w:widowControl/>
      </w:pPr>
      <w:r>
        <w:t>Жасырын тараптар: қауіпсіздік/дерек иесі, қолдау және қаржы есебіне жауапты тұлға. Оқу MVP-де техникалық қолдау міндеті Айдосқа, тест тексеруі Әділбекке берілген. Нақты клуб пилотында бұл міндеттерді студенттер автоматты түрде өздеріне алмайды: клубтан жауапты тұлға белгіленеді.</w:t>
      </w:r>
    </w:p>
    <w:p>
      <w:r>
        <w:br w:type="page"/>
      </w:r>
    </w:p>
    <w:p>
      <w:pPr>
        <w:pStyle w:val="Heading1"/>
        <w:widowControl/>
      </w:pPr>
      <w:r>
        <w:t>2 Байланыс жоспары</w:t>
      </w:r>
    </w:p>
    <w:p>
      <w:pPr>
        <w:widowControl/>
      </w:pPr>
      <w:r>
        <w:t>Ұсынылған тәртіп, әлі сыртқы қатысушылармен келісілмеген. Қоғамдық GitHub-та тек иесіздендірілген материал жарияланады.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40"/>
        <w:gridCol w:w="2261"/>
        <w:gridCol w:w="2177"/>
        <w:gridCol w:w="1172"/>
        <w:gridCol w:w="921"/>
        <w:gridCol w:w="1675"/>
      </w:tblGrid>
      <w:tr>
        <w:trPr>
          <w:cantSplit/>
          <w:tblHeader/>
        </w:trPr>
        <w:tc>
          <w:tcPr>
            <w:tcW w:type="dxa" w:w="134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Кімге</w:t>
            </w:r>
          </w:p>
        </w:tc>
        <w:tc>
          <w:tcPr>
            <w:tcW w:type="dxa" w:w="2261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Не туралы</w:t>
            </w:r>
          </w:p>
        </w:tc>
        <w:tc>
          <w:tcPr>
            <w:tcW w:type="dxa" w:w="217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Қашан/жиілігі</w:t>
            </w:r>
          </w:p>
        </w:tc>
        <w:tc>
          <w:tcPr>
            <w:tcW w:type="dxa" w:w="1172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Арна</w:t>
            </w:r>
          </w:p>
        </w:tc>
        <w:tc>
          <w:tcPr>
            <w:tcW w:type="dxa" w:w="921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Иесі</w:t>
            </w:r>
          </w:p>
        </w:tc>
        <w:tc>
          <w:tcPr>
            <w:tcW w:type="dxa" w:w="1675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Шығыс/күтілетін жауап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Оқытушы</w:t>
            </w:r>
          </w:p>
        </w:tc>
        <w:tc>
          <w:tcPr>
            <w:tcW w:type="dxa" w:w="226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 шекарасы, сұхбат қорытындысы, ашық сұрақтар</w:t>
            </w:r>
          </w:p>
        </w:tc>
        <w:tc>
          <w:tcPr>
            <w:tcW w:type="dxa" w:w="21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ЛЗ4 қорғауы және әр бақылау кезеңі</w:t>
            </w:r>
          </w:p>
        </w:tc>
        <w:tc>
          <w:tcPr>
            <w:tcW w:type="dxa" w:w="117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Сабақ/келісілген оқу арнасы</w:t>
            </w:r>
          </w:p>
        </w:tc>
        <w:tc>
          <w:tcPr>
            <w:tcW w:type="dxa" w:w="92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Ануар</w:t>
            </w:r>
          </w:p>
        </w:tc>
        <w:tc>
          <w:tcPr>
            <w:tcW w:type="dxa" w:w="16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Бекіту не түзету тізімі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Команда</w:t>
            </w:r>
          </w:p>
        </w:tc>
        <w:tc>
          <w:tcPr>
            <w:tcW w:type="dxa" w:w="226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Дайын жұмыс, кедергі, келесі қадам</w:t>
            </w:r>
          </w:p>
        </w:tc>
        <w:tc>
          <w:tcPr>
            <w:tcW w:type="dxa" w:w="217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Жұмыс күндері қысқа хабар; апта сайын 20 минут талқылау</w:t>
            </w:r>
          </w:p>
        </w:tc>
        <w:tc>
          <w:tcPr>
            <w:tcW w:type="dxa" w:w="117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Командалық чат + GitHub Issues</w:t>
            </w:r>
          </w:p>
        </w:tc>
        <w:tc>
          <w:tcPr>
            <w:tcW w:type="dxa" w:w="92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675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Жауаптысы және келесі қадамы бар тапсырмалар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 өкілі P1</w:t>
            </w:r>
          </w:p>
        </w:tc>
        <w:tc>
          <w:tcPr>
            <w:tcW w:type="dxa" w:w="226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Соңғы нақты клуб тәжірибесі</w:t>
            </w:r>
          </w:p>
        </w:tc>
        <w:tc>
          <w:tcPr>
            <w:tcW w:type="dxa" w:w="21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01.10.2026 жазбаша сұхбат өткізілді; кейін қорытындыны нақтылау</w:t>
            </w:r>
          </w:p>
        </w:tc>
        <w:tc>
          <w:tcPr>
            <w:tcW w:type="dxa" w:w="117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WhatsApp</w:t>
            </w:r>
          </w:p>
        </w:tc>
        <w:tc>
          <w:tcPr>
            <w:tcW w:type="dxa" w:w="92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Ануар</w:t>
            </w:r>
          </w:p>
        </w:tc>
        <w:tc>
          <w:tcPr>
            <w:tcW w:type="dxa" w:w="16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Иесіздендірілген жазба және пікірдің дұрыс түсінілгені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 өкілі P2</w:t>
            </w:r>
          </w:p>
        </w:tc>
        <w:tc>
          <w:tcPr>
            <w:tcW w:type="dxa" w:w="226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Лимитсіз абонемент, мерзімді білу, бас тарту тәжірибесі</w:t>
            </w:r>
          </w:p>
        </w:tc>
        <w:tc>
          <w:tcPr>
            <w:tcW w:type="dxa" w:w="217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01.10.2026 жазбаша сұхбат өткізілді; қосымша сұрақ қажет болса бөлек</w:t>
            </w:r>
          </w:p>
        </w:tc>
        <w:tc>
          <w:tcPr>
            <w:tcW w:type="dxa" w:w="117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WhatsApp</w:t>
            </w:r>
          </w:p>
        </w:tc>
        <w:tc>
          <w:tcPr>
            <w:tcW w:type="dxa" w:w="92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Ануар</w:t>
            </w:r>
          </w:p>
        </w:tc>
        <w:tc>
          <w:tcPr>
            <w:tcW w:type="dxa" w:w="1675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Қиындық, жиілік, мысал және қорытынды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Клуб басшысы, табылса</w:t>
            </w:r>
          </w:p>
        </w:tc>
        <w:tc>
          <w:tcPr>
            <w:tcW w:type="dxa" w:w="226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Өлшемдер, бизнес басымдығы, қабылдау</w:t>
            </w:r>
          </w:p>
        </w:tc>
        <w:tc>
          <w:tcPr>
            <w:tcW w:type="dxa" w:w="21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Пилотқа дейін; кейін апталық қысқа есеп</w:t>
            </w:r>
          </w:p>
        </w:tc>
        <w:tc>
          <w:tcPr>
            <w:tcW w:type="dxa" w:w="117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Келісілген кездесу</w:t>
            </w:r>
          </w:p>
        </w:tc>
        <w:tc>
          <w:tcPr>
            <w:tcW w:type="dxa" w:w="92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Ануар</w:t>
            </w:r>
          </w:p>
        </w:tc>
        <w:tc>
          <w:tcPr>
            <w:tcW w:type="dxa" w:w="16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Бастапқы өлшемдер мен пилот туралы шешім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Әділбек/Айдос</w:t>
            </w:r>
          </w:p>
        </w:tc>
        <w:tc>
          <w:tcPr>
            <w:tcW w:type="dxa" w:w="226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Қабылдау критерийлері, ақаулар</w:t>
            </w:r>
          </w:p>
        </w:tc>
        <w:tc>
          <w:tcPr>
            <w:tcW w:type="dxa" w:w="217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Әр тарихты бастар алдында және аяқталғанда</w:t>
            </w:r>
          </w:p>
        </w:tc>
        <w:tc>
          <w:tcPr>
            <w:tcW w:type="dxa" w:w="117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GitHub Issue/тест есебі</w:t>
            </w:r>
          </w:p>
        </w:tc>
        <w:tc>
          <w:tcPr>
            <w:tcW w:type="dxa" w:w="92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675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Тексеру дәлелі және қайта тексеру нәтижесі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Дерек иесі/қауіпсіздік өкілі</w:t>
            </w:r>
          </w:p>
        </w:tc>
        <w:tc>
          <w:tcPr>
            <w:tcW w:type="dxa" w:w="226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Өрістер, сақтау орны, рөлдер, экспорт</w:t>
            </w:r>
          </w:p>
        </w:tc>
        <w:tc>
          <w:tcPr>
            <w:tcW w:type="dxa" w:w="21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Нақты дерек енгізер алдында және өзгергенде</w:t>
            </w:r>
          </w:p>
        </w:tc>
        <w:tc>
          <w:tcPr>
            <w:tcW w:type="dxa" w:w="117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Келісілген жазбаша шешім</w:t>
            </w:r>
          </w:p>
        </w:tc>
        <w:tc>
          <w:tcPr>
            <w:tcW w:type="dxa" w:w="92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6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Рұқсат етілген деректер тізімі; шешім жоқта тек тест деректері</w:t>
            </w:r>
          </w:p>
        </w:tc>
      </w:tr>
      <w:tr>
        <w:trPr>
          <w:cantSplit/>
        </w:trPr>
        <w:tc>
          <w:tcPr>
            <w:tcW w:type="dxa" w:w="134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Қолдау/хостинг</w:t>
            </w:r>
          </w:p>
        </w:tc>
        <w:tc>
          <w:tcPr>
            <w:tcW w:type="dxa" w:w="226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Орналастыру, резерв, ақау</w:t>
            </w:r>
          </w:p>
        </w:tc>
        <w:tc>
          <w:tcPr>
            <w:tcW w:type="dxa" w:w="217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Орналастыру алдында; оқиға кезінде</w:t>
            </w:r>
          </w:p>
        </w:tc>
        <w:tc>
          <w:tcPr>
            <w:tcW w:type="dxa" w:w="117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Қызмет құжаттары/қолдау арнасы</w:t>
            </w:r>
          </w:p>
        </w:tc>
        <w:tc>
          <w:tcPr>
            <w:tcW w:type="dxa" w:w="92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675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Қалпына келтіру тәртібі және шектеулер</w:t>
            </w:r>
          </w:p>
        </w:tc>
      </w:tr>
    </w:tbl>
    <w:p>
      <w:pPr>
        <w:spacing w:after="0"/>
      </w:pPr>
    </w:p>
    <w:p>
      <w:pPr>
        <w:widowControl/>
      </w:pPr>
      <w:r>
        <w:t>Келісілген жауап мерзімі болмаса, Ануар оны бөлек нақтылайды. Жауап берілмеуін автоматты мақұлдау деп есептемейміз.</w:t>
      </w:r>
    </w:p>
    <w:p>
      <w:pPr>
        <w:widowControl/>
      </w:pPr>
      <w:r>
        <w:t>Кездесу жазбасы: күн, қатысушы рөлі, талқыланған мәселе, қабылданған шешім, жауапты, мерзім.</w:t>
      </w:r>
    </w:p>
    <w:p>
      <w:pPr>
        <w:widowControl/>
      </w:pPr>
      <w:r>
        <w:t>Әкімші/жаттықтырушымен болашақ сұхбат: клуб процесін тексеру, арна/күн келісілгеннен кейін; жауапты Ануар. Бұл сұхбат әлі өткізілген жоқ.</w:t>
      </w:r>
    </w:p>
    <w:p>
      <w:r>
        <w:br w:type="page"/>
      </w:r>
    </w:p>
    <w:p>
      <w:pPr>
        <w:pStyle w:val="Heading1"/>
        <w:widowControl/>
      </w:pPr>
      <w:r>
        <w:t>3 Пайдаланушылармен сұхбат</w:t>
      </w:r>
    </w:p>
    <w:p>
      <w:pPr>
        <w:widowControl/>
      </w:pPr>
      <w:r>
        <w:t>Күні: 01.10.2026. Арна: WhatsApp-тағы жазбаша сұрақ-жауап. Қатысушылар: басқа фитнес-клубтарға баратын екі клиент, P1 және P2. Екеуі бір клубқа бара ма — анықталмаған. Әңгіме ұзақтығы өлшенбеген.</w:t>
      </w:r>
    </w:p>
    <w:p>
      <w:pPr>
        <w:widowControl/>
      </w:pPr>
      <w:r>
        <w:t>Алғашқы хабарламада оқу жобасының мақсаты және жауаптарды есімсіз пайдалану айтылған; қатысушылар сұрақтарға жауап берген. Жеке байланыс деректері мен скриншоттағы есімдер жарияланбайды. Түпнұсқа скриншоттар командада сақталады, төменде мағынасы сақталған қазақша мазмұндама берілген.</w:t>
      </w:r>
    </w:p>
    <w:p>
      <w:pPr>
        <w:pStyle w:val="Heading2"/>
        <w:widowControl/>
      </w:pPr>
      <w:r>
        <w:t>Қойылған сұрақтар</w:t>
      </w:r>
    </w:p>
    <w:p>
      <w:pPr>
        <w:widowControl/>
      </w:pPr>
      <w:r>
        <w:t>1. Соңғы рет жаттығуға қалай жазылдыңыз? Жазылу қажет болмаса, кестені қалай білесіз?</w:t>
      </w:r>
    </w:p>
    <w:p>
      <w:pPr>
        <w:widowControl/>
      </w:pPr>
      <w:r>
        <w:t>2. Абонементтің аяқталу мерзімі мен қалған келу санын қалай тексересіз?</w:t>
      </w:r>
    </w:p>
    <w:p>
      <w:pPr>
        <w:widowControl/>
      </w:pPr>
      <w:r>
        <w:t>3. Соңғы қолайсыз жағдай: жазылу, төлем немесе абонемент бойынша не болды, қалай шешілді? Болмаса, солай айтыңыз.</w:t>
      </w:r>
    </w:p>
    <w:p>
      <w:pPr>
        <w:widowControl/>
      </w:pPr>
      <w:r>
        <w:t>4. Жаттығудан бас тарту немесе кесте өзгеруі болды ма? Қалай хабарланды?</w:t>
      </w:r>
    </w:p>
    <w:p>
      <w:pPr>
        <w:pStyle w:val="Heading2"/>
        <w:widowControl/>
      </w:pPr>
      <w:r>
        <w:t>P1 жауабы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7"/>
        <w:gridCol w:w="7160"/>
      </w:tblGrid>
      <w:tr>
        <w:trPr>
          <w:cantSplit/>
          <w:tblHeader/>
        </w:trPr>
        <w:tc>
          <w:tcPr>
            <w:tcW w:type="dxa" w:w="238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Сұрақ</w:t>
            </w:r>
          </w:p>
        </w:tc>
        <w:tc>
          <w:tcPr>
            <w:tcW w:type="dxa" w:w="716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Жауаптың мазмұны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Қызмет алу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 сатып алған, залға өзіне ыңғайлы уақытта дербес барады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 мерзімі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Ресепшеннен немесе телефонмен сұрап біледі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Қолайсыз жағдай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Мәселе болмағанын айтты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Кесте және хабарлау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Еркін кестемен барады, кестеге байланысты қиындық болмаған. Мұндай жағдайда әдетте телефонмен хабарлайтынын айтты</w:t>
            </w:r>
          </w:p>
        </w:tc>
      </w:tr>
    </w:tbl>
    <w:p>
      <w:pPr>
        <w:spacing w:after="0"/>
      </w:pPr>
    </w:p>
    <w:p>
      <w:pPr>
        <w:widowControl/>
      </w:pPr>
      <w:r>
        <w:t>Дәйексөз: «я могу в любое время ходить в зал самостоятельно».</w:t>
      </w:r>
    </w:p>
    <w:p>
      <w:pPr>
        <w:widowControl/>
      </w:pPr>
      <w:r>
        <w:t>Қорытынды: осы клиент үшін алдын ала сабақ броні міндетті емес. Мерзімді қызметкер арқылы нақтылау арнасы бар. Қоңырауларды қолайсыз деп бағалаған жоқ.</w:t>
      </w:r>
    </w:p>
    <w:p>
      <w:pPr>
        <w:pStyle w:val="Heading2"/>
        <w:widowControl/>
      </w:pPr>
      <w:r>
        <w:t>P2 жауабы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7"/>
        <w:gridCol w:w="7160"/>
      </w:tblGrid>
      <w:tr>
        <w:trPr>
          <w:cantSplit/>
          <w:tblHeader/>
        </w:trPr>
        <w:tc>
          <w:tcPr>
            <w:tcW w:type="dxa" w:w="238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Сұрақ</w:t>
            </w:r>
          </w:p>
        </w:tc>
        <w:tc>
          <w:tcPr>
            <w:tcW w:type="dxa" w:w="716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Жауаптың мазмұны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Қызмет алу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WhatsApp арқылы сату менеджерімен сөйлесіп, лимитсіз келуге арналған абонемент сатып алған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 мерзімі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Аяқталу уақытын шамамен біледі, қажет болса қолдаудан сұрай алады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Қолайсыз жағдай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Мәселе болмағанын айтты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Бас тарту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Күтпеген жағдайға байланысты жаттығудан бас тартқан. Хабарлау тәсілі, алдын ала бронь және айыппұл туралы мәлімет бермеген</w:t>
            </w:r>
          </w:p>
        </w:tc>
      </w:tr>
    </w:tbl>
    <w:p>
      <w:pPr>
        <w:spacing w:after="0"/>
      </w:pPr>
    </w:p>
    <w:p>
      <w:pPr>
        <w:widowControl/>
      </w:pPr>
      <w:r>
        <w:t>Дәйексөз: «купил абонемент и мне дали безлимитное посещение».</w:t>
      </w:r>
    </w:p>
    <w:p>
      <w:pPr>
        <w:widowControl/>
      </w:pPr>
      <w:r>
        <w:t>Қорытынды: абонемент тек сандық келу лимитімен шектелмейді; мерзімі бар лимитсіз түрі керек. Бас тартудың нақты бизнес ережесін осы жауаптан анықтау мүмкін емес.</w:t>
      </w:r>
    </w:p>
    <w:p>
      <w:pPr>
        <w:pStyle w:val="Heading2"/>
        <w:widowControl/>
      </w:pPr>
      <w:r>
        <w:t>Сұхбаттардан кейінгі өзгерістер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1"/>
        <w:gridCol w:w="3182"/>
        <w:gridCol w:w="3182"/>
        <w:gridCol w:w="1591"/>
      </w:tblGrid>
      <w:tr>
        <w:trPr>
          <w:cantSplit/>
          <w:tblHeader/>
        </w:trPr>
        <w:tc>
          <w:tcPr>
            <w:tcW w:type="dxa" w:w="1591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Дәлел</w:t>
            </w:r>
          </w:p>
        </w:tc>
        <w:tc>
          <w:tcPr>
            <w:tcW w:type="dxa" w:w="3182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Бұрынғы талап</w:t>
            </w:r>
          </w:p>
        </w:tc>
        <w:tc>
          <w:tcPr>
            <w:tcW w:type="dxa" w:w="3182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Қабылданған өзгеріс</w:t>
            </w:r>
          </w:p>
        </w:tc>
        <w:tc>
          <w:tcPr>
            <w:tcW w:type="dxa" w:w="1591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Бағаға әсер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P1 залға дербес келеді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US-11 тек сабақ броні арқылы қатысуды тіркеді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US-19 қосылды: әкімші еркін келуді броньсыз тіркейді. US-11 топтық сабақ үшін сақталды</w:t>
            </w:r>
          </w:p>
        </w:tc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 +3 SP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P2 лимитсіз абонемент қолданады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 және US-11 сандық лимитке сүйенді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 лимитті/лимитсіз түрге бөлінді; US-11/19 лимитсіз абонементтен келу санын шегермейді</w:t>
            </w:r>
          </w:p>
        </w:tc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 3-тен 5 SP-ге өзгерді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P1/P2 мерзімді қызметкерден сұрайды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 клиент карточкасын іздеді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 карточкада нақты аяқталу күнін, күйін және лимит түрін көрсетеді</w:t>
            </w:r>
          </w:p>
        </w:tc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 SP сақталды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P1/P2 төлем мәселесін атамады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Қате шығыны ЛЗ3 болжамы еді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Қателер азаятынын сұхбат дәлелдеді деп жазылмайды; US-06 есепке алу функциясы ретінде сақталды</w:t>
            </w:r>
          </w:p>
        </w:tc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Өзгеріс жоқ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Жеке кабинетке шағым/сұраныс айтылмады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US-18 кейінгі релизде еді</w:t>
            </w:r>
          </w:p>
        </w:tc>
        <w:tc>
          <w:tcPr>
            <w:tcW w:type="dxa" w:w="318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US-18 MVP-ге көтерілмеді; автоматты ескерту US-16 да кейін қалады</w:t>
            </w:r>
          </w:p>
        </w:tc>
        <w:tc>
          <w:tcPr>
            <w:tcW w:type="dxa" w:w="1591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Өзгеріс жоқ</w:t>
            </w:r>
          </w:p>
        </w:tc>
      </w:tr>
      <w:tr>
        <w:trPr>
          <w:cantSplit/>
        </w:trPr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P2 жаттығудан бас тартқан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US-09 топтық броньды болдырмау еді</w:t>
            </w:r>
          </w:p>
        </w:tc>
        <w:tc>
          <w:tcPr>
            <w:tcW w:type="dxa" w:w="318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US-09 сақталды, бірақ айыппұл/бас тарту мерзімі ойдан енгізілмеді</w:t>
            </w:r>
          </w:p>
        </w:tc>
        <w:tc>
          <w:tcPr>
            <w:tcW w:type="dxa" w:w="1591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Өзгеріс жоқ</w:t>
            </w:r>
          </w:p>
        </w:tc>
      </w:tr>
    </w:tbl>
    <w:p>
      <w:pPr>
        <w:spacing w:after="0"/>
      </w:pPr>
    </w:p>
    <w:p>
      <w:pPr>
        <w:widowControl/>
      </w:pPr>
      <w:r>
        <w:t>v0.1: 18 тарих, MVP 14 тарих / 40 SP, барлығы 58 SP.</w:t>
      </w:r>
    </w:p>
    <w:p>
      <w:pPr>
        <w:widowControl/>
      </w:pPr>
      <w:r>
        <w:t>v0.2: 19 тарих, MVP 15 тарих / 45 SP, барлығы 63 SP.</w:t>
      </w:r>
    </w:p>
    <w:p>
      <w:pPr>
        <w:widowControl/>
      </w:pPr>
      <w:r>
        <w:t>MVP бағасы +5 SP, яғни +12,5%. Бұл команда мақұлдауына ұсынылған күрделілік бағасы; сағатқа не ЛЗ3 бюджетіне автоматты айналдырылмайды.</w:t>
      </w:r>
    </w:p>
    <w:p>
      <w:pPr>
        <w:pStyle w:val="Heading2"/>
        <w:widowControl/>
      </w:pPr>
      <w:r>
        <w:t>Зерттеу шектеулері</w:t>
      </w:r>
    </w:p>
    <w:p>
      <w:pPr>
        <w:widowControl/>
      </w:pPr>
      <w:r>
        <w:t>Екі қысқа клиенттік сұхбат қызметкерлердің ішкі жұмысын толық ашпайды. Әкімші, жаттықтырушы және басшы сценарийлері әзірге ЛЗ3 шекарасы мен команда болжамына сүйенеді.</w:t>
      </w:r>
    </w:p>
    <w:p>
      <w:pPr>
        <w:widowControl/>
      </w:pPr>
      <w:r>
        <w:t>Клиенттердің барлығы осылай әрекет етеді деген қорытынды жасалмайды. 8 минут, 8% churn және айына 100 000 ₸ шығын өлшенген жоқ. P2-нің бас тарту арнасы белгісіз.</w:t>
      </w:r>
    </w:p>
    <w:p>
      <w:pPr>
        <w:widowControl/>
      </w:pPr>
      <w:r>
        <w:t>Сұхбатта айтылған факт, команда қорытындысы және өнім шешімі жоғарыда бөлек берілген.</w:t>
      </w:r>
    </w:p>
    <w:p>
      <w:r>
        <w:br w:type="page"/>
      </w:r>
    </w:p>
    <w:p>
      <w:pPr>
        <w:pStyle w:val="Heading1"/>
        <w:widowControl/>
      </w:pPr>
      <w:r>
        <w:t>4 Пайдаланушы әрекеттерінің картасы</w:t>
      </w:r>
    </w:p>
    <w:p>
      <w:pPr>
        <w:widowControl/>
      </w:pPr>
      <w:r>
        <w:t>v0.2, 01.10.2026. Excalidraw (story-map.excalidraw), көрініс (story-map.svg).</w:t>
      </w:r>
    </w:p>
    <w:p>
      <w:pPr>
        <w:widowControl/>
      </w:pPr>
      <w:r>
        <w:t>Негізгі жол: кіру → клиентті табу/тіркеу → абонемент/төлем → келу түрін таңдау → қатысу → есеп.</w:t>
      </w:r>
    </w:p>
    <w:p>
      <w:pPr>
        <w:widowControl/>
      </w:pPr>
      <w:r>
        <w:t>Екі тармақ бар: еркін залға келу (бронь қажет емес) және топтық сабақ (бронь керек).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9"/>
        <w:gridCol w:w="777"/>
        <w:gridCol w:w="868"/>
        <w:gridCol w:w="1416"/>
        <w:gridCol w:w="2375"/>
        <w:gridCol w:w="2010"/>
        <w:gridCol w:w="822"/>
      </w:tblGrid>
      <w:tr>
        <w:trPr>
          <w:cantSplit/>
          <w:tblHeader/>
        </w:trPr>
        <w:tc>
          <w:tcPr>
            <w:tcW w:type="dxa" w:w="1279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Кезең</w:t>
            </w:r>
          </w:p>
        </w:tc>
        <w:tc>
          <w:tcPr>
            <w:tcW w:type="dxa" w:w="77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Кіру</w:t>
            </w:r>
          </w:p>
        </w:tc>
        <w:tc>
          <w:tcPr>
            <w:tcW w:type="dxa" w:w="868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1416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Абонемент/төлем</w:t>
            </w:r>
          </w:p>
        </w:tc>
        <w:tc>
          <w:tcPr>
            <w:tcW w:type="dxa" w:w="2375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Кесте/бронь</w:t>
            </w:r>
          </w:p>
        </w:tc>
        <w:tc>
          <w:tcPr>
            <w:tcW w:type="dxa" w:w="201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Қатысу</w:t>
            </w:r>
          </w:p>
        </w:tc>
        <w:tc>
          <w:tcPr>
            <w:tcW w:type="dxa" w:w="822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Есеп</w:t>
            </w:r>
          </w:p>
        </w:tc>
      </w:tr>
      <w:tr>
        <w:trPr>
          <w:cantSplit/>
        </w:trPr>
        <w:tc>
          <w:tcPr>
            <w:tcW w:type="dxa" w:w="127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 негізгі жолы</w:t>
            </w:r>
          </w:p>
        </w:tc>
        <w:tc>
          <w:tcPr>
            <w:tcW w:type="dxa" w:w="7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</w:t>
            </w:r>
          </w:p>
        </w:tc>
        <w:tc>
          <w:tcPr>
            <w:tcW w:type="dxa" w:w="86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</w:t>
            </w:r>
          </w:p>
        </w:tc>
        <w:tc>
          <w:tcPr>
            <w:tcW w:type="dxa" w:w="141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US-04,06</w:t>
            </w:r>
          </w:p>
        </w:tc>
        <w:tc>
          <w:tcPr>
            <w:tcW w:type="dxa" w:w="23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Еркін келуде өткізіледі; топтықта US-07,08</w:t>
            </w:r>
          </w:p>
        </w:tc>
        <w:tc>
          <w:tcPr>
            <w:tcW w:type="dxa" w:w="201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US-19 еркін / US-11 топтық</w:t>
            </w:r>
          </w:p>
        </w:tc>
        <w:tc>
          <w:tcPr>
            <w:tcW w:type="dxa" w:w="82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US-12</w:t>
            </w:r>
          </w:p>
        </w:tc>
      </w:tr>
      <w:tr>
        <w:trPr>
          <w:cantSplit/>
        </w:trPr>
        <w:tc>
          <w:tcPr>
            <w:tcW w:type="dxa" w:w="127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 толықтыру</w:t>
            </w:r>
          </w:p>
        </w:tc>
        <w:tc>
          <w:tcPr>
            <w:tcW w:type="dxa" w:w="77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US-13</w:t>
            </w:r>
          </w:p>
        </w:tc>
        <w:tc>
          <w:tcPr>
            <w:tcW w:type="dxa" w:w="86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</w:t>
            </w:r>
          </w:p>
        </w:tc>
        <w:tc>
          <w:tcPr>
            <w:tcW w:type="dxa" w:w="141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US-05</w:t>
            </w:r>
          </w:p>
        </w:tc>
        <w:tc>
          <w:tcPr>
            <w:tcW w:type="dxa" w:w="2375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US-09</w:t>
            </w:r>
          </w:p>
        </w:tc>
        <w:tc>
          <w:tcPr>
            <w:tcW w:type="dxa" w:w="201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US-10</w:t>
            </w:r>
          </w:p>
        </w:tc>
        <w:tc>
          <w:tcPr>
            <w:tcW w:type="dxa" w:w="822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US-14</w:t>
            </w:r>
          </w:p>
        </w:tc>
      </w:tr>
      <w:tr>
        <w:trPr>
          <w:cantSplit/>
        </w:trPr>
        <w:tc>
          <w:tcPr>
            <w:tcW w:type="dxa" w:w="127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</w:t>
            </w:r>
          </w:p>
        </w:tc>
        <w:tc>
          <w:tcPr>
            <w:tcW w:type="dxa" w:w="77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86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41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US-15</w:t>
            </w:r>
          </w:p>
        </w:tc>
        <w:tc>
          <w:tcPr>
            <w:tcW w:type="dxa" w:w="2375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US-16,18</w:t>
            </w:r>
          </w:p>
        </w:tc>
        <w:tc>
          <w:tcPr>
            <w:tcW w:type="dxa" w:w="201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822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US-17</w:t>
            </w:r>
          </w:p>
        </w:tc>
      </w:tr>
    </w:tbl>
    <w:p>
      <w:pPr>
        <w:spacing w:after="0"/>
      </w:pPr>
    </w:p>
    <w:p>
      <w:pPr>
        <w:widowControl/>
      </w:pPr>
      <w:r>
        <w:t>MVP — жоғарғы екі жол: 15 тарих / 45 SP. Барлығы 19 тарих / 63 SP.</w:t>
      </w:r>
    </w:p>
    <w:p>
      <w:pPr>
        <w:widowControl/>
      </w:pPr>
      <w:r>
        <w:t>Walking skeleton-ның алғашқы демонстрациясы: бір әкімші тест клиентін тіркейді, лимитсіз абонемент пен сыртқы төлем күйін енгізеді, US-19 арқылы броньсыз келуді белгілейді, басшы US-12 есебінде осы келуді көреді. Екінші тармақта сабақ/бронь/қатысу қосылады.</w:t>
      </w:r>
    </w:p>
    <w:p>
      <w:pPr>
        <w:widowControl/>
      </w:pPr>
      <w:r>
        <w:t>Бұл толық қызмет жолының жұқа іске асырылуы; барлық экранды жасап, бизнес логиканы кейінге қалдыру емес.</w:t>
      </w:r>
    </w:p>
    <w:p>
      <w:pPr>
        <w:widowControl/>
      </w:pPr>
      <w:r>
        <w:t>Сұхбат әсері: US-19 картаға қосылды; US-04 екі тариф түрін қамтиды. US-16/18 клиенттер тарапынан қажеттілігі дәлелденбегендіктен кейін қалды.</w:t>
      </w:r>
    </w:p>
    <w:p>
      <w:pPr>
        <w:widowControl/>
      </w:pPr>
      <w:r>
        <w:t>MVP-ге мобильді қосымша, эквайринг, турникет, биометрия, AI және толық бухгалтерия кірмейді. Топтық сценарийлер қызметкерлермен әлі тексерілмеген.</w:t>
      </w:r>
    </w:p>
    <w:p>
      <w:r>
        <w:br w:type="page"/>
      </w:r>
    </w:p>
    <w:p>
      <w:pPr>
        <w:pStyle w:val="Heading1"/>
        <w:widowControl/>
      </w:pPr>
      <w:r>
        <w:t>5 Бэклог және қабылдау критерийлері</w:t>
      </w:r>
    </w:p>
    <w:p>
      <w:pPr>
        <w:widowControl/>
      </w:pPr>
      <w:r>
        <w:t>v0.2, 01.10.2026. 19 тарих: 15 MVP, 4 кейінгі релиз. MVP — 45 SP, барлығы — 63 SP.</w:t>
      </w:r>
    </w:p>
    <w:p>
      <w:pPr>
        <w:widowControl/>
      </w:pPr>
      <w:r>
        <w:t>Бағалар алдын ала: 2 шағын, 3 орташа, 5 күрделірек. SP сағат емес. Іске асыру мен тесттің орындалуы талаптың жазылуынан бөлек.</w:t>
      </w:r>
    </w:p>
    <w:p>
      <w:pPr>
        <w:pStyle w:val="Heading2"/>
        <w:widowControl/>
      </w:pPr>
      <w:r>
        <w:t>Эпиктер</w:t>
      </w:r>
    </w:p>
    <w:p>
      <w:pPr>
        <w:widowControl/>
      </w:pPr>
      <w:r>
        <w:t>• E1 Қолжетімділік және тіл (https://github.com/Scr1ptK1ng/fitclub-project/issues/16)</w:t>
      </w:r>
    </w:p>
    <w:p>
      <w:pPr>
        <w:widowControl/>
      </w:pPr>
      <w:r>
        <w:t>• E2 Клиенттер (https://github.com/Scr1ptK1ng/fitclub-project/issues/17)</w:t>
      </w:r>
    </w:p>
    <w:p>
      <w:pPr>
        <w:widowControl/>
      </w:pPr>
      <w:r>
        <w:t>• E3 Абонемент және төлем (https://github.com/Scr1ptK1ng/fitclub-project/issues/18)</w:t>
      </w:r>
    </w:p>
    <w:p>
      <w:pPr>
        <w:widowControl/>
      </w:pPr>
      <w:r>
        <w:t>• E4 Кесте және жазылу (https://github.com/Scr1ptK1ng/fitclub-project/issues/19)</w:t>
      </w:r>
    </w:p>
    <w:p>
      <w:pPr>
        <w:widowControl/>
      </w:pPr>
      <w:r>
        <w:t>• E5 Қатысу (https://github.com/Scr1ptK1ng/fitclub-project/issues/20)</w:t>
      </w:r>
    </w:p>
    <w:p>
      <w:pPr>
        <w:widowControl/>
      </w:pPr>
      <w:r>
        <w:t>• E6 Есеп және аудит (https://github.com/Scr1ptK1ng/fitclub-project/issues/21)</w:t>
      </w:r>
    </w:p>
    <w:p>
      <w:pPr>
        <w:pStyle w:val="Heading2"/>
        <w:widowControl/>
      </w:pPr>
      <w:r>
        <w:t>Тізім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6"/>
        <w:gridCol w:w="3769"/>
        <w:gridCol w:w="1256"/>
        <w:gridCol w:w="1256"/>
        <w:gridCol w:w="754"/>
        <w:gridCol w:w="1256"/>
      </w:tblGrid>
      <w:tr>
        <w:trPr>
          <w:cantSplit/>
          <w:tblHeader/>
        </w:trPr>
        <w:tc>
          <w:tcPr>
            <w:tcW w:type="dxa" w:w="1256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769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Тарих</w:t>
            </w:r>
          </w:p>
        </w:tc>
        <w:tc>
          <w:tcPr>
            <w:tcW w:type="dxa" w:w="1256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Эпик</w:t>
            </w:r>
          </w:p>
        </w:tc>
        <w:tc>
          <w:tcPr>
            <w:tcW w:type="dxa" w:w="1256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Кезең</w:t>
            </w:r>
          </w:p>
        </w:tc>
        <w:tc>
          <w:tcPr>
            <w:tcW w:type="dxa" w:w="754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SP</w:t>
            </w:r>
          </w:p>
        </w:tc>
        <w:tc>
          <w:tcPr>
            <w:tcW w:type="dxa" w:w="1256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Жүйеге кіру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E1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#3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Клиентті тіркеу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E2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 пен абонемент күйін табу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E2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#4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Лимитті немесе лимитсіз абонемент ашу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#5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US-05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Абонементті ұзарту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#6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US-06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Төлем күйін тіркеу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#22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US-07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Сабақ кестесін жасау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#7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US-08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Клиентті сабаққа жазу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#8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US-09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Жазылудан бас тарту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#23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US-10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Жаттықтырушы тізімі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E5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#24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US-11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Қатысуды белгілеу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E5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#9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US-12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Базалық көрсеткіштер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E6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#25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US-13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Қазақ және орыс тілі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E1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#26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US-14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Өзгерістер журналын қарау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E6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#27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US-15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Абонементті мұздату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#28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US-16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Сабақ туралы ескерту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#29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US-17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Есепті CSV-ге шығару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E6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#30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US-18</w:t>
            </w:r>
          </w:p>
        </w:tc>
        <w:tc>
          <w:tcPr>
            <w:tcW w:type="dxa" w:w="3769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Клиенттің өзі жазылуы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E4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Кейін</w:t>
            </w:r>
          </w:p>
        </w:tc>
        <w:tc>
          <w:tcPr>
            <w:tcW w:type="dxa" w:w="75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256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#31</w:t>
            </w:r>
          </w:p>
        </w:tc>
      </w:tr>
      <w:tr>
        <w:trPr>
          <w:cantSplit/>
        </w:trPr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US-19</w:t>
            </w:r>
          </w:p>
        </w:tc>
        <w:tc>
          <w:tcPr>
            <w:tcW w:type="dxa" w:w="3769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Броньсыз еркін келуді тіркеу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E5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</w:t>
            </w:r>
          </w:p>
        </w:tc>
        <w:tc>
          <w:tcPr>
            <w:tcW w:type="dxa" w:w="75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256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#32</w:t>
            </w:r>
          </w:p>
        </w:tc>
      </w:tr>
    </w:tbl>
    <w:p>
      <w:pPr>
        <w:spacing w:after="0"/>
      </w:pPr>
    </w:p>
    <w:p>
      <w:pPr>
        <w:widowControl/>
      </w:pPr>
      <w:r>
        <w:t>Барлық тарихқа GitHub-та lab4, user-story, epic:E1–E6, MVP/later және P1/P2 меткалары қойылған. P1/P2 басымдық меткасы интервью қатысушысының коды емес: мұнда P1 — бірінші, P2 — кейінгі басымдық.</w:t>
      </w:r>
    </w:p>
    <w:p>
      <w:pPr>
        <w:widowControl/>
      </w:pPr>
      <w:r>
        <w:t>Толық 19 тарихтың критерийлері backlog.md файлында және GitHub Issues ішінде берілген. Төменде сұхбатқа және негізгі сценарийге байланысты алты тарих толық көрсетілді.</w:t>
      </w:r>
    </w:p>
    <w:p>
      <w:pPr>
        <w:pStyle w:val="Heading2"/>
        <w:widowControl/>
      </w:pPr>
      <w:r>
        <w:t>US-03 — Клиент пен абонемент күйін табу</w:t>
      </w:r>
    </w:p>
    <w:p>
      <w:pPr>
        <w:widowControl/>
      </w:pPr>
      <w:r>
        <w:t>Тарих: Мен клуб әкімшісі ретінде клиентті аты немесе байланысы бойынша тапқым келеді, өйткені мақсатым — қызмет көрсетуді жылдамдату.</w:t>
      </w:r>
    </w:p>
    <w:p>
      <w:pPr>
        <w:widowControl/>
      </w:pPr>
      <w:r>
        <w:t>Эпик: E2 — Клиенттер. Срез: MVP. Баға: 2 SP. Басымдық: P1.</w:t>
      </w:r>
    </w:p>
    <w:p>
      <w:pPr>
        <w:widowControl/>
      </w:pPr>
      <w:r>
        <w:t>Белгілер: lab4, user-story, epic:E2, MVP.</w:t>
      </w:r>
    </w:p>
    <w:p>
      <w:pPr>
        <w:widowControl/>
      </w:pPr>
      <w:r>
        <w:t>Дерек: P1/P2: мерзімді қызметкерден сұрайды. Қызметкер экранының шешімі — команда ұсынған талап.</w:t>
      </w:r>
    </w:p>
    <w:p>
      <w:pPr>
        <w:widowControl/>
      </w:pPr>
      <w:r>
        <w:t>Қатысты НФТ: NFR-01, NFR-04.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Тест базасында 300 клиент бар.</w:t>
      </w:r>
    </w:p>
    <w:p>
      <w:pPr>
        <w:keepNext/>
        <w:widowControl/>
      </w:pPr>
      <w:r>
        <w:t>• When (әрекет): белгілі клиенттің атын не байланысын іздегенде.</w:t>
      </w:r>
    </w:p>
    <w:p>
      <w:pPr>
        <w:widowControl/>
      </w:pPr>
      <w:r>
        <w:t>• Then (нәтиже): сәйкес карточка, абонементтің нақты аяқталу күні, белсенді/аяқталған күйі және «лимитсіз» не қалған келу саны көрсетіледі.</w:t>
      </w:r>
    </w:p>
    <w:p>
      <w:pPr>
        <w:widowControl/>
      </w:pPr>
      <w:r>
        <w:t>Қосымша шекаралық шарт: Сәйкес жазба жоқ болса, бос нәтиже түсінікті хабармен көрсетіледі; жаттықтырушыға рұқсатсыз жеке дерек берілмейді.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Жаттықтырушы кірген.</w:t>
      </w:r>
    </w:p>
    <w:p>
      <w:pPr>
        <w:keepNext/>
        <w:widowControl/>
      </w:pPr>
      <w:r>
        <w:t>• When: әкімшінің клиент/абонемент карточкасына API арқылы кіргенде.</w:t>
      </w:r>
    </w:p>
    <w:p>
      <w:pPr>
        <w:widowControl/>
      </w:pPr>
      <w:r>
        <w:t>• Then: 401/403 қайтарылады және байланыс/төлем деректері берілмейді.</w:t>
      </w:r>
    </w:p>
    <w:p>
      <w:pPr>
        <w:pStyle w:val="Heading2"/>
        <w:widowControl/>
      </w:pPr>
      <w:r>
        <w:t>US-04 — Лимитті немесе лимитсіз абонемент ашу</w:t>
      </w:r>
    </w:p>
    <w:p>
      <w:pPr>
        <w:widowControl/>
      </w:pPr>
      <w:r>
        <w:t>Тарих: Мен клуб әкімшісі ретінде клиентке мерзімі және лимитті/лимитсіз түрі бар абонемент ашқым келеді, өйткені мақсатым — қызметке құқығын есепке алу.</w:t>
      </w:r>
    </w:p>
    <w:p>
      <w:pPr>
        <w:widowControl/>
      </w:pPr>
      <w:r>
        <w:t>Эпик: E3 — Абонемент және төлем. Срез: MVP. Баға: 5 SP. Басымдық: P1.</w:t>
      </w:r>
    </w:p>
    <w:p>
      <w:pPr>
        <w:widowControl/>
      </w:pPr>
      <w:r>
        <w:t>Белгілер: lab4, user-story, epic:E3, MVP.</w:t>
      </w:r>
    </w:p>
    <w:p>
      <w:pPr>
        <w:widowControl/>
      </w:pPr>
      <w:r>
        <w:t>Дерек: P2: безлимитті абонементі бар. Лимитті нұсқа ЛЗ3 шекарасынан сақталды.</w:t>
      </w:r>
    </w:p>
    <w:p>
      <w:pPr>
        <w:widowControl/>
      </w:pPr>
      <w:r>
        <w:t>Қатысты НФТ: NFR-05.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Клиент тіркелген, тариф таңдалған.</w:t>
      </w:r>
    </w:p>
    <w:p>
      <w:pPr>
        <w:keepNext/>
        <w:widowControl/>
      </w:pPr>
      <w:r>
        <w:t>• When (әрекет): басталу және аяқталу күнін сақтағанда.</w:t>
      </w:r>
    </w:p>
    <w:p>
      <w:pPr>
        <w:widowControl/>
      </w:pPr>
      <w:r>
        <w:t>• Then (нәтиже): абонемент клиентке байланысады; лимитті түрде оң бүтін келу саны, лимитсіз түрде «Лимитсіз» күйі және аяқталу күні көрсетіледі; лимитсіз абонемент үшін жалған үлкен қалдық қолданылмайды.</w:t>
      </w:r>
    </w:p>
    <w:p>
      <w:pPr>
        <w:widowControl/>
      </w:pPr>
      <w:r>
        <w:t>Қосымша шекаралық шарт: Аяқталу күні басталуынан ерте болса, сақтау тоқтатылады.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Абонемент формасы ашық.</w:t>
      </w:r>
    </w:p>
    <w:p>
      <w:pPr>
        <w:keepNext/>
        <w:widowControl/>
      </w:pPr>
      <w:r>
        <w:t>• When: аяқталу күнін басталуынан ерте немесе лимитті түрдің санын нөл деп сақтағанда.</w:t>
      </w:r>
    </w:p>
    <w:p>
      <w:pPr>
        <w:widowControl/>
      </w:pPr>
      <w:r>
        <w:t>• Then: сақтау тоқтайды және нақты қате көрсетіледі.</w:t>
      </w:r>
    </w:p>
    <w:p>
      <w:pPr>
        <w:pStyle w:val="Heading2"/>
        <w:widowControl/>
      </w:pPr>
      <w:r>
        <w:t>US-08 — Клиентті сабаққа жазу</w:t>
      </w:r>
    </w:p>
    <w:p>
      <w:pPr>
        <w:widowControl/>
      </w:pPr>
      <w:r>
        <w:t>Тарих: Мен клуб әкімшісі ретінде бос орынға клиентті жазғым келеді, өйткені мақсатым — жүктемені бақылау және артық жазылуды болдырмау.</w:t>
      </w:r>
    </w:p>
    <w:p>
      <w:pPr>
        <w:widowControl/>
      </w:pPr>
      <w:r>
        <w:t>Эпик: E4 — Кесте және жазылу. Срез: MVP. Баға: 5 SP. Басымдық: P1.</w:t>
      </w:r>
    </w:p>
    <w:p>
      <w:pPr>
        <w:widowControl/>
      </w:pPr>
      <w:r>
        <w:t>Белгілер: lab4, user-story, epic:E4, MVP.</w:t>
      </w:r>
    </w:p>
    <w:p>
      <w:pPr>
        <w:widowControl/>
      </w:pPr>
      <w:r>
        <w:t>Дерек: ЛЗ3 шекарасы және команда гипотезасы; сұхбатпен расталмаған.</w:t>
      </w:r>
    </w:p>
    <w:p>
      <w:pPr>
        <w:widowControl/>
      </w:pPr>
      <w:r>
        <w:t>Қатысты НФТ: NFR-01, NFR-07.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Клиенттің белсенді, төлем шарты орындалған абонементі және бос орын бар.</w:t>
      </w:r>
    </w:p>
    <w:p>
      <w:pPr>
        <w:keepNext/>
        <w:widowControl/>
      </w:pPr>
      <w:r>
        <w:t>• When (әрекет): жазылуды растағанда.</w:t>
      </w:r>
    </w:p>
    <w:p>
      <w:pPr>
        <w:widowControl/>
      </w:pPr>
      <w:r>
        <w:t>• Then (нәтиже): бір бронь жасалып, бос орын біреуге азаяды.</w:t>
      </w:r>
    </w:p>
    <w:p>
      <w:pPr>
        <w:widowControl/>
      </w:pPr>
      <w:r>
        <w:t>Қосымша шекаралық шарт: Соңғы орынға қатар келген екі сұраудың біреуі ғана өтеді; мерзімі біткен абонементпен жазылу қабылданбайды.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Сабақта соңғы бір орын бар.</w:t>
      </w:r>
    </w:p>
    <w:p>
      <w:pPr>
        <w:keepNext/>
        <w:widowControl/>
      </w:pPr>
      <w:r>
        <w:t>• When: екі жарамды клиент бір мезгілде жазылғанда.</w:t>
      </w:r>
    </w:p>
    <w:p>
      <w:pPr>
        <w:widowControl/>
      </w:pPr>
      <w:r>
        <w:t>• Then: біреуі ғана қабылданады, екіншісіне орын жоқ жауабы беріледі.</w:t>
      </w:r>
    </w:p>
    <w:p>
      <w:pPr>
        <w:pStyle w:val="Heading2"/>
        <w:widowControl/>
      </w:pPr>
      <w:r>
        <w:t>US-11 — Қатысуды белгілеу</w:t>
      </w:r>
    </w:p>
    <w:p>
      <w:pPr>
        <w:widowControl/>
      </w:pPr>
      <w:r>
        <w:t>Тарих: Мен жаттықтырушы ретінде өз сабағымда келген клиентті белгілегім келеді, өйткені мақсатым — абонемент лимиті мен no-show есебін жүргізу.</w:t>
      </w:r>
    </w:p>
    <w:p>
      <w:pPr>
        <w:widowControl/>
      </w:pPr>
      <w:r>
        <w:t>Эпик: E5 — Қатысу. Срез: MVP. Баға: 3 SP. Басымдық: P1.</w:t>
      </w:r>
    </w:p>
    <w:p>
      <w:pPr>
        <w:widowControl/>
      </w:pPr>
      <w:r>
        <w:t>Белгілер: lab4, user-story, epic:E5, MVP.</w:t>
      </w:r>
    </w:p>
    <w:p>
      <w:pPr>
        <w:widowControl/>
      </w:pPr>
      <w:r>
        <w:t>Дерек: Топтық сабақ — ЛЗ3 гипотезасы; P2 бойынша лимитсіз абонемент ережесі қосылды. Броньсыз келу US-19-да бөлек.</w:t>
      </w:r>
    </w:p>
    <w:p>
      <w:pPr>
        <w:widowControl/>
      </w:pPr>
      <w:r>
        <w:t>Қатысты НФТ: NFR-04, NFR-05, NFR-07.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Белсенді бронь және сабаққа жарамды абонемент бар; лимитті тестте бір келу қалған.</w:t>
      </w:r>
    </w:p>
    <w:p>
      <w:pPr>
        <w:keepNext/>
        <w:widowControl/>
      </w:pPr>
      <w:r>
        <w:t>• When (әрекет): қатысты деп растағанда.</w:t>
      </w:r>
    </w:p>
    <w:p>
      <w:pPr>
        <w:widowControl/>
      </w:pPr>
      <w:r>
        <w:t>• Then (нәтиже): бір қатысу жазылады; лимитті абонементтің қалдығы бір рет нөлге азаяды, лимитсіз абонементтің түрі өзгермейді және сандық қалдық кемітілмейді.</w:t>
      </w:r>
    </w:p>
    <w:p>
      <w:pPr>
        <w:widowControl/>
      </w:pPr>
      <w:r>
        <w:t>Қосымша шекаралық шарт: Қайта басу лимитті қайта азайтпайды; рұқсатсыз пайдаланушы қатысуды өзгерте алмайды.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Қатысу осы request ID-мен тіркелген.</w:t>
      </w:r>
    </w:p>
    <w:p>
      <w:pPr>
        <w:keepNext/>
        <w:widowControl/>
      </w:pPr>
      <w:r>
        <w:t>• When: растау қайта жіберілгенде.</w:t>
      </w:r>
    </w:p>
    <w:p>
      <w:pPr>
        <w:widowControl/>
      </w:pPr>
      <w:r>
        <w:t>• Then: екінші қатысу не лимит шегеру болмайды.</w:t>
      </w:r>
    </w:p>
    <w:p>
      <w:pPr>
        <w:pStyle w:val="Heading2"/>
        <w:widowControl/>
      </w:pPr>
      <w:r>
        <w:t>US-12 — Базалық көрсеткіштер</w:t>
      </w:r>
    </w:p>
    <w:p>
      <w:pPr>
        <w:widowControl/>
      </w:pPr>
      <w:r>
        <w:t>Тарих: Мен клуб басшысы ретінде белсенді клиенттерді, қатысуды және төлем жиынын көргім келеді, өйткені мақсатым — клубтың жұмысын бағалау.</w:t>
      </w:r>
    </w:p>
    <w:p>
      <w:pPr>
        <w:widowControl/>
      </w:pPr>
      <w:r>
        <w:t>Эпик: E6 — Есеп және аудит. Срез: MVP. Баға: 3 SP. Басымдық: P1.</w:t>
      </w:r>
    </w:p>
    <w:p>
      <w:pPr>
        <w:widowControl/>
      </w:pPr>
      <w:r>
        <w:t>Белгілер: lab4, user-story, epic:E6, MVP.</w:t>
      </w:r>
    </w:p>
    <w:p>
      <w:pPr>
        <w:widowControl/>
      </w:pPr>
      <w:r>
        <w:t>Дерек: ЛЗ3 шекарасы және команда гипотезасы; сұхбатпен расталмаған.</w:t>
      </w:r>
    </w:p>
    <w:p>
      <w:pPr>
        <w:widowControl/>
      </w:pPr>
      <w:r>
        <w:t>Қатысты НФТ: NFR-01, NFR-04.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Бекітілген тест жиыны мен есеп кезеңі бар.</w:t>
      </w:r>
    </w:p>
    <w:p>
      <w:pPr>
        <w:keepNext/>
        <w:widowControl/>
      </w:pPr>
      <w:r>
        <w:t>• When (әрекет): есепті ашқанда.</w:t>
      </w:r>
    </w:p>
    <w:p>
      <w:pPr>
        <w:widowControl/>
      </w:pPr>
      <w:r>
        <w:t>• Then (нәтиже): клиент саны, топтық сабаққа қатысу мен залға еркін келу бөлек және жиынтық түрде, кезеңдегі төлем сомасы бақылау есебімен сәйкес келеді.</w:t>
      </w:r>
    </w:p>
    <w:p>
      <w:pPr>
        <w:widowControl/>
      </w:pPr>
      <w:r>
        <w:t>Қосымша шекаралық шарт: Бос кезеңде нөл және «дерек жоқ» көрсетіледі; қызметкер рұқсатсыз басқару есебін көрмейді.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Қарапайым қызметкердің есепке құқығы жоқ.</w:t>
      </w:r>
    </w:p>
    <w:p>
      <w:pPr>
        <w:keepNext/>
        <w:widowControl/>
      </w:pPr>
      <w:r>
        <w:t>• When: басшы есебін тікелей сұрағанда.</w:t>
      </w:r>
    </w:p>
    <w:p>
      <w:pPr>
        <w:widowControl/>
      </w:pPr>
      <w:r>
        <w:t>• Then: 401/403 қайтып, қаржы есебі көрсетілмейді.</w:t>
      </w:r>
    </w:p>
    <w:p>
      <w:pPr>
        <w:pStyle w:val="Heading2"/>
        <w:widowControl/>
      </w:pPr>
      <w:r>
        <w:t>US-19 — Броньсыз еркін келуді тіркеу</w:t>
      </w:r>
    </w:p>
    <w:p>
      <w:pPr>
        <w:widowControl/>
      </w:pPr>
      <w:r>
        <w:t>Тарих: Мен клуб әкімшісі ретінде клиенттің залға еркін келуін алдын ала броньсыз белгілегім келеді, өйткені жеке жаттығуды топтық сабақпен шатастырмай есепке алуым керек.</w:t>
      </w:r>
    </w:p>
    <w:p>
      <w:pPr>
        <w:widowControl/>
      </w:pPr>
      <w:r>
        <w:t>Эпик: E5 — Қатысу. Срез: MVP. Баға: 3 SP. Басымдық: P1.</w:t>
      </w:r>
    </w:p>
    <w:p>
      <w:pPr>
        <w:widowControl/>
      </w:pPr>
      <w:r>
        <w:t>Белгілер: lab4, user-story, epic:E5, MVP.</w:t>
      </w:r>
    </w:p>
    <w:p>
      <w:pPr>
        <w:widowControl/>
      </w:pPr>
      <w:r>
        <w:t>Дерек: P1: өзіне ыңғайлы уақытта залға дербес келеді. P2 лимитсіз абонемент түрін растады.</w:t>
      </w:r>
    </w:p>
    <w:p>
      <w:pPr>
        <w:widowControl/>
      </w:pPr>
      <w:r>
        <w:t>Қатысты НФТ: NFR-04, NFR-05, NFR-07.</w:t>
      </w:r>
    </w:p>
    <w:p>
      <w:pPr>
        <w:keepNext/>
        <w:widowControl/>
      </w:pPr>
      <w:r>
        <w:t>Қабылдау критерийлері:</w:t>
      </w:r>
    </w:p>
    <w:p>
      <w:pPr>
        <w:keepNext/>
        <w:widowControl/>
      </w:pPr>
      <w:r>
        <w:t>• Given (берілгені): Әкімші кірген, клиенттің залға келуге жарамды абонементі бар, сабаққа бронь жоқ.</w:t>
      </w:r>
    </w:p>
    <w:p>
      <w:pPr>
        <w:keepNext/>
        <w:widowControl/>
      </w:pPr>
      <w:r>
        <w:t>• When (әрекет): бірегей request ID-мен «Залға келді» әрекетін растағанда.</w:t>
      </w:r>
    </w:p>
    <w:p>
      <w:pPr>
        <w:widowControl/>
      </w:pPr>
      <w:r>
        <w:t>• Then (нәтиже): уақыты мен әкімші ID-сы бар «еркін келу» жазбасы жасалады; сабақ орны өзгермейді; лимитті тарифте бір келу шегеріледі, лимитсіз тарифте келу саны шегерілмейді.</w:t>
      </w:r>
    </w:p>
    <w:p>
      <w:pPr>
        <w:widowControl/>
      </w:pPr>
      <w:r>
        <w:t>Қосымша шекаралық шарт: Мерзімі өткен/лимиті таусылған абонемент қабылданбайды; бір request ID қайталанса, екінші жазба жасалмайды. Жаңа нақты келуге жаңа request ID беріледі.</w:t>
      </w:r>
    </w:p>
    <w:p>
      <w:pPr>
        <w:keepNext/>
        <w:widowControl/>
      </w:pPr>
      <w:r>
        <w:t>Теріс сценарий:</w:t>
      </w:r>
    </w:p>
    <w:p>
      <w:pPr>
        <w:keepNext/>
        <w:widowControl/>
      </w:pPr>
      <w:r>
        <w:t>• Given: Абонемент мерзімі аяқталған не лимиті таусылған.</w:t>
      </w:r>
    </w:p>
    <w:p>
      <w:pPr>
        <w:keepNext/>
        <w:widowControl/>
      </w:pPr>
      <w:r>
        <w:t>• When: әкімші еркін келуді тіркегенде.</w:t>
      </w:r>
    </w:p>
    <w:p>
      <w:pPr>
        <w:widowControl/>
      </w:pPr>
      <w:r>
        <w:t>• Then: келу қабылданбайды және қалдық өзгермейді.</w:t>
      </w:r>
    </w:p>
    <w:p>
      <w:r>
        <w:br w:type="page"/>
      </w:r>
    </w:p>
    <w:p>
      <w:pPr>
        <w:pStyle w:val="Heading1"/>
        <w:widowControl/>
      </w:pPr>
      <w:r>
        <w:t>6 INVEST тексеруі</w:t>
      </w:r>
    </w:p>
    <w:p>
      <w:pPr>
        <w:widowControl/>
      </w:pPr>
      <w:r>
        <w:t>v0.2, 01.10.2026. Қаралған тарихтар: US-01–US-19. Бұл құжат талаптардың құрылымын тексереді; код пен қабылдау тесттерінің өткенін растамайды.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7"/>
        <w:gridCol w:w="7160"/>
      </w:tblGrid>
      <w:tr>
        <w:trPr>
          <w:cantSplit/>
          <w:tblHeader/>
        </w:trPr>
        <w:tc>
          <w:tcPr>
            <w:tcW w:type="dxa" w:w="238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Қағида</w:t>
            </w:r>
          </w:p>
        </w:tc>
        <w:tc>
          <w:tcPr>
            <w:tcW w:type="dxa" w:w="716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Тексеру және шешім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I — тәуелсіздік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Әр тарих жеке тексеріледі; тестке аккаунт/клиент/абонемент/бронь fixture-і беріледі. Қажетті реттілік төменде көрсетілді, функционалдық тәуелділік жасырылмайды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 — келісуге ашық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UI орналасуы бекітілмеген. Мұздату және хабарлау тәртібі кейін келісілетін шартпен жазылған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V — пайдаланушыға құндылық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Барлық 19 тарихта адам рөлі, әрекеті және мақсаты бар; US-19 P1-дің еркін келу сценарийін жабады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E — бағаланатын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Әр тарихта 2/3/5 SP бағасы бар; сұхбаттан кейін US-04 3-тен 5-ке өсті, US-19 3 SP қосылды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 — шағын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US-11 сабаққа қатысумен шектелді; еркін келу US-19-ға бөлінді. Жеке кабинет толық бір үлкен тарих емес: US-18 тек өз атынан бронь жасау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T — тексерілетін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Әр тарихта Given–When–Then оң және теріс сценарийі, NFR байланысы бар</w:t>
            </w:r>
          </w:p>
        </w:tc>
      </w:tr>
    </w:tbl>
    <w:p>
      <w:pPr>
        <w:spacing w:after="0"/>
      </w:pPr>
    </w:p>
    <w:p>
      <w:pPr>
        <w:pStyle w:val="Heading2"/>
        <w:widowControl/>
      </w:pPr>
      <w:r>
        <w:t>Тәуелділіктер және жұмысқа алу ережесі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7"/>
        <w:gridCol w:w="7160"/>
      </w:tblGrid>
      <w:tr>
        <w:trPr>
          <w:cantSplit/>
          <w:tblHeader/>
        </w:trPr>
        <w:tc>
          <w:tcPr>
            <w:tcW w:type="dxa" w:w="238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Тарих</w:t>
            </w:r>
          </w:p>
        </w:tc>
        <w:tc>
          <w:tcPr>
            <w:tcW w:type="dxa" w:w="716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Бастапқы шарт / тәуелділік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US-02,03,07,13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 аккаунты немесе рөлдік тест fixture-і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US-04–06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Клиент/абонемент жазбасы (US-02,04 немесе fixture)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US-08,09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Клиент, жарамды абонемент және сабақ (US-02,04,07)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US-10,11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Топтық сабақ және бронь (US-07,08)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US-19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Клиент пен жарамды абонемент (US-02,04); US-07/08 броні қажет емес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US-12,14</w:t>
            </w:r>
          </w:p>
        </w:tc>
        <w:tc>
          <w:tcPr>
            <w:tcW w:type="dxa" w:w="716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Дерек/аудит оқиғалары немесе бекітілген тест жиыны</w:t>
            </w:r>
          </w:p>
        </w:tc>
      </w:tr>
      <w:tr>
        <w:trPr>
          <w:cantSplit/>
        </w:trPr>
        <w:tc>
          <w:tcPr>
            <w:tcW w:type="dxa" w:w="238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US-15–18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Тиісті MVP негізі; келісілмеген бизнес ережесі іске асыруға дейін шешіледі</w:t>
            </w:r>
          </w:p>
        </w:tc>
      </w:tr>
    </w:tbl>
    <w:p>
      <w:pPr>
        <w:spacing w:after="0"/>
      </w:pPr>
    </w:p>
    <w:p>
      <w:pPr>
        <w:widowControl/>
      </w:pPr>
      <w:r>
        <w:t>5 SP-ден жоғары немесе бір итерацияға сыймайтын тарих жұмысқа алынбайды: алдымен пайдаланушыға көрінетін нәтиже бойынша бөлінеді. Тек UI/DB/API қабаттары бойынша бөлу жеткілікті емес.</w:t>
      </w:r>
    </w:p>
    <w:p>
      <w:pPr>
        <w:widowControl/>
      </w:pPr>
      <w:r>
        <w:t>US-04-тегі екі тариф түрі бір абонемент операциясының нұсқалары ретінде сақталды; іске асыруда көлем өссе, қайта бөлінеді.</w:t>
      </w:r>
    </w:p>
    <w:p>
      <w:r>
        <w:br w:type="page"/>
      </w:r>
    </w:p>
    <w:p>
      <w:pPr>
        <w:pStyle w:val="Heading1"/>
        <w:widowControl/>
      </w:pPr>
      <w:r>
        <w:t>7 Функционалды емес талаптар</w:t>
      </w:r>
    </w:p>
    <w:p>
      <w:pPr>
        <w:widowControl/>
      </w:pPr>
      <w:r>
        <w:t>v0.2, 01.10.2026. Лекция 4-тегі 12 санаттың әрқайсысына бір өлшенетін талап.</w:t>
      </w:r>
    </w:p>
    <w:p>
      <w:pPr>
        <w:widowControl/>
      </w:pPr>
      <w:r>
        <w:t>Барлық шек — оқу MVP-іне ұсынылған қабылдау нысанасы, қол жеткізілген нәтиже не қол қойылған SLA емес. Айдос негіздемесін, Әділбек тест хаттамасын, Ануар пайдаланушы келісімін тіркейді.</w:t>
      </w:r>
    </w:p>
    <w:p>
      <w:pPr>
        <w:pStyle w:val="Heading2"/>
        <w:widowControl/>
      </w:pPr>
      <w:r>
        <w:t>Өлшеу ортасы</w:t>
      </w:r>
    </w:p>
    <w:p>
      <w:pPr>
        <w:widowControl/>
      </w:pPr>
      <w:r>
        <w:t>S1: 2 vCPU, 4 GiB RAM, PostgreSQL, 300 синтетикалық клиент, 10 000 қатысу жазбасы. Браузер мен сервер жергілікті тест желісінде. Бірдей деректер жиыны, бағдарлама нұсқасы және орта сипаттамасы хаттамаға жазылады.</w:t>
      </w:r>
    </w:p>
    <w:p>
      <w:pPr>
        <w:widowControl/>
      </w:pPr>
      <w:r>
        <w:t>Нақты жеке/төлем картасы деректері қолданылмайды. ЛЗ3 DigitalOcean тарифі — баға мысалы; өндірістік орналастыру орны бекітілген дегенді білдірмейді.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4"/>
        <w:gridCol w:w="3637"/>
        <w:gridCol w:w="2728"/>
        <w:gridCol w:w="818"/>
        <w:gridCol w:w="1000"/>
      </w:tblGrid>
      <w:tr>
        <w:trPr>
          <w:cantSplit/>
          <w:tblHeader/>
        </w:trPr>
        <w:tc>
          <w:tcPr>
            <w:tcW w:type="dxa" w:w="1364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ID / санат</w:t>
            </w:r>
          </w:p>
        </w:tc>
        <w:tc>
          <w:tcPr>
            <w:tcW w:type="dxa" w:w="3637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Өлшенетін талап және жағдай</w:t>
            </w:r>
          </w:p>
        </w:tc>
        <w:tc>
          <w:tcPr>
            <w:tcW w:type="dxa" w:w="2728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Қалай тексеріледі</w:t>
            </w:r>
          </w:p>
        </w:tc>
        <w:tc>
          <w:tcPr>
            <w:tcW w:type="dxa" w:w="818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Иесі</w:t>
            </w:r>
          </w:p>
        </w:tc>
        <w:tc>
          <w:tcPr>
            <w:tcW w:type="dxa" w:w="1000"/>
            <w:vAlign w:val="center"/>
            <w:shd w:fill="1679A7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/>
                <w:color w:val="FFFFFF"/>
                <w:sz w:val="19"/>
              </w:rPr>
              <w:t>US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NFR-01 Өнімділік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S1-де 20 бір мезгілдегі сессиямен іздеу/кесте/бронь сұрауларының p95 ≤ 1 с; күтпеген сервер қатесі &lt; 1%. 2 минут қыздыру + 10 минут өлшеу; жүктеме үлесі 50/30/20%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Жүктеме есебі: сұрау саны, p95, қателер; күтілетін 4xx бизнес-жауаптарын 5xx қатеден бөлек есептеу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US-03,07,08,12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NFR-02 Қолжетімділік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Пилоттың 08:00–20:00 қызмет терезесінде, 7 күн бойы сәтті readiness тексерулері ≥99%; әр минут бір тексеру. Жоспарлы үзіліс те есепке кіреді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5 040 жоспарлы тексеру, кемінде 4 990 сәтті; жоқ өлшем сәтсіз деп саналады. Сыртқы SLA емес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US-01–14,19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NFR-03 Масштабталу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S1-де 900 клиент және 30 000 қатысу жазбасына дейін өскенде, сол 20 сессияда p95 ≤ 1,5 с, қате &lt;1%; схема/архитектураны ауыстырмай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Бірдей сценарийді 3 есе дерекпен қайталау; конфигурация және индекс өзгерісі болса тіркеу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US-03,08,12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NFR-04 Қауіпсіздік/рөлдер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MVP-де әкімші, жаттықтырушы, басшы рөлдері. Рөл матрицасының барлық рұқсатсыз сұрауы API деңгейінде 403/401 қайтарады; жаттықтырушы тек өз сабақтарын көреді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Әр қорғалған әрекетке әр рөлден оң/теріс тест; 100% матрица ұяшығы тексеріледі. Матрица: әкімші — клиент/абонемент/төлем/кесте/еркін келу; жаттықтырушы — өз сабағының қатысуы; басшы — есеп/аудит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US-01–12,14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NFR-05 Аудит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Абонемент, төлем, қатысу және рөл өзгерістерінің 100%-ында автор, UTC уақыт, әрекет, объект ID-сы жазылады. 10 000 журнал жазбасында ID бойынша іздеу ≤2 с. Ұсынылған сақтау: 90 күн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20 тест әрекетін журналмен салыстыру; қызметкер рөлімен өзгерту/өшірудің қабылданбауын тексеру; сақтау конфигурациясын қарау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US-04–06,09,11,14,19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NFR-06 Резерв/қалпына келтіру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Оқу пилоты үшін RPO ≤24 сағ, RTO ≤4 сағ; күнделікті көшірме, кемінде 7 соңғы көшірме. Тапсыру алдында бір толық қалпына келтіру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Бөлек тест базаға қалпына келтіріп уақытын өлшеу; ID саны мен бақылау жиындарын салыстыру. Өндірістік үздіксіздік кепілдігі емес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US-02–12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NFR-07 Интеграция/формат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MVP-дің ішкі API-і UTF-8 JSON; төлем/бронь/қатысу мутациясы request ID бойынша идемпотентті. Бірдей сұрауды 10 рет жібергенде 1 өзгеріс. Сыртқы эквайринг MVP-ге кірмейді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Қайталанған сұрау тесті, схема валидациясы; қате JSON қабылданбайды, жартылай жазба қалмайды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US-05,06,08,09,11,19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NFR-08 Локализация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US-01–14,19 негізгі экрандары, батырмалар, қате хабарлары kk/ru тілдерінде 100% бар; Қазақстан әріптері бүлінбейді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Экран/хабар тізімімен екі тілді тексеру; Ө, Ұ, Ү, Қ, Ғ, Ң, Ә, І әріптерімен енгізу/сақтау/қайта оқу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US-13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NFR-09 Интерфейс қолжетімділігі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US-01–14,19 негізгі жолдары тек пернетақтамен орындалады; барлық басқаруда көрінетін фокус; қарапайым мәтін контрасты ≥4,5:1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Тышқансыз сценарий өту, фокус тізімі және контраст өлшемі; толық стандарт сертификаты деп көрсетілмейді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US-01–14,19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NFR-10 Жеке деректер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Оқу демосында 100% синтетикалық дерек; карта нөмірі, CVV, медициналық дерек, құпиясөз ашық мәтінде сақталмайды және журналға түспейді. Нақты пилотқа дейін өріс/мақсат/сақтау мерзімі/орны/рұқсат шешімі толтырылады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300 тест карточкасының шығу тегін тіркеу, схема және лог шолу; нақты пилот рұқсаты жоқта синтетикалық режим. ҚР аумағында сақтау қажеттілігі мен іске асыруын жауапты тараппен бөлек тексеру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US-02,03,10,14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NFR-11 Миграция</w:t>
            </w:r>
          </w:p>
        </w:tc>
        <w:tc>
          <w:tcPr>
            <w:tcW w:type="dxa" w:w="3637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UTF-8 CSV-дегі 300 жарамды синтетикалық клиенттің 100%-ын көшіру; қайталанған ID — 0. 10 қате жолдың бәрі жол нөмірі/себебімен есепке шығады; бүкіл файл транзакциясы кері қайтады</w:t>
            </w:r>
          </w:p>
        </w:tc>
        <w:tc>
          <w:tcPr>
            <w:tcW w:type="dxa" w:w="272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Таза 300 жолдық файлда ID/жол санын және өріс мәндерін салыстыру; қате қосылған файлда ешбір жартылай импорт қалмағанын тексеру</w:t>
            </w:r>
          </w:p>
        </w:tc>
        <w:tc>
          <w:tcPr>
            <w:tcW w:type="dxa" w:w="818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Әділбек</w:t>
            </w:r>
          </w:p>
        </w:tc>
        <w:tc>
          <w:tcPr>
            <w:tcW w:type="dxa" w:w="1000"/>
            <w:vAlign w:val="center"/>
            <w:shd w:fill="FFFFFF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US-02,03</w:t>
            </w:r>
          </w:p>
        </w:tc>
      </w:tr>
      <w:tr>
        <w:trPr>
          <w:cantSplit/>
        </w:trPr>
        <w:tc>
          <w:tcPr>
            <w:tcW w:type="dxa" w:w="1364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NFR-12 Пайдалану/мониторинг</w:t>
            </w:r>
          </w:p>
        </w:tc>
        <w:tc>
          <w:tcPr>
            <w:tcW w:type="dxa" w:w="3637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readiness, сұрау уақыты және 5xx саны тіркеледі; readiness 2 минут сәтсіз болса, тест хабарламасы 5 минут ішінде тіркеледі. Нұсқаулық бойынша бөлек тест ортада іске қосу ≤30 минут</w:t>
            </w:r>
          </w:p>
        </w:tc>
        <w:tc>
          <w:tcPr>
            <w:tcW w:type="dxa" w:w="272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Серверді тестте тоқтатып хабар уақытын өлшеу; Әділбек Айдостың нұсқаулығымен іске қосып уақытын жазу</w:t>
            </w:r>
          </w:p>
        </w:tc>
        <w:tc>
          <w:tcPr>
            <w:tcW w:type="dxa" w:w="818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Айдос</w:t>
            </w:r>
          </w:p>
        </w:tc>
        <w:tc>
          <w:tcPr>
            <w:tcW w:type="dxa" w:w="1000"/>
            <w:vAlign w:val="center"/>
            <w:shd w:fill="F1F7FB"/>
            <w:tcMar>
              <w:top w:w="75" w:type="dxa"/>
              <w:bottom w:w="75" w:type="dxa"/>
              <w:start w:w="75" w:type="dxa"/>
              <w:end w:w="75" w:type="dxa"/>
            </w:tcMar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</w:tcPr>
          <w:p>
            <w:pPr>
              <w:spacing w:after="40" w:line="240" w:lineRule="auto"/>
            </w:pPr>
            <w:r>
              <w:rPr>
                <w:rFonts w:ascii="Segoe UI" w:hAnsi="Segoe UI"/>
                <w:b w:val="0"/>
                <w:color w:val="000000"/>
                <w:sz w:val="19"/>
              </w:rPr>
              <w:t>US-01–14,19</w:t>
            </w:r>
          </w:p>
        </w:tc>
      </w:tr>
    </w:tbl>
    <w:p>
      <w:pPr>
        <w:spacing w:after="0"/>
      </w:pPr>
    </w:p>
    <w:p>
      <w:pPr>
        <w:pStyle w:val="Heading2"/>
        <w:widowControl/>
      </w:pPr>
      <w:r>
        <w:t>Қабылдау хаттамасы</w:t>
      </w:r>
    </w:p>
    <w:p>
      <w:pPr>
        <w:widowControl/>
      </w:pPr>
      <w:r>
        <w:t>Әр NFR үшін: нұсқа/commit, күн, орта, бастапқы дерек, орындалған қадам, нақты нәтиже, өту/өтпеу, дәлел сілтемесі, тексеруші.</w:t>
      </w:r>
    </w:p>
    <w:p>
      <w:pPr>
        <w:widowControl/>
      </w:pPr>
      <w:r>
        <w:t>Әзірге нәтижелер жоқ: талап жазылуы оның орындалғанын білдірмейді. MVP тесттері іске асырудан кейін орындалады.</w:t>
      </w:r>
    </w:p>
    <w:p>
      <w:pPr>
        <w:widowControl/>
      </w:pPr>
      <w:r>
        <w:t>Сұхбаттар NFR сандық шектерін өлшеген жоқ. Бұл шектер оқу пилотының ұсынылған қабылдау мақсаттары. US-19 еркін келу үшін де рөл, аудит, резерв және request ID қайталауын тексеру қолданылады.</w:t>
      </w:r>
    </w:p>
    <w:p>
      <w:r>
        <w:br w:type="page"/>
      </w:r>
    </w:p>
    <w:p>
      <w:pPr>
        <w:pStyle w:val="Heading1"/>
        <w:widowControl/>
      </w:pPr>
      <w:r>
        <w:t>8 Тапсыру және бекіту</w:t>
      </w:r>
    </w:p>
    <w:p>
      <w:pPr>
        <w:widowControl/>
      </w:pPr>
      <w:r>
        <w:t>01.10.2026: 19 тарих және 6 эпик енгізілді. 8 бұрынғы бос сипаттамалы issue толықтырылды (#2–9); 11 жаңа user story жасалды. Басқа басқару тапсырмалары және жабық #15 өзгертілген жоқ. Ескі #4 клиент карточкасы US-03 іздеу/абонемент күйі сценарийімен нақтыланды.</w:t>
      </w:r>
    </w:p>
    <w:p>
      <w:pPr>
        <w:widowControl/>
      </w:pPr>
      <w:r>
        <w:t>Тарихтар іске асырылды деп жабылған жоқ. Әрқайсысында баға, меткалар, қабылдау және теріс сценарий, эпик сілтемесі бар.</w:t>
      </w:r>
    </w:p>
    <w:p>
      <w:pPr>
        <w:widowControl/>
      </w:pPr>
      <w:r>
        <w:t>Нақты URL-дар backlog.md (backlog.md) ішінде. Эпиктер өз тарихтарына кері сілтемелер береді.</w:t>
      </w:r>
    </w:p>
    <w:p>
      <w:pPr>
        <w:pStyle w:val="Heading2"/>
        <w:widowControl/>
      </w:pPr>
      <w:r>
        <w:t>Тексеру тізімі</w:t>
      </w:r>
    </w:p>
    <w:p>
      <w:pPr>
        <w:widowControl/>
      </w:pPr>
      <w:r>
        <w:t>• Екі жасырын тарап матрицада жеке көрсетілді.</w:t>
      </w:r>
    </w:p>
    <w:p>
      <w:pPr>
        <w:widowControl/>
      </w:pPr>
      <w:r>
        <w:t>• Байланыс жоспарында арна, жиілік және жауапты адам бар.</w:t>
      </w:r>
    </w:p>
    <w:p>
      <w:pPr>
        <w:widowControl/>
      </w:pPr>
      <w:r>
        <w:t>• P1/P2 сұхбаттары 01.10.2026 күні жүргізілді, өзгерістер талаптармен байланыстырылды.</w:t>
      </w:r>
    </w:p>
    <w:p>
      <w:pPr>
        <w:widowControl/>
      </w:pPr>
      <w:r>
        <w:t>• Картада екі толық қызмет жолы және MVP шекарасы бар.</w:t>
      </w:r>
    </w:p>
    <w:p>
      <w:pPr>
        <w:widowControl/>
      </w:pPr>
      <w:r>
        <w:t>• 19 тарихта бағалау, эпик, меткалар және оң/теріс қабылдау критерийлері бар.</w:t>
      </w:r>
    </w:p>
    <w:p>
      <w:pPr>
        <w:widowControl/>
      </w:pPr>
      <w:r>
        <w:t>• 12 сапа талабында өлшеу шарты және тексеру тәсілі берілген.</w:t>
      </w:r>
    </w:p>
    <w:p>
      <w:pPr>
        <w:widowControl/>
      </w:pPr>
      <w:r>
        <w:t>• Оқытушының бекітуі әлі алынбаған; іске асыру мен өнім тесттері кейін орындалады.</w:t>
      </w:r>
    </w:p>
    <w:p>
      <w:pPr>
        <w:pStyle w:val="Heading2"/>
        <w:widowControl/>
      </w:pPr>
      <w:r>
        <w:t>Дереккөздер</w:t>
      </w:r>
    </w:p>
    <w:p>
      <w:pPr>
        <w:widowControl/>
      </w:pPr>
      <w:r>
        <w:t>«Управление ИТ-проектами — 15 недель — 2026», 4-апта, ЛЗ4.</w:t>
      </w:r>
    </w:p>
    <w:p>
      <w:pPr>
        <w:widowControl/>
      </w:pPr>
      <w:r>
        <w:t>«Лекция 4. Стейкхолдеры и требования».</w:t>
      </w:r>
    </w:p>
    <w:p>
      <w:pPr>
        <w:widowControl/>
      </w:pPr>
      <w:r>
        <w:t>«ЛЗ 4. Пример выполнения (эталон)» — тапсырма құрылымы мен тексеру критерийлері.</w:t>
      </w:r>
    </w:p>
    <w:p>
      <w:pPr>
        <w:widowControl/>
      </w:pPr>
      <w:r>
        <w:t>FitClub ЛЗ3 бизнес-кейсі және жоба жарғысы.</w:t>
      </w:r>
    </w:p>
    <w:p>
      <w:pPr>
        <w:widowControl/>
      </w:pPr>
      <w:r>
        <w:t>P1/P2 WhatsApp жауаптары, 01.10.2026. Жеке мәліметтері бар бастапқы скриншоттар жарияланбайды.</w:t>
      </w:r>
    </w:p>
    <w:p>
      <w:pPr>
        <w:widowControl/>
      </w:pPr>
      <w:r>
        <w:t>Репозиторий: https://github.com/Scr1ptK1ng/fitclub-project/tree/main/docs/requirements</w:t>
      </w:r>
    </w:p>
    <w:sectPr>
      <w:pgSz w:w="11907" w:h="16839"/>
      <w:pgMar w:top="1120" w:right="1120" w:bottom="1120" w:left="12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1A1A1A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59" w:lineRule="auto"/>
    </w:pPr>
    <w:rPr>
      <w:rFonts w:ascii="Segoe UI" w:hAnsi="Segoe UI"/>
      <w:b w:val="0"/>
      <w:color w:val="000000"/>
      <w:sz w:val="22"/>
    </w:rPr>
  </w:style>
  <w:style w:type="paragraph" w:customStyle="1" w:styleId="Title">
    <w:name w:val="Title"/>
    <w:pPr>
      <w:keepNext/>
      <w:spacing w:after="120" w:line="259" w:lineRule="auto" w:before="200"/>
    </w:pPr>
    <w:rPr>
      <w:rFonts w:ascii="Segoe UI" w:hAnsi="Segoe UI"/>
      <w:b/>
      <w:color w:val="000000"/>
      <w:sz w:val="44"/>
    </w:rPr>
  </w:style>
  <w:style w:type="paragraph" w:customStyle="1" w:styleId="Heading1">
    <w:name w:val="heading 1"/>
    <w:pPr>
      <w:keepNext/>
      <w:spacing w:after="120" w:line="259" w:lineRule="auto" w:before="200"/>
    </w:pPr>
    <w:rPr>
      <w:rFonts w:ascii="Segoe UI" w:hAnsi="Segoe UI"/>
      <w:b/>
      <w:color w:val="000000"/>
      <w:sz w:val="30"/>
    </w:rPr>
  </w:style>
  <w:style w:type="paragraph" w:customStyle="1" w:styleId="Heading2">
    <w:name w:val="heading 2"/>
    <w:pPr>
      <w:keepNext/>
      <w:spacing w:after="120" w:line="259" w:lineRule="auto" w:before="200"/>
    </w:pPr>
    <w:rPr>
      <w:rFonts w:ascii="Segoe UI" w:hAnsi="Segoe UI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FitClub ЛЗ4 талаптар есебі</dc:title>
  <dc:creator>FitClub командасы</dc:creator>
  <cp:lastModifiedBy>Управление ИТ-проектами · Неделя 4 · 4 курс бакалавриата · осень 2026</cp:lastModifiedBy>
  <dcterms:created xsi:type="dcterms:W3CDTF">2026-09-12T13:52:18Z</dcterms:created>
  <dcterms:modified xsi:type="dcterms:W3CDTF">2026-09-12T13:52:18Z</dcterms:modified>
</cp:coreProperties>
</file>