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FB4" w14:textId="30E8C48B" w:rsidR="007E4498" w:rsidRPr="007E4498" w:rsidRDefault="007E4498" w:rsidP="007E4498">
      <w:pPr>
        <w:rPr>
          <w:sz w:val="28"/>
          <w:szCs w:val="28"/>
        </w:rPr>
      </w:pPr>
      <w:r>
        <w:rPr>
          <w:sz w:val="28"/>
          <w:szCs w:val="28"/>
        </w:rPr>
        <w:t>Andy Scott</w:t>
      </w:r>
      <w:r>
        <w:rPr>
          <w:sz w:val="28"/>
          <w:szCs w:val="28"/>
        </w:rPr>
        <w:br/>
        <w:t>CIS 2818</w:t>
      </w:r>
      <w:r>
        <w:rPr>
          <w:sz w:val="28"/>
          <w:szCs w:val="28"/>
        </w:rPr>
        <w:br/>
        <w:t>Prof John Baugh</w:t>
      </w:r>
      <w:r>
        <w:rPr>
          <w:sz w:val="28"/>
          <w:szCs w:val="28"/>
        </w:rPr>
        <w:br/>
        <w:t>11 December 2023</w:t>
      </w:r>
    </w:p>
    <w:p w14:paraId="33D2EB81" w14:textId="6CC8D273" w:rsidR="00A41A93" w:rsidRDefault="007E4498" w:rsidP="007E4498">
      <w:pPr>
        <w:jc w:val="center"/>
        <w:rPr>
          <w:sz w:val="40"/>
          <w:szCs w:val="40"/>
        </w:rPr>
      </w:pPr>
      <w:r>
        <w:rPr>
          <w:sz w:val="40"/>
          <w:szCs w:val="40"/>
        </w:rPr>
        <w:br/>
      </w:r>
      <w:r w:rsidR="00965FCC">
        <w:rPr>
          <w:sz w:val="40"/>
          <w:szCs w:val="40"/>
        </w:rPr>
        <w:t>Andy’s Simple Sketchpad App</w:t>
      </w:r>
    </w:p>
    <w:p w14:paraId="198D817D" w14:textId="77777777" w:rsidR="00965FCC" w:rsidRDefault="00965FCC" w:rsidP="00965FCC">
      <w:pPr>
        <w:jc w:val="center"/>
        <w:rPr>
          <w:sz w:val="28"/>
          <w:szCs w:val="28"/>
        </w:rPr>
      </w:pPr>
    </w:p>
    <w:p w14:paraId="324F4196" w14:textId="77777777" w:rsidR="00B82DA6" w:rsidRDefault="00965FCC" w:rsidP="00965FCC">
      <w:pPr>
        <w:jc w:val="center"/>
        <w:rPr>
          <w:sz w:val="28"/>
          <w:szCs w:val="28"/>
        </w:rPr>
      </w:pPr>
      <w:r>
        <w:rPr>
          <w:sz w:val="28"/>
          <w:szCs w:val="28"/>
        </w:rPr>
        <w:t>This app is designed for note taking on-the-go.  The app opens immediately to the main activity where users can make a title and description for their notes, ideas, lyrics, chapters of a book, or whatever they feel they need to write down and save for later viewing.  Once users are finished writing their note, they can save it and use the “Show Notes” button to view notes they have written</w:t>
      </w:r>
      <w:r w:rsidR="007E4498">
        <w:rPr>
          <w:sz w:val="28"/>
          <w:szCs w:val="28"/>
        </w:rPr>
        <w:t>.</w:t>
      </w:r>
      <w:r w:rsidR="00936687">
        <w:rPr>
          <w:sz w:val="28"/>
          <w:szCs w:val="28"/>
        </w:rPr>
        <w:t xml:space="preserve">  The program will notify you when a note has been saved with the “Save” button.</w:t>
      </w:r>
      <w:r w:rsidR="007E4498">
        <w:rPr>
          <w:sz w:val="28"/>
          <w:szCs w:val="28"/>
        </w:rPr>
        <w:br/>
      </w:r>
      <w:r w:rsidR="007E4498">
        <w:rPr>
          <w:sz w:val="28"/>
          <w:szCs w:val="28"/>
        </w:rPr>
        <w:br/>
      </w:r>
    </w:p>
    <w:p w14:paraId="2C08F017" w14:textId="6BD70106" w:rsidR="00965FCC" w:rsidRDefault="007E4498" w:rsidP="00965FCC">
      <w:pPr>
        <w:jc w:val="center"/>
        <w:rPr>
          <w:sz w:val="28"/>
          <w:szCs w:val="28"/>
        </w:rPr>
      </w:pPr>
      <w:proofErr w:type="spellStart"/>
      <w:r>
        <w:rPr>
          <w:sz w:val="28"/>
          <w:szCs w:val="28"/>
        </w:rPr>
        <w:lastRenderedPageBreak/>
        <w:t>MainActivity</w:t>
      </w:r>
      <w:proofErr w:type="spellEnd"/>
      <w:r w:rsidR="00B82DA6">
        <w:rPr>
          <w:sz w:val="28"/>
          <w:szCs w:val="28"/>
        </w:rPr>
        <w:t>:</w:t>
      </w:r>
      <w:r>
        <w:rPr>
          <w:sz w:val="28"/>
          <w:szCs w:val="28"/>
        </w:rPr>
        <w:br/>
      </w:r>
      <w:r w:rsidR="00B82DA6">
        <w:rPr>
          <w:noProof/>
          <w:sz w:val="28"/>
          <w:szCs w:val="28"/>
        </w:rPr>
        <w:drawing>
          <wp:inline distT="0" distB="0" distL="0" distR="0" wp14:anchorId="5780A312" wp14:editId="1F2C03D0">
            <wp:extent cx="2717581" cy="5629275"/>
            <wp:effectExtent l="0" t="0" r="6985" b="0"/>
            <wp:docPr id="39075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3374" cy="5641275"/>
                    </a:xfrm>
                    <a:prstGeom prst="rect">
                      <a:avLst/>
                    </a:prstGeom>
                    <a:noFill/>
                    <a:ln>
                      <a:noFill/>
                    </a:ln>
                  </pic:spPr>
                </pic:pic>
              </a:graphicData>
            </a:graphic>
          </wp:inline>
        </w:drawing>
      </w:r>
      <w:r w:rsidR="00B82DA6">
        <w:rPr>
          <w:sz w:val="28"/>
          <w:szCs w:val="28"/>
        </w:rPr>
        <w:t xml:space="preserve"> </w:t>
      </w:r>
      <w:r w:rsidR="00B82DA6">
        <w:rPr>
          <w:noProof/>
          <w:sz w:val="28"/>
          <w:szCs w:val="28"/>
        </w:rPr>
        <w:drawing>
          <wp:inline distT="0" distB="0" distL="0" distR="0" wp14:anchorId="0A149617" wp14:editId="4B432969">
            <wp:extent cx="2647950" cy="5607814"/>
            <wp:effectExtent l="0" t="0" r="0" b="0"/>
            <wp:docPr id="25156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581" cy="5643035"/>
                    </a:xfrm>
                    <a:prstGeom prst="rect">
                      <a:avLst/>
                    </a:prstGeom>
                    <a:noFill/>
                    <a:ln>
                      <a:noFill/>
                    </a:ln>
                  </pic:spPr>
                </pic:pic>
              </a:graphicData>
            </a:graphic>
          </wp:inline>
        </w:drawing>
      </w:r>
      <w:r w:rsidR="00B82DA6">
        <w:rPr>
          <w:sz w:val="28"/>
          <w:szCs w:val="28"/>
        </w:rPr>
        <w:br/>
      </w:r>
      <w:r w:rsidR="00B82DA6">
        <w:rPr>
          <w:sz w:val="28"/>
          <w:szCs w:val="28"/>
        </w:rPr>
        <w:br/>
        <w:t xml:space="preserve">Here we see </w:t>
      </w:r>
      <w:proofErr w:type="spellStart"/>
      <w:r w:rsidR="00B82DA6">
        <w:rPr>
          <w:sz w:val="28"/>
          <w:szCs w:val="28"/>
        </w:rPr>
        <w:t>editText</w:t>
      </w:r>
      <w:proofErr w:type="spellEnd"/>
      <w:r w:rsidR="00B82DA6">
        <w:rPr>
          <w:sz w:val="28"/>
          <w:szCs w:val="28"/>
        </w:rPr>
        <w:t xml:space="preserve"> fields for the Title of your note and the content for your note.  Underneath that, we see the save button.  At the bottom, the “Show Notes” button will take you to your dashboard, also known as the Notes Activity.</w:t>
      </w:r>
    </w:p>
    <w:p w14:paraId="78F1CD5A" w14:textId="77777777" w:rsidR="00B82DA6" w:rsidRDefault="00B82DA6" w:rsidP="00965FCC">
      <w:pPr>
        <w:jc w:val="center"/>
        <w:rPr>
          <w:sz w:val="28"/>
          <w:szCs w:val="28"/>
        </w:rPr>
      </w:pPr>
    </w:p>
    <w:p w14:paraId="4C8F2B26" w14:textId="77777777" w:rsidR="00B82DA6" w:rsidRDefault="00B82DA6" w:rsidP="00965FCC">
      <w:pPr>
        <w:jc w:val="center"/>
        <w:rPr>
          <w:sz w:val="28"/>
          <w:szCs w:val="28"/>
        </w:rPr>
      </w:pPr>
    </w:p>
    <w:p w14:paraId="184C6F5B" w14:textId="77777777" w:rsidR="00B82DA6" w:rsidRDefault="00B82DA6" w:rsidP="00965FCC">
      <w:pPr>
        <w:jc w:val="center"/>
        <w:rPr>
          <w:sz w:val="28"/>
          <w:szCs w:val="28"/>
        </w:rPr>
      </w:pPr>
    </w:p>
    <w:p w14:paraId="7D60067C" w14:textId="77777777" w:rsidR="00B82DA6" w:rsidRDefault="00B82DA6" w:rsidP="00B82DA6">
      <w:pPr>
        <w:rPr>
          <w:sz w:val="28"/>
          <w:szCs w:val="28"/>
        </w:rPr>
      </w:pPr>
    </w:p>
    <w:p w14:paraId="7474C083" w14:textId="581D01B2" w:rsidR="00B82DA6" w:rsidRPr="00965FCC" w:rsidRDefault="00B82DA6" w:rsidP="00965FCC">
      <w:pPr>
        <w:jc w:val="center"/>
        <w:rPr>
          <w:sz w:val="28"/>
          <w:szCs w:val="28"/>
        </w:rPr>
      </w:pPr>
      <w:r>
        <w:rPr>
          <w:sz w:val="28"/>
          <w:szCs w:val="28"/>
        </w:rPr>
        <w:lastRenderedPageBreak/>
        <w:t>Saving a note/Viewing a Note:</w:t>
      </w:r>
      <w:r>
        <w:rPr>
          <w:sz w:val="28"/>
          <w:szCs w:val="28"/>
        </w:rPr>
        <w:br/>
      </w:r>
      <w:r>
        <w:rPr>
          <w:noProof/>
          <w:sz w:val="28"/>
          <w:szCs w:val="28"/>
        </w:rPr>
        <w:drawing>
          <wp:inline distT="0" distB="0" distL="0" distR="0" wp14:anchorId="20BFCDEB" wp14:editId="246F9CE1">
            <wp:extent cx="2667000" cy="5697682"/>
            <wp:effectExtent l="0" t="0" r="0" b="0"/>
            <wp:docPr id="613451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2564" cy="5709568"/>
                    </a:xfrm>
                    <a:prstGeom prst="rect">
                      <a:avLst/>
                    </a:prstGeom>
                    <a:noFill/>
                    <a:ln>
                      <a:noFill/>
                    </a:ln>
                  </pic:spPr>
                </pic:pic>
              </a:graphicData>
            </a:graphic>
          </wp:inline>
        </w:drawing>
      </w:r>
      <w:r>
        <w:rPr>
          <w:noProof/>
          <w:sz w:val="28"/>
          <w:szCs w:val="28"/>
        </w:rPr>
        <w:drawing>
          <wp:inline distT="0" distB="0" distL="0" distR="0" wp14:anchorId="3D801BCC" wp14:editId="7237591B">
            <wp:extent cx="2688251" cy="5686425"/>
            <wp:effectExtent l="0" t="0" r="0" b="0"/>
            <wp:docPr id="538864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374" cy="5712069"/>
                    </a:xfrm>
                    <a:prstGeom prst="rect">
                      <a:avLst/>
                    </a:prstGeom>
                    <a:noFill/>
                    <a:ln>
                      <a:noFill/>
                    </a:ln>
                  </pic:spPr>
                </pic:pic>
              </a:graphicData>
            </a:graphic>
          </wp:inline>
        </w:drawing>
      </w:r>
      <w:r>
        <w:rPr>
          <w:sz w:val="28"/>
          <w:szCs w:val="28"/>
        </w:rPr>
        <w:br/>
      </w:r>
      <w:r>
        <w:rPr>
          <w:sz w:val="28"/>
          <w:szCs w:val="28"/>
        </w:rPr>
        <w:br/>
        <w:t xml:space="preserve">Here we see the Toast notification that our note has been saved.  Now, to view the note we press “Show Notes” to take you to the Notes activity.  The notes activity contains a chronological list of your notes for viewing.  Just like a real sketchpad, what you write is in the order that you wrote it, page by page.  </w:t>
      </w:r>
    </w:p>
    <w:sectPr w:rsidR="00B82DA6" w:rsidRPr="0096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CC"/>
    <w:rsid w:val="005E6A98"/>
    <w:rsid w:val="007E4498"/>
    <w:rsid w:val="00936687"/>
    <w:rsid w:val="00965FCC"/>
    <w:rsid w:val="00A41A93"/>
    <w:rsid w:val="00B82DA6"/>
    <w:rsid w:val="00CA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5D29"/>
  <w15:chartTrackingRefBased/>
  <w15:docId w15:val="{6D27B982-470D-4C80-AF8A-A094C637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Scott</dc:creator>
  <cp:keywords/>
  <dc:description/>
  <cp:lastModifiedBy>Andy Scott</cp:lastModifiedBy>
  <cp:revision>2</cp:revision>
  <dcterms:created xsi:type="dcterms:W3CDTF">2023-12-12T03:33:00Z</dcterms:created>
  <dcterms:modified xsi:type="dcterms:W3CDTF">2023-12-12T03:33:00Z</dcterms:modified>
</cp:coreProperties>
</file>