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“Ememo”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Gra MMORPG “Ememo” na platformę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e0e0e0" w:val="clear"/>
        <w:spacing w:after="0" w:before="0" w:line="240" w:lineRule="auto"/>
        <w:ind w:left="900" w:right="0" w:hanging="9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Tytuł: </w:t>
      </w:r>
      <w:r w:rsidDel="00000000" w:rsidR="00000000" w:rsidRPr="00000000">
        <w:rPr>
          <w:sz w:val="32"/>
          <w:szCs w:val="32"/>
          <w:rtl w:val="0"/>
        </w:rPr>
        <w:t xml:space="preserve">2019/01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Dokumentacja projektu “Ememo”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97"/>
        <w:tblGridChange w:id="0">
          <w:tblGrid>
            <w:gridCol w:w="8997"/>
          </w:tblGrid>
        </w:tblGridChange>
      </w:tblGrid>
      <w:tr>
        <w:trPr>
          <w:trHeight w:val="4100" w:hRule="atLeast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Streszczenie: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Projekt “Ememo” jest grą typu MMORPG, która jest przeznaczona na komputery z systemem Windows. Model biznesowy tej produkcji jest oparty o mikrotransakcje. Pozwala na rozwój postaci oraz wieloletnią rozgrywkę. W ramach utrzymania projektu dostarczane są aktualizacje mające na celu wprowadzenie nowej zawartości. Dodatkowo zawierają się w nim zabezpieczenia przed potencjalnymi oszustami. Gra wydana na platformie Steam. Obejmuje aplikację kliencką, serwerową i bazę danych. Niniejszy plik zawiera dokumentację przedstawiającą użycie interfejsów poszczególnych elementów / warstw projektu i przyjętego sposobu komunikacji klient - serwer - baza danych. Opisuje także w jaki sposób deweloperzy mogą korzystać z wystawionego publicznie API.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2"/>
        <w:gridCol w:w="6519"/>
        <w:tblGridChange w:id="0">
          <w:tblGrid>
            <w:gridCol w:w="2482"/>
            <w:gridCol w:w="651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Wersja: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wydania: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2019-03-11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Redaktor: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Kamil Królikowski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Współautorzy: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Michał Gleba, Zbigniew Kowalski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Etap/zadanie: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koncepcja / projektowanie architektury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Nazwa pliku: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ememo_doc_v1.0.docx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poufności: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Ściśle tajne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Liczba stron: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 zmian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center"/>
        <w:tblLayout w:type="fixed"/>
        <w:tblLook w:val="0000"/>
      </w:tblPr>
      <w:tblGrid>
        <w:gridCol w:w="1260"/>
        <w:gridCol w:w="1620"/>
        <w:gridCol w:w="5940"/>
        <w:tblGridChange w:id="0">
          <w:tblGrid>
            <w:gridCol w:w="1260"/>
            <w:gridCol w:w="1620"/>
            <w:gridCol w:w="5940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Wersja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Opis zmiany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2019-03-11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Stworzenie szablonu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SPIS TREŚCI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tabs>
              <w:tab w:val="right" w:pos="8791.000000000002"/>
            </w:tabs>
            <w:spacing w:before="80" w:line="240" w:lineRule="auto"/>
            <w:ind w:left="0" w:firstLine="0"/>
            <w:rPr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Wstęp</w:t>
            </w:r>
          </w:hyperlink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791.000000000002"/>
            </w:tabs>
            <w:spacing w:before="60" w:line="240" w:lineRule="auto"/>
            <w:ind w:left="360" w:firstLine="0"/>
            <w:rPr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6c9by8k667r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 dokumentu</w:t>
            </w:r>
          </w:hyperlink>
          <w:r w:rsidDel="00000000" w:rsidR="00000000" w:rsidRPr="00000000">
            <w:rPr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_g6c9by8k667r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791.000000000002"/>
            </w:tabs>
            <w:spacing w:before="60" w:line="240" w:lineRule="auto"/>
            <w:ind w:left="360" w:firstLine="0"/>
            <w:rPr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zjpb6p97bp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Zakres dokumentu</w:t>
            </w:r>
          </w:hyperlink>
          <w:r w:rsidDel="00000000" w:rsidR="00000000" w:rsidRPr="00000000">
            <w:rPr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_hzjpb6p97bp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791.000000000002"/>
            </w:tabs>
            <w:spacing w:before="60" w:line="240" w:lineRule="auto"/>
            <w:ind w:left="360" w:firstLine="0"/>
            <w:rPr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hc4f0s7ruhi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Bibliografia</w:t>
            </w:r>
          </w:hyperlink>
          <w:r w:rsidDel="00000000" w:rsidR="00000000" w:rsidRPr="00000000">
            <w:rPr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_5hc4f0s7ruhi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791.000000000002"/>
            </w:tabs>
            <w:spacing w:before="200" w:line="240" w:lineRule="auto"/>
            <w:ind w:left="0" w:firstLine="0"/>
            <w:rPr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chh74syxqcn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Rozdział 1</w:t>
            </w:r>
          </w:hyperlink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_9chh74syxqcn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791.000000000002"/>
            </w:tabs>
            <w:spacing w:before="60" w:line="240" w:lineRule="auto"/>
            <w:ind w:left="360" w:firstLine="0"/>
            <w:rPr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kw4rfs7de37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Podrozdział 1</w:t>
            </w:r>
          </w:hyperlink>
          <w:r w:rsidDel="00000000" w:rsidR="00000000" w:rsidRPr="00000000">
            <w:rPr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_gkw4rfs7de37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791.000000000002"/>
            </w:tabs>
            <w:spacing w:after="80" w:before="60" w:line="240" w:lineRule="auto"/>
            <w:ind w:left="720" w:firstLine="0"/>
            <w:rPr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fkpaoq1cwi2"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Sekcja 1</w:t>
            </w:r>
          </w:hyperlink>
          <w:r w:rsidDel="00000000" w:rsidR="00000000" w:rsidRPr="00000000">
            <w:rPr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_ffkpaoq1cwi2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40" w:w="11907"/>
          <w:pgMar w:bottom="1134" w:top="1674" w:left="1985" w:right="1134" w:header="568" w:footer="402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1"/>
        <w:numPr>
          <w:ilvl w:val="0"/>
          <w:numId w:val="3"/>
        </w:numPr>
        <w:spacing w:after="60" w:before="360" w:lineRule="auto"/>
        <w:ind w:left="36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Wstęp</w:t>
      </w:r>
    </w:p>
    <w:p w:rsidR="00000000" w:rsidDel="00000000" w:rsidP="00000000" w:rsidRDefault="00000000" w:rsidRPr="00000000" w14:paraId="0000004C">
      <w:pPr>
        <w:pStyle w:val="Heading3"/>
        <w:keepNext w:val="1"/>
        <w:numPr>
          <w:ilvl w:val="1"/>
          <w:numId w:val="3"/>
        </w:numPr>
        <w:spacing w:after="60" w:before="240" w:lineRule="auto"/>
        <w:ind w:left="792" w:hanging="432"/>
        <w:jc w:val="both"/>
        <w:rPr/>
      </w:pPr>
      <w:bookmarkStart w:colFirst="0" w:colLast="0" w:name="_g6c9by8k667r" w:id="3"/>
      <w:bookmarkEnd w:id="3"/>
      <w:r w:rsidDel="00000000" w:rsidR="00000000" w:rsidRPr="00000000">
        <w:rPr>
          <w:vertAlign w:val="baseline"/>
          <w:rtl w:val="0"/>
        </w:rPr>
        <w:t xml:space="preserve">Cel dokumentu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Celem dokumentu jest…</w:t>
      </w:r>
    </w:p>
    <w:p w:rsidR="00000000" w:rsidDel="00000000" w:rsidP="00000000" w:rsidRDefault="00000000" w:rsidRPr="00000000" w14:paraId="0000004E">
      <w:pPr>
        <w:pStyle w:val="Heading3"/>
        <w:keepNext w:val="1"/>
        <w:numPr>
          <w:ilvl w:val="1"/>
          <w:numId w:val="3"/>
        </w:numPr>
        <w:spacing w:after="60" w:before="240" w:lineRule="auto"/>
        <w:ind w:left="792" w:hanging="432"/>
        <w:jc w:val="both"/>
        <w:rPr/>
      </w:pPr>
      <w:bookmarkStart w:colFirst="0" w:colLast="0" w:name="_hzjpb6p97bp" w:id="5"/>
      <w:bookmarkEnd w:id="5"/>
      <w:r w:rsidDel="00000000" w:rsidR="00000000" w:rsidRPr="00000000">
        <w:rPr>
          <w:vertAlign w:val="baseline"/>
          <w:rtl w:val="0"/>
        </w:rPr>
        <w:t xml:space="preserve">Zakres dokumentu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zakresie dokumentu lokuje się…</w:t>
      </w:r>
    </w:p>
    <w:p w:rsidR="00000000" w:rsidDel="00000000" w:rsidP="00000000" w:rsidRDefault="00000000" w:rsidRPr="00000000" w14:paraId="00000050">
      <w:pPr>
        <w:pStyle w:val="Heading3"/>
        <w:keepNext w:val="1"/>
        <w:numPr>
          <w:ilvl w:val="1"/>
          <w:numId w:val="3"/>
        </w:numPr>
        <w:spacing w:after="60" w:before="240" w:lineRule="auto"/>
        <w:ind w:left="792" w:hanging="432"/>
        <w:jc w:val="both"/>
        <w:rPr/>
      </w:pPr>
      <w:bookmarkStart w:colFirst="0" w:colLast="0" w:name="_5hc4f0s7ruhi" w:id="7"/>
      <w:bookmarkEnd w:id="7"/>
      <w:r w:rsidDel="00000000" w:rsidR="00000000" w:rsidRPr="00000000">
        <w:rPr>
          <w:vertAlign w:val="baseline"/>
          <w:rtl w:val="0"/>
        </w:rPr>
        <w:t xml:space="preserve">Bibliografia</w:t>
      </w:r>
    </w:p>
    <w:bookmarkStart w:colFirst="0" w:colLast="0" w:name="tyjcwt" w:id="8"/>
    <w:bookmarkEnd w:id="8"/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1979" w:right="0" w:hanging="197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[Nazwa1]</w:t>
        <w:tab/>
        <w:t xml:space="preserve">Opis 1</w:t>
      </w:r>
    </w:p>
    <w:bookmarkStart w:colFirst="0" w:colLast="0" w:name="3dy6vkm" w:id="9"/>
    <w:bookmarkEnd w:id="9"/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0" w:right="0" w:hanging="19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[Nazwa2]</w:t>
        <w:tab/>
        <w:t xml:space="preserve">Opis 2</w:t>
      </w:r>
    </w:p>
    <w:bookmarkStart w:colFirst="0" w:colLast="0" w:name="1t3h5sf" w:id="10"/>
    <w:bookmarkEnd w:id="10"/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980" w:right="0" w:hanging="19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[Nazwa3]</w:t>
        <w:tab/>
        <w:t xml:space="preserve">Opis 3</w:t>
      </w:r>
    </w:p>
    <w:p w:rsidR="00000000" w:rsidDel="00000000" w:rsidP="00000000" w:rsidRDefault="00000000" w:rsidRPr="00000000" w14:paraId="00000054">
      <w:pPr>
        <w:pStyle w:val="Heading2"/>
        <w:keepNext w:val="1"/>
        <w:numPr>
          <w:ilvl w:val="0"/>
          <w:numId w:val="3"/>
        </w:numPr>
        <w:spacing w:after="60" w:before="360" w:lineRule="auto"/>
        <w:ind w:left="360"/>
        <w:jc w:val="both"/>
        <w:rPr/>
      </w:pPr>
      <w:bookmarkStart w:colFirst="0" w:colLast="0" w:name="_9chh74syxqcn" w:id="12"/>
      <w:bookmarkEnd w:id="12"/>
      <w:r w:rsidDel="00000000" w:rsidR="00000000" w:rsidRPr="00000000">
        <w:rPr>
          <w:vertAlign w:val="baseline"/>
          <w:rtl w:val="0"/>
        </w:rPr>
        <w:t xml:space="preserve">Rozdział 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akapit</w:t>
      </w:r>
    </w:p>
    <w:p w:rsidR="00000000" w:rsidDel="00000000" w:rsidP="00000000" w:rsidRDefault="00000000" w:rsidRPr="00000000" w14:paraId="00000056">
      <w:pPr>
        <w:pStyle w:val="Heading3"/>
        <w:keepNext w:val="1"/>
        <w:numPr>
          <w:ilvl w:val="1"/>
          <w:numId w:val="3"/>
        </w:numPr>
        <w:spacing w:after="60" w:before="240" w:lineRule="auto"/>
        <w:ind w:left="792" w:hanging="432"/>
        <w:jc w:val="both"/>
        <w:rPr/>
      </w:pPr>
      <w:bookmarkStart w:colFirst="0" w:colLast="0" w:name="_gkw4rfs7de37" w:id="14"/>
      <w:bookmarkEnd w:id="14"/>
      <w:r w:rsidDel="00000000" w:rsidR="00000000" w:rsidRPr="00000000">
        <w:rPr>
          <w:vertAlign w:val="baseline"/>
          <w:rtl w:val="0"/>
        </w:rPr>
        <w:t xml:space="preserve">Podrozdział 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7dp8vu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akapit</w:t>
      </w:r>
    </w:p>
    <w:p w:rsidR="00000000" w:rsidDel="00000000" w:rsidP="00000000" w:rsidRDefault="00000000" w:rsidRPr="00000000" w14:paraId="00000058">
      <w:pPr>
        <w:pStyle w:val="Heading4"/>
        <w:keepNext w:val="1"/>
        <w:numPr>
          <w:ilvl w:val="2"/>
          <w:numId w:val="3"/>
        </w:numPr>
        <w:spacing w:before="240" w:lineRule="auto"/>
        <w:ind w:left="1224" w:hanging="504.00000000000006"/>
        <w:jc w:val="both"/>
        <w:rPr/>
      </w:pPr>
      <w:bookmarkStart w:colFirst="0" w:colLast="0" w:name="_ffkpaoq1cwi2" w:id="16"/>
      <w:bookmarkEnd w:id="16"/>
      <w:r w:rsidDel="00000000" w:rsidR="00000000" w:rsidRPr="00000000">
        <w:rPr>
          <w:vertAlign w:val="baseline"/>
          <w:rtl w:val="0"/>
        </w:rPr>
        <w:t xml:space="preserve">Sekcja 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akapit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wypunktowanie poziom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wypunktowanie poziom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wypunktowanie poziom 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Poniżej numerowanie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Poniżej definicja pojęcia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color="000000" w:space="6" w:sz="8" w:val="single"/>
          <w:left w:color="000000" w:space="4" w:sz="8" w:val="single"/>
          <w:bottom w:color="000000" w:space="6" w:sz="8" w:val="single"/>
          <w:right w:color="000000" w:space="4" w:sz="8" w:val="single"/>
          <w:between w:space="0" w:sz="0" w:val="nil"/>
        </w:pBdr>
        <w:shd w:fill="ffffcc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Pojęcie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definicja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akapit i odwołanie do pozycji bibliografii poprzez odsyłacz do zakładki [Nazwa1].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rdcrjn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447290" cy="14401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44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Rysunek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Podpis rysunku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6in1rg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akapit</w:t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Nazwa tabeli</w:t>
      </w:r>
    </w:p>
    <w:tbl>
      <w:tblPr>
        <w:tblStyle w:val="Table4"/>
        <w:tblW w:w="89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126"/>
        <w:gridCol w:w="4851"/>
        <w:tblGridChange w:id="0">
          <w:tblGrid>
            <w:gridCol w:w="1951"/>
            <w:gridCol w:w="2126"/>
            <w:gridCol w:w="4851"/>
          </w:tblGrid>
        </w:tblGridChange>
      </w:tblGrid>
      <w:tr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Nagłówek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Nagłówek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 w:val="clear"/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Nagłówek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tekst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tekst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tekst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akapit</w:t>
      </w:r>
    </w:p>
    <w:sectPr>
      <w:type w:val="continuous"/>
      <w:pgSz w:h="16840" w:w="11907"/>
      <w:pgMar w:bottom="1134" w:top="1674" w:left="1985" w:right="1134" w:header="568" w:footer="40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nton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820"/>
      </w:tabs>
      <w:spacing w:after="0" w:before="0" w:line="240" w:lineRule="auto"/>
      <w:ind w:left="0" w:right="0" w:firstLine="0"/>
      <w:jc w:val="both"/>
      <w:rPr>
        <w:rFonts w:ascii="Anton" w:cs="Anton" w:eastAsia="Anton" w:hAnsi="Anto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Poufne o znaczeniu komercyjnym</w:t>
      <w:tab/>
      <w:tab/>
      <w:t xml:space="preserve">Dokument: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2019/01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82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Strona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82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134"/>
        <w:tab w:val="right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rtl w:val="0"/>
      </w:rPr>
      <w:t xml:space="preserve">JanuszSoft1 sp. z.o.o.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9525</wp:posOffset>
          </wp:positionV>
          <wp:extent cx="630238" cy="374951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0238" cy="37495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134"/>
        <w:tab w:val="right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ab/>
      <w:t xml:space="preserve">Projekt “Ememo”</w: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134"/>
        <w:tab w:val="right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ab/>
      <w:t xml:space="preserve">ul. Ziemniaki 52</w:t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134"/>
        <w:tab w:val="right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ab/>
      <w:t xml:space="preserve">12-345 Gdańsk</w:t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134"/>
        <w:tab w:val="right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ab/>
      <w:t xml:space="preserve">tel. 123 456 789</w:t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134"/>
        <w:tab w:val="right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rtl w:val="0"/>
      </w:rPr>
      <w:tab/>
      <w:t xml:space="preserve">e-mail: zbychu.kowalski42@gmail.com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pos="8789"/>
      </w:tabs>
      <w:spacing w:after="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733341" cy="102520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3341" cy="102520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JanuszSoft1 sp. z.o.o.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ul. Ziemniaki 52</w:t>
      <w:br w:type="textWrapping"/>
      <w:tab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12-345 Gdańsk</w:t>
      <w:br w:type="textWrapping"/>
      <w:tab/>
      <w:t xml:space="preserve">tel. 123 456 789</w:t>
      <w:br w:type="textWrapping"/>
      <w:tab/>
      <w:t xml:space="preserve">e-mail: zbychu.kowalski42@gmail.com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pos="8789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360" w:lineRule="auto"/>
      <w:ind w:left="360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ind w:left="792" w:hanging="432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  <w:ind w:left="1224" w:hanging="504.00000000000006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