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DECLARATION FOR PROVISIONAL PATENT APPLICATION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Page 1 of 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DECLARATION FOR PROVISIONAL PATENT APPLICATION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[CURRENT DATE]</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First Named Inventor:</w:t>
      </w:r>
      <w:r>
        <w:rPr>
          <w:rFonts w:ascii="Segoe UI" w:cs="Segoe UI" w:eastAsia="Segoe UI" w:hAnsi="Segoe UI"/>
          <w:sz w:val="24"/>
          <w:szCs w:val="24"/>
          <w:color w:val="auto"/>
        </w:rPr>
        <w:t xml:space="preserve"> Brian James Rutherford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Attorney Docket No:</w:t>
      </w:r>
      <w:r>
        <w:rPr>
          <w:rFonts w:ascii="Segoe UI" w:cs="Segoe UI" w:eastAsia="Segoe UI" w:hAnsi="Segoe UI"/>
          <w:sz w:val="24"/>
          <w:szCs w:val="24"/>
          <w:color w:val="auto"/>
        </w:rPr>
        <w:t xml:space="preserve"> RUTHERFORD-013_PROV</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Title of Invention:</w:t>
      </w:r>
    </w:p>
    <w:p>
      <w:pPr>
        <w:spacing w:after="0" w:line="94" w:lineRule="exact"/>
        <w:rPr>
          <w:sz w:val="24"/>
          <w:szCs w:val="24"/>
          <w:color w:val="auto"/>
        </w:rPr>
      </w:pPr>
    </w:p>
    <w:p>
      <w:pPr>
        <w:ind w:right="80"/>
        <w:spacing w:after="0" w:line="323" w:lineRule="auto"/>
        <w:rPr>
          <w:sz w:val="20"/>
          <w:szCs w:val="20"/>
          <w:color w:val="auto"/>
        </w:rPr>
      </w:pPr>
      <w:r>
        <w:rPr>
          <w:rFonts w:ascii="Segoe UI" w:cs="Segoe UI" w:eastAsia="Segoe UI" w:hAnsi="Segoe UI"/>
          <w:sz w:val="24"/>
          <w:szCs w:val="24"/>
          <w:color w:val="auto"/>
        </w:rPr>
        <w:t>Federated Quantum Threat Intelligence Network with Privacy-Preserving Multi-Organization Protocols, Zero Trust Architecture, Quantum-Verified Incident Response with Optimized Latency, and Quantum Homomorphic Encryption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78740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3" w:lineRule="exact"/>
        <w:rPr>
          <w:sz w:val="24"/>
          <w:szCs w:val="24"/>
          <w:color w:val="auto"/>
        </w:rPr>
      </w:pPr>
    </w:p>
    <w:p>
      <w:pPr>
        <w:spacing w:after="0"/>
        <w:rPr>
          <w:sz w:val="20"/>
          <w:szCs w:val="20"/>
          <w:color w:val="auto"/>
        </w:rPr>
      </w:pPr>
      <w:r>
        <w:rPr>
          <w:rFonts w:ascii="Segoe UI" w:cs="Segoe UI" w:eastAsia="Segoe UI" w:hAnsi="Segoe UI"/>
          <w:sz w:val="24"/>
          <w:szCs w:val="24"/>
          <w:color w:val="auto"/>
        </w:rPr>
        <w:t>As the below named inventor, I hereby declare that:</w:t>
      </w:r>
    </w:p>
    <w:p>
      <w:pPr>
        <w:spacing w:after="0" w:line="30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1. RESIDENCE AND CITIZENSHIP</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My residence, mailing address, and citizenship are as stated below next to my name.</w:t>
      </w:r>
    </w:p>
    <w:p>
      <w:pPr>
        <w:spacing w:after="0" w:line="309"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2. ORIGINAL AND FIRST INVENTOR</w:t>
      </w:r>
    </w:p>
    <w:p>
      <w:pPr>
        <w:spacing w:after="0" w:line="233" w:lineRule="exact"/>
        <w:rPr>
          <w:sz w:val="24"/>
          <w:szCs w:val="24"/>
          <w:color w:val="auto"/>
        </w:rPr>
      </w:pPr>
    </w:p>
    <w:p>
      <w:pPr>
        <w:ind w:right="140"/>
        <w:spacing w:after="0" w:line="371" w:lineRule="auto"/>
        <w:rPr>
          <w:sz w:val="20"/>
          <w:szCs w:val="20"/>
          <w:color w:val="auto"/>
        </w:rPr>
      </w:pPr>
      <w:r>
        <w:rPr>
          <w:rFonts w:ascii="Segoe UI" w:cs="Segoe UI" w:eastAsia="Segoe UI" w:hAnsi="Segoe UI"/>
          <w:sz w:val="24"/>
          <w:szCs w:val="24"/>
          <w:color w:val="auto"/>
        </w:rPr>
        <w:t>I believe that I am the original and first inventor of the subject matter which is claimed and for which a patent is sought on the invention entitled:</w:t>
      </w:r>
    </w:p>
    <w:p>
      <w:pPr>
        <w:spacing w:after="0" w:line="18" w:lineRule="exact"/>
        <w:rPr>
          <w:sz w:val="24"/>
          <w:szCs w:val="24"/>
          <w:color w:val="auto"/>
        </w:rPr>
      </w:pPr>
    </w:p>
    <w:p>
      <w:pPr>
        <w:spacing w:after="0" w:line="332" w:lineRule="auto"/>
        <w:rPr>
          <w:sz w:val="20"/>
          <w:szCs w:val="20"/>
          <w:color w:val="auto"/>
        </w:rPr>
      </w:pPr>
      <w:r>
        <w:rPr>
          <w:rFonts w:ascii="Segoe UI" w:cs="Segoe UI" w:eastAsia="Segoe UI" w:hAnsi="Segoe UI"/>
          <w:sz w:val="24"/>
          <w:szCs w:val="24"/>
          <w:color w:val="auto"/>
        </w:rPr>
        <w:t>"Federated Quantum Threat Intelligence Network with Privacy-Preserving Multi-Organization Protocols, Zero Trust Architecture, Quantum-Verified Incident Response with Optimized Latency, and Quantum Homomorphic Encryption"</w:t>
      </w:r>
    </w:p>
    <w:p>
      <w:pPr>
        <w:spacing w:after="0" w:line="1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3. SPECIFICATION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The specification of which:</w:t>
      </w:r>
    </w:p>
    <w:p>
      <w:pPr>
        <w:spacing w:after="0" w:line="233" w:lineRule="exact"/>
        <w:rPr>
          <w:sz w:val="24"/>
          <w:szCs w:val="24"/>
          <w:color w:val="auto"/>
        </w:rPr>
      </w:pPr>
    </w:p>
    <w:p>
      <w:pPr>
        <w:ind w:left="420"/>
        <w:spacing w:after="0"/>
        <w:rPr>
          <w:sz w:val="20"/>
          <w:szCs w:val="20"/>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w:t>
      </w:r>
      <w:r>
        <w:rPr>
          <w:rFonts w:ascii="Segoe UI" w:cs="Segoe UI" w:eastAsia="Segoe UI" w:hAnsi="Segoe UI"/>
          <w:sz w:val="24"/>
          <w:szCs w:val="24"/>
          <w:b w:val="1"/>
          <w:bCs w:val="1"/>
          <w:color w:val="auto"/>
        </w:rPr>
        <w:t>is attached hereto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-50165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08" w:lineRule="exact"/>
        <w:rPr>
          <w:sz w:val="24"/>
          <w:szCs w:val="24"/>
          <w:color w:val="auto"/>
        </w:rPr>
      </w:pPr>
    </w:p>
    <w:p>
      <w:pPr>
        <w:ind w:left="420"/>
        <w:spacing w:after="0"/>
        <w:rPr>
          <w:sz w:val="20"/>
          <w:szCs w:val="20"/>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was filed on _______ as Application Number _______</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-92710</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8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4. REVIEW AND UNDERSTANDING</w:t>
      </w:r>
    </w:p>
    <w:p>
      <w:pPr>
        <w:sectPr>
          <w:pgSz w:w="12240" w:h="15840" w:orient="portrait"/>
          <w:cols w:equalWidth="0" w:num="1">
            <w:col w:w="10560"/>
          </w:cols>
          <w:pgMar w:left="720" w:top="598" w:right="960" w:bottom="371" w:gutter="0" w:footer="0" w:header="0"/>
        </w:sectPr>
      </w:pPr>
    </w:p>
    <w:p>
      <w:pPr>
        <w:spacing w:after="0" w:line="233" w:lineRule="exact"/>
        <w:rPr>
          <w:sz w:val="24"/>
          <w:szCs w:val="24"/>
          <w:color w:val="auto"/>
        </w:rPr>
      </w:pPr>
    </w:p>
    <w:p>
      <w:pPr>
        <w:spacing w:after="0"/>
        <w:rPr>
          <w:sz w:val="20"/>
          <w:szCs w:val="20"/>
          <w:color w:val="auto"/>
        </w:rPr>
      </w:pPr>
      <w:r>
        <w:rPr>
          <w:rFonts w:ascii="Segoe UI" w:cs="Segoe UI" w:eastAsia="Segoe UI" w:hAnsi="Segoe UI"/>
          <w:sz w:val="23"/>
          <w:szCs w:val="23"/>
          <w:color w:val="auto"/>
        </w:rPr>
        <w:t>I have reviewed and understand the contents of the above-identified specification, including the claims.</w:t>
      </w:r>
    </w:p>
    <w:p>
      <w:pPr>
        <w:sectPr>
          <w:pgSz w:w="12240" w:h="15840" w:orient="portrait"/>
          <w:cols w:equalWidth="0" w:num="1">
            <w:col w:w="10560"/>
          </w:cols>
          <w:pgMar w:left="720" w:top="598" w:right="960" w:bottom="371" w:gutter="0" w:footer="0" w:header="0"/>
          <w:type w:val="continuous"/>
        </w:sectPr>
      </w:pPr>
    </w:p>
    <w:bookmarkStart w:id="1" w:name="page2"/>
    <w:bookmarkEnd w:id="1"/>
    <w:p>
      <w:pPr>
        <w:spacing w:after="0"/>
        <w:rPr>
          <w:sz w:val="20"/>
          <w:szCs w:val="20"/>
          <w:color w:val="auto"/>
        </w:rPr>
      </w:pPr>
      <w:r>
        <w:rPr>
          <w:rFonts w:ascii="Segoe UI" w:cs="Segoe UI" w:eastAsia="Segoe UI" w:hAnsi="Segoe UI"/>
          <w:sz w:val="30"/>
          <w:szCs w:val="30"/>
          <w:b w:val="1"/>
          <w:bCs w:val="1"/>
          <w:color w:val="auto"/>
        </w:rPr>
        <w:t>5. DUTY TO DISCLOSE</w:t>
      </w:r>
    </w:p>
    <w:p>
      <w:pPr>
        <w:spacing w:after="0" w:line="233"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I acknowledge the duty to disclose to the United States Patent and Trademark Office all information known to me to be material to patentability as defined in 37 CFR 1.56.</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6. FOREIGN APPLICATIONS</w:t>
      </w:r>
    </w:p>
    <w:p>
      <w:pPr>
        <w:spacing w:after="0" w:line="233" w:lineRule="exact"/>
        <w:rPr>
          <w:sz w:val="20"/>
          <w:szCs w:val="20"/>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No foreign patent applications have been filed for this invention</w:t>
      </w:r>
    </w:p>
    <w:p>
      <w:pPr>
        <w:spacing w:after="0" w:line="122"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The following foreign applications have been filed: _______</w:t>
      </w:r>
    </w:p>
    <w:p>
      <w:pPr>
        <w:spacing w:after="0" w:line="27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7. PRIOR DISCLOSURES</w:t>
      </w:r>
    </w:p>
    <w:p>
      <w:pPr>
        <w:spacing w:after="0" w:line="233" w:lineRule="exact"/>
        <w:rPr>
          <w:sz w:val="20"/>
          <w:szCs w:val="20"/>
          <w:color w:val="auto"/>
        </w:rPr>
      </w:pPr>
    </w:p>
    <w:p>
      <w:pPr>
        <w:ind w:left="260" w:hanging="260"/>
        <w:spacing w:after="0"/>
        <w:tabs>
          <w:tab w:leader="none" w:pos="26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No public disclosures of this invention have been made</w:t>
      </w:r>
    </w:p>
    <w:p>
      <w:pPr>
        <w:spacing w:after="0" w:line="122"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The following public disclosures have been made: 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2 of 2</w:t>
      </w:r>
    </w:p>
    <w:p>
      <w:pPr>
        <w:spacing w:after="0" w:line="32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8. GOVERNMENT INTEREST</w:t>
      </w:r>
    </w:p>
    <w:p>
      <w:pPr>
        <w:spacing w:after="0" w:line="233" w:lineRule="exact"/>
        <w:rPr>
          <w:sz w:val="20"/>
          <w:szCs w:val="20"/>
          <w:color w:val="auto"/>
        </w:rPr>
      </w:pPr>
    </w:p>
    <w:p>
      <w:pPr>
        <w:ind w:left="260" w:hanging="260"/>
        <w:spacing w:after="0"/>
        <w:tabs>
          <w:tab w:leader="none" w:pos="260" w:val="left"/>
        </w:tabs>
        <w:numPr>
          <w:ilvl w:val="0"/>
          <w:numId w:val="3"/>
        </w:numPr>
        <w:rPr>
          <w:rFonts w:ascii="Segoe UI Symbol" w:cs="Segoe UI Symbol" w:eastAsia="Segoe UI Symbol" w:hAnsi="Segoe UI Symbol"/>
          <w:sz w:val="23"/>
          <w:szCs w:val="23"/>
          <w:color w:val="auto"/>
        </w:rPr>
      </w:pPr>
      <w:r>
        <w:rPr>
          <w:rFonts w:ascii="Segoe UI" w:cs="Segoe UI" w:eastAsia="Segoe UI" w:hAnsi="Segoe UI"/>
          <w:sz w:val="23"/>
          <w:szCs w:val="23"/>
          <w:b w:val="1"/>
          <w:bCs w:val="1"/>
          <w:color w:val="auto"/>
        </w:rPr>
        <w:t>This invention was NOT made under any federally sponsored research and development</w:t>
      </w:r>
    </w:p>
    <w:p>
      <w:pPr>
        <w:spacing w:after="0" w:line="136" w:lineRule="exact"/>
        <w:rPr>
          <w:rFonts w:ascii="Segoe UI Symbol" w:cs="Segoe UI Symbol" w:eastAsia="Segoe UI Symbol" w:hAnsi="Segoe UI Symbol"/>
          <w:sz w:val="23"/>
          <w:szCs w:val="23"/>
          <w:color w:val="auto"/>
        </w:rPr>
      </w:pPr>
    </w:p>
    <w:p>
      <w:pPr>
        <w:spacing w:after="0"/>
        <w:rPr>
          <w:rFonts w:ascii="Segoe UI Symbol" w:cs="Segoe UI Symbol" w:eastAsia="Segoe UI Symbol" w:hAnsi="Segoe UI Symbol"/>
          <w:sz w:val="23"/>
          <w:szCs w:val="23"/>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This invention was made under federally sponsored research under Grant No. _______</w:t>
      </w:r>
    </w:p>
    <w:p>
      <w:pPr>
        <w:spacing w:after="0" w:line="272"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9. JOINT INVENTORS</w:t>
      </w:r>
    </w:p>
    <w:p>
      <w:pPr>
        <w:spacing w:after="0" w:line="233" w:lineRule="exact"/>
        <w:rPr>
          <w:sz w:val="20"/>
          <w:szCs w:val="20"/>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I am the sole inventor</w:t>
      </w:r>
    </w:p>
    <w:p>
      <w:pPr>
        <w:spacing w:after="0" w:line="123" w:lineRule="exact"/>
        <w:rPr>
          <w:sz w:val="20"/>
          <w:szCs w:val="20"/>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Joint inventors are listed below: _______</w:t>
      </w:r>
    </w:p>
    <w:p>
      <w:pPr>
        <w:spacing w:after="0" w:line="25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10. PRIOR APPLICATIONS</w:t>
      </w:r>
    </w:p>
    <w:p>
      <w:pPr>
        <w:spacing w:after="0" w:line="233" w:lineRule="exact"/>
        <w:rPr>
          <w:sz w:val="20"/>
          <w:szCs w:val="20"/>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No prior applications have been filed for this invention</w:t>
      </w:r>
    </w:p>
    <w:p>
      <w:pPr>
        <w:spacing w:after="0" w:line="137"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The following prior applications have been filed: _______</w:t>
      </w:r>
    </w:p>
    <w:p>
      <w:pPr>
        <w:spacing w:after="0" w:line="25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11. ASSIGNMENT</w:t>
      </w:r>
    </w:p>
    <w:p>
      <w:pPr>
        <w:spacing w:after="0" w:line="233" w:lineRule="exact"/>
        <w:rPr>
          <w:sz w:val="20"/>
          <w:szCs w:val="20"/>
          <w:color w:val="auto"/>
        </w:rPr>
      </w:pPr>
    </w:p>
    <w:p>
      <w:pPr>
        <w:ind w:left="260" w:hanging="260"/>
        <w:spacing w:after="0"/>
        <w:tabs>
          <w:tab w:leader="none" w:pos="260"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The invention has not been assigned</w:t>
      </w:r>
    </w:p>
    <w:p>
      <w:pPr>
        <w:spacing w:after="0" w:line="137"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The invention has been assigned to: _______</w:t>
      </w:r>
    </w:p>
    <w:p>
      <w:pPr>
        <w:spacing w:after="0" w:line="25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12. ENTITY STATUS</w:t>
      </w:r>
    </w:p>
    <w:p>
      <w:pPr>
        <w:spacing w:after="0" w:line="233" w:lineRule="exact"/>
        <w:rPr>
          <w:sz w:val="20"/>
          <w:szCs w:val="20"/>
          <w:color w:val="auto"/>
        </w:rPr>
      </w:pPr>
    </w:p>
    <w:p>
      <w:pPr>
        <w:ind w:left="260" w:hanging="260"/>
        <w:spacing w:after="0"/>
        <w:tabs>
          <w:tab w:leader="none" w:pos="260" w:val="left"/>
        </w:tabs>
        <w:numPr>
          <w:ilvl w:val="0"/>
          <w:numId w:val="8"/>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I qualify for micro entity status under 37 CFR 1.29(a)</w:t>
      </w:r>
    </w:p>
    <w:p>
      <w:pPr>
        <w:spacing w:after="0" w:line="137" w:lineRule="exact"/>
        <w:rPr>
          <w:rFonts w:ascii="Segoe UI Symbol" w:cs="Segoe UI Symbol" w:eastAsia="Segoe UI Symbol" w:hAnsi="Segoe UI Symbol"/>
          <w:sz w:val="24"/>
          <w:szCs w:val="24"/>
          <w:color w:val="auto"/>
        </w:rPr>
      </w:pPr>
    </w:p>
    <w:p>
      <w:pPr>
        <w:spacing w:after="0"/>
        <w:rPr>
          <w:rFonts w:ascii="Segoe UI Symbol" w:cs="Segoe UI Symbol" w:eastAsia="Segoe UI Symbol" w:hAnsi="Segoe UI Symbol"/>
          <w:sz w:val="24"/>
          <w:szCs w:val="24"/>
          <w:color w:val="auto"/>
        </w:rPr>
      </w:pPr>
      <w:r>
        <w:rPr>
          <w:rFonts w:ascii="Segoe UI Symbol" w:cs="Segoe UI Symbol" w:eastAsia="Segoe UI Symbol" w:hAnsi="Segoe UI Symbol"/>
          <w:sz w:val="24"/>
          <w:szCs w:val="24"/>
          <w:color w:val="auto"/>
        </w:rPr>
        <w:t>☐</w:t>
      </w:r>
      <w:r>
        <w:rPr>
          <w:rFonts w:ascii="Segoe UI" w:cs="Segoe UI" w:eastAsia="Segoe UI" w:hAnsi="Segoe UI"/>
          <w:sz w:val="24"/>
          <w:szCs w:val="24"/>
          <w:color w:val="auto"/>
        </w:rPr>
        <w:t xml:space="preserve"> I qualify only for small entity status under 37 CFR 1.27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160"/>
          </w:cols>
          <w:pgMar w:left="720" w:top="377" w:right="1360" w:bottom="157" w:gutter="0" w:footer="0" w:header="0"/>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WARNING</w:t>
      </w:r>
    </w:p>
    <w:p>
      <w:pPr>
        <w:sectPr>
          <w:pgSz w:w="12240" w:h="15840" w:orient="portrait"/>
          <w:cols w:equalWidth="0" w:num="1">
            <w:col w:w="10160"/>
          </w:cols>
          <w:pgMar w:left="720" w:top="377" w:right="1360" w:bottom="157" w:gutter="0" w:footer="0" w:header="0"/>
          <w:type w:val="continuous"/>
        </w:sectPr>
      </w:pPr>
    </w:p>
    <w:bookmarkStart w:id="2" w:name="page3"/>
    <w:bookmarkEnd w:id="2"/>
    <w:p>
      <w:pPr>
        <w:ind w:right="820"/>
        <w:spacing w:after="0" w:line="360" w:lineRule="auto"/>
        <w:rPr>
          <w:sz w:val="20"/>
          <w:szCs w:val="20"/>
          <w:color w:val="auto"/>
        </w:rPr>
      </w:pPr>
      <w:r>
        <w:rPr>
          <w:rFonts w:ascii="Segoe UI" w:cs="Segoe UI" w:eastAsia="Segoe UI" w:hAnsi="Segoe UI"/>
          <w:sz w:val="24"/>
          <w:szCs w:val="24"/>
          <w:color w:val="auto"/>
        </w:rPr>
        <w:t>Willful false statements are punishable by fine or imprisonment, or both (18 U.S.C. 1001), and may jeopardize the validity of the application or any patent issuing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DECLARATION</w:t>
      </w:r>
    </w:p>
    <w:p>
      <w:pPr>
        <w:spacing w:after="0" w:line="233" w:lineRule="exact"/>
        <w:rPr>
          <w:sz w:val="20"/>
          <w:szCs w:val="20"/>
          <w:color w:val="auto"/>
        </w:rPr>
      </w:pPr>
    </w:p>
    <w:p>
      <w:pPr>
        <w:spacing w:after="0" w:line="312"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Section 1001 of Title 18 of the United States Code and that such willful false statements may jeopardize the validity of the application or any patent issued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89535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48"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INVENTOR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Legal 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Residence:</w:t>
      </w:r>
      <w:r>
        <w:rPr>
          <w:rFonts w:ascii="Segoe UI" w:cs="Segoe UI" w:eastAsia="Segoe UI" w:hAnsi="Segoe UI"/>
          <w:sz w:val="24"/>
          <w:szCs w:val="24"/>
          <w:color w:val="auto"/>
        </w:rPr>
        <w:t xml:space="preserve"> 6 Country Place Drive, Wimberley, TX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Mailing Address:</w:t>
      </w:r>
      <w:r>
        <w:rPr>
          <w:rFonts w:ascii="Segoe UI" w:cs="Segoe UI" w:eastAsia="Segoe UI" w:hAnsi="Segoe UI"/>
          <w:sz w:val="24"/>
          <w:szCs w:val="24"/>
          <w:color w:val="auto"/>
        </w:rPr>
        <w:t xml:space="preserve"> 6 Country Place Drive, Wimberley, TX 78676-3114</w:t>
      </w:r>
    </w:p>
    <w:p>
      <w:pPr>
        <w:spacing w:after="0" w:line="7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20">
        <w:r>
          <w:rPr>
            <w:rFonts w:ascii="Segoe UI" w:cs="Segoe UI" w:eastAsia="Segoe UI" w:hAnsi="Segoe UI"/>
            <w:sz w:val="24"/>
            <w:szCs w:val="24"/>
            <w:u w:val="single" w:color="auto"/>
            <w:color w:val="auto"/>
          </w:rPr>
          <w:t>Actual@ScrappinR.com</w:t>
        </w:r>
      </w:hyperlink>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Inventor's 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DECLARATION</w:t>
      </w:r>
    </w:p>
    <w:sectPr>
      <w:pgSz w:w="12240" w:h="15840" w:orient="portrait"/>
      <w:cols w:equalWidth="0" w:num="1">
        <w:col w:w="10800"/>
      </w:cols>
      <w:pgMar w:left="720" w:top="349"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0"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2025-08-20T09:56:52Z</dcterms:created>
  <dcterms:modified xsi:type="dcterms:W3CDTF">2025-08-20T09:56:52Z</dcterms:modified>
</cp:coreProperties>
</file>