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1C16" w14:textId="77777777" w:rsidR="003E5539" w:rsidRDefault="00000000">
      <w:pPr>
        <w:widowControl/>
        <w:wordWrap/>
        <w:autoSpaceDE/>
        <w:autoSpaceDN/>
        <w:snapToGrid w:val="0"/>
        <w:spacing w:after="0" w:line="240" w:lineRule="auto"/>
        <w:jc w:val="center"/>
        <w:rPr>
          <w:rFonts w:ascii="Cambria" w:eastAsia="NanumGothic" w:hAnsi="Cambria" w:cs="Times New Roman"/>
          <w:b/>
          <w:color w:val="000000"/>
          <w:kern w:val="0"/>
          <w:sz w:val="28"/>
          <w:szCs w:val="28"/>
        </w:rPr>
      </w:pPr>
      <w:r>
        <w:rPr>
          <w:rFonts w:ascii="Cambria" w:eastAsia="NanumGothic" w:hAnsi="Cambria" w:cs="Times New Roman"/>
          <w:b/>
          <w:color w:val="000000"/>
          <w:kern w:val="0"/>
          <w:sz w:val="28"/>
          <w:szCs w:val="28"/>
        </w:rPr>
        <w:t>Jung Hyun Bae</w:t>
      </w:r>
    </w:p>
    <w:p w14:paraId="770469E1" w14:textId="77777777" w:rsidR="003E5539" w:rsidRDefault="003E5539">
      <w:pPr>
        <w:widowControl/>
        <w:wordWrap/>
        <w:autoSpaceDE/>
        <w:autoSpaceDN/>
        <w:snapToGrid w:val="0"/>
        <w:spacing w:after="0" w:line="240" w:lineRule="auto"/>
        <w:jc w:val="center"/>
        <w:rPr>
          <w:rFonts w:ascii="Cambria" w:eastAsia="NanumGothic" w:hAnsi="Cambria" w:cs="Times New Roman"/>
          <w:b/>
          <w:color w:val="000000"/>
          <w:kern w:val="0"/>
          <w:sz w:val="32"/>
          <w:szCs w:val="32"/>
        </w:rPr>
      </w:pPr>
    </w:p>
    <w:p w14:paraId="7F5EE089" w14:textId="77777777" w:rsidR="003E5539" w:rsidRDefault="00000000">
      <w:pPr>
        <w:spacing w:after="0" w:line="240" w:lineRule="auto"/>
        <w:jc w:val="center"/>
        <w:rPr>
          <w:rFonts w:ascii="Cambria" w:eastAsia="NanumGothic" w:hAnsi="Cambria" w:cs="Times New Roman"/>
          <w:kern w:val="0"/>
        </w:rPr>
      </w:pPr>
      <w:r>
        <w:rPr>
          <w:rFonts w:ascii="Cambria" w:eastAsia="NanumGothic" w:hAnsi="Cambria" w:cs="Times New Roman"/>
          <w:kern w:val="0"/>
        </w:rPr>
        <w:t>Institute for Robotics and Intelligent Machines</w:t>
      </w:r>
    </w:p>
    <w:p w14:paraId="75D8D516" w14:textId="77777777" w:rsidR="003E5539" w:rsidRDefault="00000000">
      <w:pPr>
        <w:spacing w:after="0" w:line="240" w:lineRule="auto"/>
        <w:jc w:val="center"/>
        <w:rPr>
          <w:rFonts w:ascii="Cambria" w:eastAsia="NanumGothic" w:hAnsi="Cambria" w:cs="Times New Roman"/>
          <w:kern w:val="0"/>
        </w:rPr>
      </w:pPr>
      <w:r>
        <w:rPr>
          <w:rFonts w:ascii="Cambria" w:eastAsia="NanumGothic" w:hAnsi="Cambria" w:cs="Times New Roman"/>
          <w:kern w:val="0"/>
        </w:rPr>
        <w:t>Georgia Institute of Technology, College of Engineering, Atlanta, GA 30332</w:t>
      </w:r>
    </w:p>
    <w:p w14:paraId="1A73ADCC" w14:textId="1D5362AB" w:rsidR="003E5539" w:rsidRDefault="00000000">
      <w:pPr>
        <w:spacing w:after="0" w:line="240" w:lineRule="auto"/>
        <w:jc w:val="center"/>
        <w:rPr>
          <w:rFonts w:ascii="Cambria" w:eastAsia="NanumGothic" w:hAnsi="Cambria" w:cs="Times New Roman"/>
          <w:kern w:val="0"/>
        </w:rPr>
      </w:pPr>
      <w:r>
        <w:rPr>
          <w:rFonts w:ascii="Cambria" w:eastAsia="NanumGothic" w:hAnsi="Cambria" w:cs="Times New Roman"/>
          <w:kern w:val="0"/>
        </w:rPr>
        <w:t>Cell:</w:t>
      </w:r>
      <w:r>
        <w:rPr>
          <w:rFonts w:ascii="Cambria" w:eastAsia="NanumGothic" w:hAnsi="Cambria" w:cs="Times New Roman" w:hint="eastAsia"/>
          <w:kern w:val="0"/>
        </w:rPr>
        <w:t xml:space="preserve"> </w:t>
      </w:r>
      <w:r>
        <w:rPr>
          <w:rFonts w:ascii="Cambria" w:eastAsia="NanumGothic" w:hAnsi="Cambria"/>
          <w:szCs w:val="20"/>
        </w:rPr>
        <w:t>+1 (</w:t>
      </w:r>
      <w:r>
        <w:rPr>
          <w:rFonts w:ascii="Cambria" w:eastAsia="NanumGothic" w:hAnsi="Cambria" w:hint="eastAsia"/>
          <w:szCs w:val="20"/>
        </w:rPr>
        <w:t>737</w:t>
      </w:r>
      <w:r>
        <w:rPr>
          <w:rFonts w:ascii="Cambria" w:eastAsia="NanumGothic" w:hAnsi="Cambria"/>
          <w:szCs w:val="20"/>
        </w:rPr>
        <w:t xml:space="preserve">) </w:t>
      </w:r>
      <w:r>
        <w:rPr>
          <w:rFonts w:ascii="Cambria" w:eastAsia="NanumGothic" w:hAnsi="Cambria" w:hint="eastAsia"/>
          <w:szCs w:val="20"/>
        </w:rPr>
        <w:t>932 3527</w:t>
      </w:r>
      <w:r>
        <w:rPr>
          <w:rFonts w:ascii="Cambria" w:eastAsia="NanumGothic" w:hAnsi="Cambria" w:cs="Times New Roman" w:hint="eastAsia"/>
          <w:kern w:val="0"/>
        </w:rPr>
        <w:t xml:space="preserve"> </w:t>
      </w:r>
      <w:r>
        <w:rPr>
          <w:rFonts w:ascii="Cambria" w:eastAsia="NanumGothic" w:hAnsi="Cambria" w:cs="Times New Roman"/>
          <w:kern w:val="0"/>
        </w:rPr>
        <w:t xml:space="preserve">| Email: </w:t>
      </w:r>
      <w:r>
        <w:rPr>
          <w:rFonts w:ascii="Cambria" w:eastAsia="NanumGothic" w:hAnsi="Cambria" w:cs="Times New Roman" w:hint="eastAsia"/>
          <w:kern w:val="0"/>
        </w:rPr>
        <w:t>jbae329@gatech.edu</w:t>
      </w:r>
      <w:r w:rsidR="002A0970">
        <w:rPr>
          <w:rFonts w:ascii="Cambria" w:eastAsia="NanumGothic" w:hAnsi="Cambria" w:cs="Times New Roman"/>
          <w:kern w:val="0"/>
        </w:rPr>
        <w:t xml:space="preserve"> </w:t>
      </w:r>
    </w:p>
    <w:p w14:paraId="62DF27E0" w14:textId="77777777" w:rsidR="003E5539" w:rsidRDefault="003E5539">
      <w:pPr>
        <w:spacing w:after="0" w:line="240" w:lineRule="auto"/>
        <w:rPr>
          <w:rStyle w:val="IntenseReference"/>
          <w:rFonts w:ascii="Cambria" w:eastAsia="NanumGothic" w:hAnsi="Cambria" w:cs="Times New Roman"/>
          <w:b w:val="0"/>
          <w:bCs w:val="0"/>
          <w:smallCaps w:val="0"/>
          <w:color w:val="auto"/>
          <w:spacing w:val="0"/>
          <w:kern w:val="0"/>
          <w:sz w:val="28"/>
          <w:szCs w:val="28"/>
          <w:u w:val="none"/>
        </w:rPr>
      </w:pPr>
    </w:p>
    <w:p w14:paraId="2609A221" w14:textId="77777777" w:rsidR="003E5539" w:rsidRDefault="003E5539">
      <w:pPr>
        <w:spacing w:after="0" w:line="240" w:lineRule="auto"/>
        <w:rPr>
          <w:rStyle w:val="IntenseReference"/>
          <w:rFonts w:ascii="Cambria" w:eastAsia="NanumGothic" w:hAnsi="Cambria" w:cs="Times New Roman"/>
          <w:b w:val="0"/>
          <w:bCs w:val="0"/>
          <w:smallCaps w:val="0"/>
          <w:color w:val="auto"/>
          <w:spacing w:val="0"/>
          <w:kern w:val="0"/>
          <w:sz w:val="28"/>
          <w:szCs w:val="28"/>
          <w:u w:val="none"/>
        </w:rPr>
      </w:pPr>
    </w:p>
    <w:p w14:paraId="5A9D9917" w14:textId="77777777" w:rsidR="003E5539" w:rsidRDefault="00000000">
      <w:pPr>
        <w:spacing w:after="0" w:line="240" w:lineRule="auto"/>
        <w:rPr>
          <w:rFonts w:ascii="Cambria" w:eastAsia="Malgun Gothic" w:hAnsi="Cambria"/>
          <w:color w:val="000000"/>
          <w:kern w:val="0"/>
          <w:szCs w:val="20"/>
          <w:lang w:eastAsia="en-US"/>
        </w:rPr>
      </w:pPr>
      <w:r>
        <w:rPr>
          <w:rStyle w:val="IntenseReference"/>
          <w:rFonts w:ascii="Cambria" w:hAnsi="Cambria" w:cs="Times New Roman"/>
          <w:color w:val="17375E"/>
          <w:sz w:val="22"/>
        </w:rPr>
        <w:t xml:space="preserve">EDUCATION                                                                                     </w:t>
      </w:r>
      <w:r>
        <w:rPr>
          <w:rStyle w:val="IntenseReference"/>
          <w:rFonts w:ascii="Cambria" w:hAnsi="Cambria" w:cs="Times New Roman" w:hint="eastAsia"/>
          <w:color w:val="17375E"/>
          <w:sz w:val="22"/>
        </w:rPr>
        <w:t xml:space="preserve">       </w:t>
      </w:r>
    </w:p>
    <w:tbl>
      <w:tblPr>
        <w:tblStyle w:val="TableGrid"/>
        <w:tblW w:w="10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7"/>
        <w:gridCol w:w="8434"/>
      </w:tblGrid>
      <w:tr w:rsidR="003E5539" w14:paraId="31DDD659" w14:textId="77777777">
        <w:trPr>
          <w:trHeight w:val="587"/>
        </w:trPr>
        <w:tc>
          <w:tcPr>
            <w:tcW w:w="2267" w:type="dxa"/>
          </w:tcPr>
          <w:p w14:paraId="6B06DDAC" w14:textId="77777777" w:rsidR="003E5539" w:rsidRDefault="00000000">
            <w:pPr>
              <w:pStyle w:val="cvbody"/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>A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ug. 202</w:t>
            </w: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>4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 xml:space="preserve"> – </w:t>
            </w:r>
          </w:p>
        </w:tc>
        <w:tc>
          <w:tcPr>
            <w:tcW w:w="8434" w:type="dxa"/>
          </w:tcPr>
          <w:p w14:paraId="0172F2EB" w14:textId="77777777" w:rsidR="003E5539" w:rsidRDefault="00000000">
            <w:pPr>
              <w:pStyle w:val="cvbody"/>
              <w:rPr>
                <w:rFonts w:ascii="Cambria" w:hAnsi="Cambria" w:cs="Times New Roman"/>
                <w:b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 w:hint="eastAsia"/>
                <w:b/>
                <w:sz w:val="20"/>
                <w:szCs w:val="20"/>
                <w:lang w:eastAsia="ko-KR"/>
              </w:rPr>
              <w:t>Georgia Institute of Technology, Atlanta, Georgia</w:t>
            </w:r>
            <w:r>
              <w:rPr>
                <w:rFonts w:ascii="Cambria" w:hAnsi="Cambria" w:cs="Times New Roman"/>
                <w:b/>
                <w:sz w:val="20"/>
                <w:szCs w:val="20"/>
                <w:lang w:eastAsia="ko-KR"/>
              </w:rPr>
              <w:br/>
            </w:r>
            <w:r>
              <w:rPr>
                <w:rFonts w:ascii="Cambria" w:hAnsi="Cambria" w:cs="Times New Roman"/>
                <w:bCs/>
                <w:sz w:val="20"/>
                <w:szCs w:val="20"/>
                <w:lang w:eastAsia="ko-KR"/>
              </w:rPr>
              <w:t>Doctor of Philosophy</w:t>
            </w:r>
            <w:r>
              <w:rPr>
                <w:rFonts w:ascii="Cambria" w:hAnsi="Cambria" w:cs="Times New Roman" w:hint="eastAsia"/>
                <w:bCs/>
                <w:sz w:val="20"/>
                <w:szCs w:val="20"/>
                <w:lang w:eastAsia="ko-KR"/>
              </w:rPr>
              <w:t xml:space="preserve"> in</w:t>
            </w:r>
            <w:r>
              <w:rPr>
                <w:rFonts w:ascii="Cambria" w:hAnsi="Cambria" w:cs="Times New Roman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mbria" w:hAnsi="Cambria" w:cs="Times New Roman" w:hint="eastAsia"/>
                <w:bCs/>
                <w:sz w:val="20"/>
                <w:szCs w:val="20"/>
                <w:lang w:eastAsia="ko-KR"/>
              </w:rPr>
              <w:t>Robotics</w:t>
            </w:r>
          </w:p>
        </w:tc>
      </w:tr>
      <w:tr w:rsidR="003E5539" w14:paraId="1A7BB47F" w14:textId="77777777">
        <w:trPr>
          <w:trHeight w:val="587"/>
        </w:trPr>
        <w:tc>
          <w:tcPr>
            <w:tcW w:w="2267" w:type="dxa"/>
          </w:tcPr>
          <w:p w14:paraId="2674D7EC" w14:textId="77777777" w:rsidR="003E5539" w:rsidRDefault="00000000">
            <w:pPr>
              <w:pStyle w:val="cvbody"/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>A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 xml:space="preserve">ug. 2022 – </w:t>
            </w: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>Aug. 2024</w:t>
            </w:r>
          </w:p>
        </w:tc>
        <w:tc>
          <w:tcPr>
            <w:tcW w:w="8434" w:type="dxa"/>
          </w:tcPr>
          <w:p w14:paraId="6B8C3191" w14:textId="77777777" w:rsidR="003E5539" w:rsidRDefault="00000000">
            <w:pPr>
              <w:pStyle w:val="cvbody"/>
              <w:rPr>
                <w:rFonts w:ascii="Cambria" w:hAnsi="Cambria" w:cs="Times New Roman"/>
                <w:b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 w:hint="eastAsia"/>
                <w:b/>
                <w:sz w:val="20"/>
                <w:szCs w:val="20"/>
                <w:lang w:eastAsia="ko-KR"/>
              </w:rPr>
              <w:t>U</w:t>
            </w:r>
            <w:r>
              <w:rPr>
                <w:rFonts w:ascii="Cambria" w:hAnsi="Cambria" w:cs="Times New Roman"/>
                <w:b/>
                <w:sz w:val="20"/>
                <w:szCs w:val="20"/>
                <w:lang w:eastAsia="ko-KR"/>
              </w:rPr>
              <w:t>niversity of Texas at Austin, Austin, Texas</w:t>
            </w:r>
          </w:p>
          <w:p w14:paraId="7C566C0A" w14:textId="77777777" w:rsidR="003E5539" w:rsidRDefault="00000000">
            <w:pPr>
              <w:pStyle w:val="cvbody"/>
              <w:rPr>
                <w:rFonts w:ascii="Cambria" w:hAnsi="Cambria" w:cs="Times New Roman"/>
                <w:bCs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/>
                <w:bCs/>
                <w:sz w:val="20"/>
                <w:szCs w:val="20"/>
                <w:lang w:eastAsia="ko-KR"/>
              </w:rPr>
              <w:t>Master of Science</w:t>
            </w:r>
            <w:r>
              <w:rPr>
                <w:rFonts w:ascii="Cambria" w:hAnsi="Cambria" w:cs="Times New Roman" w:hint="eastAsia"/>
                <w:bCs/>
                <w:sz w:val="20"/>
                <w:szCs w:val="20"/>
                <w:lang w:eastAsia="ko-KR"/>
              </w:rPr>
              <w:t xml:space="preserve"> in</w:t>
            </w:r>
            <w:r>
              <w:rPr>
                <w:rFonts w:ascii="Cambria" w:hAnsi="Cambria" w:cs="Times New Roman"/>
                <w:bCs/>
                <w:sz w:val="20"/>
                <w:szCs w:val="20"/>
                <w:lang w:eastAsia="ko-KR"/>
              </w:rPr>
              <w:t xml:space="preserve"> Mechanical Engineering (Dynamic Systems and Controls</w:t>
            </w:r>
            <w:r>
              <w:rPr>
                <w:rFonts w:ascii="Cambria" w:hAnsi="Cambria" w:cs="Times New Roman" w:hint="eastAsia"/>
                <w:bCs/>
                <w:sz w:val="20"/>
                <w:szCs w:val="20"/>
                <w:lang w:eastAsia="ko-KR"/>
              </w:rPr>
              <w:t xml:space="preserve"> Track</w:t>
            </w:r>
            <w:r>
              <w:rPr>
                <w:rFonts w:ascii="Cambria" w:hAnsi="Cambria" w:cs="Times New Roman"/>
                <w:bCs/>
                <w:sz w:val="20"/>
                <w:szCs w:val="20"/>
                <w:lang w:eastAsia="ko-KR"/>
              </w:rPr>
              <w:t>)</w:t>
            </w:r>
          </w:p>
        </w:tc>
      </w:tr>
      <w:tr w:rsidR="003E5539" w14:paraId="10C93CAA" w14:textId="77777777">
        <w:trPr>
          <w:trHeight w:val="567"/>
        </w:trPr>
        <w:tc>
          <w:tcPr>
            <w:tcW w:w="2267" w:type="dxa"/>
          </w:tcPr>
          <w:p w14:paraId="16C81F2A" w14:textId="77777777" w:rsidR="003E5539" w:rsidRDefault="00000000">
            <w:pPr>
              <w:pStyle w:val="cvbody"/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>M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 xml:space="preserve">ar. </w:t>
            </w: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>2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015 –</w:t>
            </w: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Feb. 2022</w:t>
            </w:r>
          </w:p>
          <w:p w14:paraId="16605C7C" w14:textId="77777777" w:rsidR="003E5539" w:rsidRDefault="00000000">
            <w:pPr>
              <w:pStyle w:val="cvbody"/>
              <w:ind w:firstLineChars="50" w:firstLine="70"/>
              <w:rPr>
                <w:rFonts w:ascii="Cambria" w:hAnsi="Cambria" w:cs="Times New Roman"/>
                <w:sz w:val="14"/>
                <w:szCs w:val="14"/>
                <w:lang w:eastAsia="ko-KR"/>
              </w:rPr>
            </w:pPr>
            <w:r>
              <w:rPr>
                <w:rFonts w:ascii="Cambria" w:hAnsi="Cambria" w:cs="Times New Roman" w:hint="eastAsia"/>
                <w:bCs/>
                <w:sz w:val="14"/>
                <w:szCs w:val="14"/>
                <w:lang w:eastAsia="ko-KR"/>
              </w:rPr>
              <w:t>Two years of m</w:t>
            </w:r>
            <w:r>
              <w:rPr>
                <w:rFonts w:ascii="Cambria" w:hAnsi="Cambria" w:cs="Times New Roman"/>
                <w:bCs/>
                <w:sz w:val="14"/>
                <w:szCs w:val="14"/>
                <w:lang w:eastAsia="ko-KR"/>
              </w:rPr>
              <w:t>ilitary</w:t>
            </w:r>
            <w:r>
              <w:rPr>
                <w:rFonts w:ascii="Cambria" w:hAnsi="Cambria" w:cs="Times New Roman" w:hint="eastAsia"/>
                <w:bCs/>
                <w:sz w:val="14"/>
                <w:szCs w:val="14"/>
                <w:lang w:eastAsia="ko-KR"/>
              </w:rPr>
              <w:t xml:space="preserve"> service</w:t>
            </w:r>
          </w:p>
        </w:tc>
        <w:tc>
          <w:tcPr>
            <w:tcW w:w="8434" w:type="dxa"/>
          </w:tcPr>
          <w:p w14:paraId="09C8CCCE" w14:textId="77777777" w:rsidR="003E5539" w:rsidRDefault="00000000">
            <w:pPr>
              <w:pStyle w:val="cvbody"/>
              <w:rPr>
                <w:rFonts w:ascii="Cambria" w:hAnsi="Cambria" w:cs="Times New Roman"/>
                <w:b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/>
                <w:b/>
                <w:sz w:val="20"/>
                <w:szCs w:val="20"/>
                <w:lang w:eastAsia="ko-KR"/>
              </w:rPr>
              <w:t>Chung-Ang University, Seoul, South Korea</w:t>
            </w:r>
          </w:p>
          <w:p w14:paraId="7765A072" w14:textId="77777777" w:rsidR="003E5539" w:rsidRDefault="00000000">
            <w:pPr>
              <w:pStyle w:val="cvbody"/>
              <w:rPr>
                <w:rFonts w:ascii="Cambria" w:hAnsi="Cambria" w:cs="Times New Roman"/>
                <w:b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 xml:space="preserve">Bachelor of </w:t>
            </w: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>S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 xml:space="preserve">cience in </w:t>
            </w: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>M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 xml:space="preserve">echanical </w:t>
            </w:r>
            <w:r>
              <w:rPr>
                <w:rFonts w:ascii="Cambria" w:hAnsi="Cambria" w:cs="Times New Roman"/>
                <w:bCs/>
                <w:sz w:val="20"/>
                <w:szCs w:val="20"/>
                <w:lang w:eastAsia="ko-KR"/>
              </w:rPr>
              <w:t>Engineering</w:t>
            </w:r>
          </w:p>
        </w:tc>
      </w:tr>
    </w:tbl>
    <w:p w14:paraId="1328F3FE" w14:textId="77777777" w:rsidR="003E5539" w:rsidRDefault="003E5539">
      <w:pPr>
        <w:spacing w:after="0" w:line="240" w:lineRule="auto"/>
        <w:rPr>
          <w:rStyle w:val="IntenseReference"/>
          <w:rFonts w:ascii="Cambria" w:hAnsi="Cambria" w:cs="Times New Roman"/>
          <w:color w:val="auto"/>
          <w:sz w:val="28"/>
          <w:szCs w:val="28"/>
        </w:rPr>
      </w:pPr>
    </w:p>
    <w:p w14:paraId="25250D86" w14:textId="77777777" w:rsidR="003E5539" w:rsidRDefault="00000000">
      <w:pPr>
        <w:spacing w:after="0" w:line="240" w:lineRule="auto"/>
        <w:rPr>
          <w:rStyle w:val="IntenseReference"/>
          <w:rFonts w:ascii="Cambria" w:hAnsi="Cambria" w:cs="Times New Roman"/>
          <w:color w:val="17375E"/>
          <w:sz w:val="22"/>
        </w:rPr>
      </w:pPr>
      <w:r>
        <w:rPr>
          <w:rStyle w:val="IntenseReference"/>
          <w:rFonts w:ascii="Cambria" w:hAnsi="Cambria" w:cs="Times New Roman"/>
          <w:color w:val="17375E"/>
          <w:sz w:val="22"/>
        </w:rPr>
        <w:t>RESEARCH EXPERIENCE</w:t>
      </w:r>
      <w:r>
        <w:rPr>
          <w:rStyle w:val="IntenseReference"/>
          <w:rFonts w:ascii="Cambria" w:hAnsi="Cambria" w:cs="Times New Roman" w:hint="eastAsia"/>
          <w:color w:val="17375E"/>
          <w:sz w:val="22"/>
        </w:rPr>
        <w:t xml:space="preserve">                                                                                 </w:t>
      </w:r>
    </w:p>
    <w:tbl>
      <w:tblPr>
        <w:tblStyle w:val="TableGrid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5"/>
      </w:tblGrid>
      <w:tr w:rsidR="003E5539" w14:paraId="28D50FE8" w14:textId="77777777">
        <w:trPr>
          <w:trHeight w:val="582"/>
        </w:trPr>
        <w:tc>
          <w:tcPr>
            <w:tcW w:w="2268" w:type="dxa"/>
          </w:tcPr>
          <w:p w14:paraId="4D8F4D76" w14:textId="77777777" w:rsidR="003E5539" w:rsidRDefault="00000000">
            <w:pPr>
              <w:pStyle w:val="cvbody"/>
            </w:pP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Jun. 2025 – Aug. 2026</w:t>
            </w:r>
          </w:p>
        </w:tc>
        <w:tc>
          <w:tcPr>
            <w:tcW w:w="8505" w:type="dxa"/>
          </w:tcPr>
          <w:p w14:paraId="0D9B7D70" w14:textId="77777777" w:rsidR="003E5539" w:rsidRDefault="00000000">
            <w:pPr>
              <w:rPr>
                <w:rFonts w:ascii="Cambria" w:eastAsia="NanumGothic" w:hAnsi="Cambria" w:cs="Times New Roman"/>
                <w:szCs w:val="20"/>
              </w:rPr>
            </w:pPr>
            <w:r>
              <w:rPr>
                <w:rFonts w:ascii="Cambria" w:eastAsia="NanumGothic" w:hAnsi="Cambria" w:cs="Times New Roman" w:hint="eastAsia"/>
                <w:szCs w:val="20"/>
              </w:rPr>
              <w:t>Department of Anesthesiology, Emory University, Atlanta, GA</w:t>
            </w:r>
          </w:p>
          <w:p w14:paraId="2127F5CD" w14:textId="77777777" w:rsidR="003E553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2490"/>
              </w:tabs>
              <w:spacing w:line="276" w:lineRule="auto"/>
              <w:ind w:leftChars="0"/>
              <w:jc w:val="left"/>
              <w:rPr>
                <w:rFonts w:ascii="Cambria" w:hAnsi="Cambria" w:cs="Times New Roman"/>
                <w:b/>
                <w:szCs w:val="20"/>
                <w:lang w:val="en-AU"/>
              </w:rPr>
            </w:pPr>
            <w:r>
              <w:rPr>
                <w:rFonts w:ascii="Cambria" w:hAnsi="Cambria" w:cs="Times New Roman"/>
                <w:b/>
                <w:szCs w:val="20"/>
                <w:lang w:val="en-AU"/>
              </w:rPr>
              <w:t>Research Project: BQST – Benchmarking Physical Accuracy of Quantitative Sensory Testing (QST) Devices with a Human-Like Skin Phantom</w:t>
            </w:r>
          </w:p>
          <w:p w14:paraId="150D7139" w14:textId="77777777" w:rsidR="003E5539" w:rsidRDefault="00000000">
            <w:pPr>
              <w:pStyle w:val="ListParagraph"/>
              <w:numPr>
                <w:ilvl w:val="0"/>
                <w:numId w:val="2"/>
              </w:numPr>
              <w:ind w:leftChars="0"/>
              <w:rPr>
                <w:rFonts w:ascii="Cambria" w:eastAsia="NanumGothic" w:hAnsi="Cambria" w:cs="Times New Roman"/>
                <w:szCs w:val="20"/>
                <w:lang w:val="en-AU"/>
              </w:rPr>
            </w:pPr>
            <w:r>
              <w:rPr>
                <w:rFonts w:ascii="Cambria" w:eastAsia="NanumGothic" w:hAnsi="Cambria" w:cs="Times New Roman"/>
                <w:szCs w:val="20"/>
                <w:lang w:val="en-AU"/>
              </w:rPr>
              <w:t>Designed and fabricated a human-like gelatin skin phantom to establish physical accuracy benchmarks for quantitative sensory testing (QST) devices used in pain assessment.</w:t>
            </w:r>
          </w:p>
          <w:p w14:paraId="3FBD5094" w14:textId="77777777" w:rsidR="003E5539" w:rsidRDefault="00000000">
            <w:pPr>
              <w:pStyle w:val="ListParagraph"/>
              <w:numPr>
                <w:ilvl w:val="0"/>
                <w:numId w:val="2"/>
              </w:numPr>
              <w:ind w:leftChars="0"/>
              <w:rPr>
                <w:rFonts w:ascii="Cambria" w:eastAsia="NanumGothic" w:hAnsi="Cambria" w:cs="Times New Roman"/>
                <w:szCs w:val="20"/>
              </w:rPr>
            </w:pPr>
            <w:r>
              <w:rPr>
                <w:rFonts w:ascii="Cambria" w:eastAsia="NanumGothic" w:hAnsi="Cambria" w:cs="Times New Roman"/>
                <w:szCs w:val="20"/>
                <w:lang w:val="en-AU"/>
              </w:rPr>
              <w:t>Characterized the delivery accuracy of thermal and mechanical QST stimuli against the phantom to support standardized device calibration for pain research.</w:t>
            </w:r>
          </w:p>
          <w:p w14:paraId="5CC9126F" w14:textId="77777777" w:rsidR="003E5539" w:rsidRDefault="003E5539">
            <w:pPr>
              <w:rPr>
                <w:rFonts w:ascii="Cambria" w:eastAsia="NanumGothic" w:hAnsi="Cambria" w:cs="Times New Roman"/>
                <w:szCs w:val="20"/>
              </w:rPr>
            </w:pPr>
          </w:p>
        </w:tc>
      </w:tr>
      <w:tr w:rsidR="003E5539" w14:paraId="44ECDAB6" w14:textId="77777777">
        <w:trPr>
          <w:trHeight w:val="582"/>
        </w:trPr>
        <w:tc>
          <w:tcPr>
            <w:tcW w:w="2268" w:type="dxa"/>
          </w:tcPr>
          <w:p w14:paraId="198494A4" w14:textId="77777777" w:rsidR="003E5539" w:rsidRDefault="00000000">
            <w:pPr>
              <w:pStyle w:val="cvbody"/>
            </w:pP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Oct. 2024 – Sep. 2025</w:t>
            </w:r>
          </w:p>
        </w:tc>
        <w:tc>
          <w:tcPr>
            <w:tcW w:w="8505" w:type="dxa"/>
          </w:tcPr>
          <w:p w14:paraId="0E470B95" w14:textId="77777777" w:rsidR="003E5539" w:rsidRDefault="00000000">
            <w:pPr>
              <w:rPr>
                <w:rFonts w:ascii="Cambria" w:eastAsia="NanumGothic" w:hAnsi="Cambria" w:cs="Times New Roman"/>
                <w:szCs w:val="20"/>
              </w:rPr>
            </w:pPr>
            <w:r>
              <w:rPr>
                <w:rFonts w:ascii="Cambria" w:eastAsia="NanumGothic" w:hAnsi="Cambria" w:cs="Times New Roman" w:hint="eastAsia"/>
                <w:szCs w:val="20"/>
              </w:rPr>
              <w:t>Uncommon Sense Labs, Georgia Institute of Technology</w:t>
            </w:r>
          </w:p>
          <w:p w14:paraId="569408DA" w14:textId="77777777" w:rsidR="003E553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2490"/>
              </w:tabs>
              <w:spacing w:line="276" w:lineRule="auto"/>
              <w:ind w:leftChars="0"/>
              <w:jc w:val="left"/>
              <w:rPr>
                <w:rFonts w:ascii="Cambria" w:hAnsi="Cambria" w:cs="Times New Roman"/>
                <w:b/>
                <w:szCs w:val="20"/>
                <w:lang w:val="en-AU"/>
              </w:rPr>
            </w:pPr>
            <w:r>
              <w:rPr>
                <w:rFonts w:ascii="Cambria" w:hAnsi="Cambria" w:cs="Times New Roman"/>
                <w:b/>
                <w:szCs w:val="20"/>
                <w:lang w:val="en-AU"/>
              </w:rPr>
              <w:t>Research Project: μMobileScan – Smartphone Whole-Slide Imaging for Red Blood Cell Counting</w:t>
            </w:r>
          </w:p>
          <w:p w14:paraId="0824761B" w14:textId="77777777" w:rsidR="003E5539" w:rsidRDefault="00000000">
            <w:pPr>
              <w:pStyle w:val="ListParagraph"/>
              <w:numPr>
                <w:ilvl w:val="0"/>
                <w:numId w:val="2"/>
              </w:numPr>
              <w:ind w:leftChars="0"/>
              <w:rPr>
                <w:rFonts w:ascii="Cambria" w:eastAsia="NanumGothic" w:hAnsi="Cambria" w:cs="Times New Roman"/>
                <w:szCs w:val="20"/>
                <w:lang w:val="en-AU"/>
              </w:rPr>
            </w:pPr>
            <w:r>
              <w:rPr>
                <w:rFonts w:ascii="Cambria" w:eastAsia="NanumGothic" w:hAnsi="Cambria" w:cs="Times New Roman"/>
                <w:szCs w:val="20"/>
                <w:lang w:val="en-AU"/>
              </w:rPr>
              <w:t>Co-developed a smartphone whole-slide imaging application with real-time capture guidance to automate red blood cell counting for low-cost, point-of-care hematology.</w:t>
            </w:r>
          </w:p>
          <w:p w14:paraId="79D3944A" w14:textId="77777777" w:rsidR="003E5539" w:rsidRDefault="003E5539">
            <w:pPr>
              <w:rPr>
                <w:rFonts w:ascii="Cambria" w:eastAsia="NanumGothic" w:hAnsi="Cambria" w:cs="Times New Roman"/>
                <w:szCs w:val="20"/>
              </w:rPr>
            </w:pPr>
          </w:p>
        </w:tc>
      </w:tr>
      <w:tr w:rsidR="003E5539" w14:paraId="107C52CF" w14:textId="77777777">
        <w:trPr>
          <w:trHeight w:val="582"/>
        </w:trPr>
        <w:tc>
          <w:tcPr>
            <w:tcW w:w="2268" w:type="dxa"/>
          </w:tcPr>
          <w:p w14:paraId="2E72B704" w14:textId="77777777" w:rsidR="003E5539" w:rsidRDefault="00000000">
            <w:pPr>
              <w:pStyle w:val="cvbody"/>
            </w:pP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Aug. 2024 – May. 2025</w:t>
            </w:r>
          </w:p>
        </w:tc>
        <w:tc>
          <w:tcPr>
            <w:tcW w:w="8505" w:type="dxa"/>
          </w:tcPr>
          <w:p w14:paraId="01E3E0BC" w14:textId="77777777" w:rsidR="003E5539" w:rsidRDefault="00000000">
            <w:pPr>
              <w:rPr>
                <w:rFonts w:ascii="Cambria" w:eastAsia="NanumGothic" w:hAnsi="Cambria" w:cs="Times New Roman"/>
                <w:szCs w:val="20"/>
              </w:rPr>
            </w:pPr>
            <w:r>
              <w:rPr>
                <w:rFonts w:ascii="Cambria" w:eastAsia="NanumGothic" w:hAnsi="Cambria" w:cs="Times New Roman" w:hint="eastAsia"/>
                <w:szCs w:val="20"/>
              </w:rPr>
              <w:t>Uncommon Sense Labs, Georgia Institute of Technology</w:t>
            </w:r>
          </w:p>
          <w:p w14:paraId="1E313C54" w14:textId="77777777" w:rsidR="003E553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2490"/>
              </w:tabs>
              <w:spacing w:line="276" w:lineRule="auto"/>
              <w:ind w:leftChars="0"/>
              <w:jc w:val="left"/>
              <w:rPr>
                <w:rFonts w:ascii="Cambria" w:hAnsi="Cambria" w:cs="Times New Roman"/>
                <w:b/>
                <w:szCs w:val="20"/>
                <w:lang w:val="en-AU"/>
              </w:rPr>
            </w:pPr>
            <w:r>
              <w:rPr>
                <w:rFonts w:ascii="Cambria" w:hAnsi="Cambria" w:cs="Times New Roman"/>
                <w:b/>
                <w:szCs w:val="20"/>
                <w:lang w:val="en-AU"/>
              </w:rPr>
              <w:t>Research Project: Inductus – A Soft-Sensing System for Fetal Health Monitoring</w:t>
            </w:r>
          </w:p>
          <w:p w14:paraId="61E4268D" w14:textId="77777777" w:rsidR="003E5539" w:rsidRDefault="00000000">
            <w:pPr>
              <w:pStyle w:val="ListParagraph"/>
              <w:numPr>
                <w:ilvl w:val="0"/>
                <w:numId w:val="2"/>
              </w:numPr>
              <w:ind w:leftChars="0"/>
              <w:rPr>
                <w:rFonts w:ascii="Cambria" w:eastAsia="NanumGothic" w:hAnsi="Cambria" w:cs="Times New Roman"/>
                <w:szCs w:val="20"/>
                <w:lang w:val="en-AU"/>
              </w:rPr>
            </w:pPr>
            <w:r>
              <w:rPr>
                <w:rFonts w:ascii="Cambria" w:eastAsia="NanumGothic" w:hAnsi="Cambria" w:cs="Times New Roman"/>
                <w:szCs w:val="20"/>
                <w:lang w:val="en-AU"/>
              </w:rPr>
              <w:t>Developed a high-resolution soft-sensor system to continuously monitor fetal mechanical activity in utero, extending fetal health tracking beyond heart rate.</w:t>
            </w:r>
          </w:p>
          <w:p w14:paraId="08A7DD5F" w14:textId="77777777" w:rsidR="003E5539" w:rsidRDefault="00000000">
            <w:pPr>
              <w:pStyle w:val="ListParagraph"/>
              <w:numPr>
                <w:ilvl w:val="0"/>
                <w:numId w:val="2"/>
              </w:numPr>
              <w:ind w:leftChars="0"/>
              <w:rPr>
                <w:rFonts w:ascii="Cambria" w:eastAsia="NanumGothic" w:hAnsi="Cambria" w:cs="Times New Roman"/>
                <w:szCs w:val="20"/>
              </w:rPr>
            </w:pPr>
            <w:r>
              <w:rPr>
                <w:rFonts w:ascii="Cambria" w:eastAsia="NanumGothic" w:hAnsi="Cambria" w:cs="Times New Roman"/>
                <w:szCs w:val="20"/>
                <w:lang w:val="en-AU"/>
              </w:rPr>
              <w:t>Validated the system in vitro with a fetal phantom, demonstrating accurate detection of fetal movement through vibration sensing.</w:t>
            </w:r>
          </w:p>
          <w:p w14:paraId="2AE43970" w14:textId="77777777" w:rsidR="003E5539" w:rsidRDefault="003E5539">
            <w:pPr>
              <w:rPr>
                <w:rFonts w:ascii="Cambria" w:eastAsia="NanumGothic" w:hAnsi="Cambria" w:cs="Times New Roman"/>
                <w:szCs w:val="20"/>
              </w:rPr>
            </w:pPr>
          </w:p>
        </w:tc>
      </w:tr>
      <w:tr w:rsidR="003E5539" w14:paraId="69FE566D" w14:textId="77777777">
        <w:trPr>
          <w:trHeight w:val="582"/>
        </w:trPr>
        <w:tc>
          <w:tcPr>
            <w:tcW w:w="2268" w:type="dxa"/>
          </w:tcPr>
          <w:p w14:paraId="10CFFA1F" w14:textId="77777777" w:rsidR="003E5539" w:rsidRDefault="00000000">
            <w:pPr>
              <w:pStyle w:val="cvbody"/>
            </w:pP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Aug. 2024 – Feb. 2025</w:t>
            </w:r>
          </w:p>
        </w:tc>
        <w:tc>
          <w:tcPr>
            <w:tcW w:w="8505" w:type="dxa"/>
          </w:tcPr>
          <w:p w14:paraId="15BB2BA4" w14:textId="77777777" w:rsidR="003E5539" w:rsidRDefault="00000000">
            <w:pPr>
              <w:rPr>
                <w:rFonts w:ascii="Cambria" w:eastAsia="NanumGothic" w:hAnsi="Cambria" w:cs="Times New Roman"/>
                <w:szCs w:val="20"/>
              </w:rPr>
            </w:pPr>
            <w:r>
              <w:rPr>
                <w:rFonts w:ascii="Cambria" w:eastAsia="NanumGothic" w:hAnsi="Cambria" w:cs="Times New Roman" w:hint="eastAsia"/>
                <w:szCs w:val="20"/>
              </w:rPr>
              <w:t>Uncommon Sense Labs, Georgia Institute of Technology</w:t>
            </w:r>
          </w:p>
          <w:p w14:paraId="4885E4C8" w14:textId="77777777" w:rsidR="003E553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2490"/>
              </w:tabs>
              <w:spacing w:line="276" w:lineRule="auto"/>
              <w:ind w:leftChars="0"/>
              <w:jc w:val="left"/>
              <w:rPr>
                <w:rFonts w:ascii="Cambria" w:hAnsi="Cambria" w:cs="Times New Roman"/>
                <w:b/>
                <w:szCs w:val="20"/>
                <w:lang w:val="en-AU"/>
              </w:rPr>
            </w:pPr>
            <w:r>
              <w:rPr>
                <w:rFonts w:ascii="Cambria" w:hAnsi="Cambria" w:cs="Times New Roman"/>
                <w:b/>
                <w:szCs w:val="20"/>
                <w:lang w:val="en-AU"/>
              </w:rPr>
              <w:t>Research Project: LumiBite – Personalized Bottom-up Lighting Lunchbox</w:t>
            </w:r>
          </w:p>
          <w:p w14:paraId="53A69AF5" w14:textId="77777777" w:rsidR="003E5539" w:rsidRDefault="00000000">
            <w:pPr>
              <w:pStyle w:val="ListParagraph"/>
              <w:numPr>
                <w:ilvl w:val="0"/>
                <w:numId w:val="2"/>
              </w:numPr>
              <w:ind w:leftChars="0"/>
              <w:rPr>
                <w:rFonts w:ascii="Cambria" w:eastAsia="NanumGothic" w:hAnsi="Cambria" w:cs="Times New Roman"/>
                <w:szCs w:val="20"/>
                <w:lang w:val="en-AU"/>
              </w:rPr>
            </w:pPr>
            <w:r>
              <w:rPr>
                <w:rFonts w:ascii="Cambria" w:eastAsia="NanumGothic" w:hAnsi="Cambria" w:cs="Times New Roman"/>
                <w:szCs w:val="20"/>
                <w:lang w:val="en-AU"/>
              </w:rPr>
              <w:t>Contributed to an in-the-wild technology probe investigating a personalized bottom-up lighting lunchbox designed to enhance the dining experience.</w:t>
            </w:r>
          </w:p>
          <w:p w14:paraId="39937BBA" w14:textId="77777777" w:rsidR="003E5539" w:rsidRDefault="003E5539">
            <w:pPr>
              <w:rPr>
                <w:rFonts w:ascii="Cambria" w:eastAsia="NanumGothic" w:hAnsi="Cambria" w:cs="Times New Roman"/>
                <w:szCs w:val="20"/>
              </w:rPr>
            </w:pPr>
          </w:p>
        </w:tc>
      </w:tr>
      <w:tr w:rsidR="003E5539" w14:paraId="34D5077A" w14:textId="77777777">
        <w:trPr>
          <w:trHeight w:val="582"/>
        </w:trPr>
        <w:tc>
          <w:tcPr>
            <w:tcW w:w="2268" w:type="dxa"/>
          </w:tcPr>
          <w:p w14:paraId="5D4674DA" w14:textId="77777777" w:rsidR="003E5539" w:rsidRDefault="00000000">
            <w:pPr>
              <w:pStyle w:val="cvbody"/>
            </w:pP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>S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 xml:space="preserve">ep. 2022 – </w:t>
            </w: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>Aug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. 202</w:t>
            </w: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>4</w:t>
            </w:r>
          </w:p>
        </w:tc>
        <w:tc>
          <w:tcPr>
            <w:tcW w:w="8505" w:type="dxa"/>
          </w:tcPr>
          <w:p w14:paraId="72FDC68E" w14:textId="77777777" w:rsidR="003E5539" w:rsidRDefault="00000000">
            <w:pPr>
              <w:rPr>
                <w:rFonts w:ascii="Cambria" w:eastAsia="NanumGothic" w:hAnsi="Cambria" w:cs="Times New Roman"/>
                <w:szCs w:val="20"/>
              </w:rPr>
            </w:pPr>
            <w:r>
              <w:rPr>
                <w:rFonts w:ascii="Cambria" w:eastAsia="NanumGothic" w:hAnsi="Cambria" w:cs="Times New Roman" w:hint="eastAsia"/>
                <w:szCs w:val="20"/>
              </w:rPr>
              <w:t>R</w:t>
            </w:r>
            <w:r>
              <w:rPr>
                <w:rFonts w:ascii="Cambria" w:eastAsia="NanumGothic" w:hAnsi="Cambria" w:cs="Times New Roman"/>
                <w:szCs w:val="20"/>
              </w:rPr>
              <w:t>ehabilitation and Neuromuscular Robotics Lab, University of Texas at Austin</w:t>
            </w:r>
          </w:p>
          <w:p w14:paraId="0CB71CFE" w14:textId="77777777" w:rsidR="003E553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2490"/>
              </w:tabs>
              <w:spacing w:line="276" w:lineRule="auto"/>
              <w:ind w:leftChars="0"/>
              <w:jc w:val="left"/>
              <w:rPr>
                <w:rFonts w:ascii="Cambria" w:hAnsi="Cambria" w:cs="Times New Roman"/>
                <w:b/>
                <w:szCs w:val="20"/>
                <w:lang w:val="en-AU"/>
              </w:rPr>
            </w:pPr>
            <w:r>
              <w:rPr>
                <w:rFonts w:ascii="Cambria" w:hAnsi="Cambria" w:cs="Times New Roman"/>
                <w:b/>
                <w:szCs w:val="20"/>
                <w:lang w:val="en-AU"/>
              </w:rPr>
              <w:t>Research Project: ACT-Hand Design and Optimization of Nonlinear Control Algorithm</w:t>
            </w:r>
          </w:p>
          <w:p w14:paraId="67DFE2DC" w14:textId="77777777" w:rsidR="003E5539" w:rsidRDefault="00000000">
            <w:pPr>
              <w:pStyle w:val="ListParagraph"/>
              <w:numPr>
                <w:ilvl w:val="0"/>
                <w:numId w:val="2"/>
              </w:numPr>
              <w:ind w:leftChars="0"/>
              <w:rPr>
                <w:rFonts w:ascii="Cambria" w:eastAsia="NanumGothic" w:hAnsi="Cambria" w:cs="Times New Roman"/>
                <w:szCs w:val="20"/>
                <w:lang w:val="en-AU"/>
              </w:rPr>
            </w:pPr>
            <w:r>
              <w:rPr>
                <w:rFonts w:ascii="Cambria" w:eastAsia="NanumGothic" w:hAnsi="Cambria" w:cs="Times New Roman"/>
                <w:szCs w:val="20"/>
                <w:lang w:val="en-AU"/>
              </w:rPr>
              <w:t>Designing Anatomically Correct Testbed (ACT) simulating the musculoskeletal structure of the fingers of the human hand</w:t>
            </w:r>
          </w:p>
          <w:p w14:paraId="130F00AB" w14:textId="77777777" w:rsidR="003E5539" w:rsidRDefault="00000000">
            <w:pPr>
              <w:pStyle w:val="ListParagraph"/>
              <w:numPr>
                <w:ilvl w:val="0"/>
                <w:numId w:val="2"/>
              </w:numPr>
              <w:ind w:leftChars="0"/>
              <w:jc w:val="left"/>
              <w:rPr>
                <w:rFonts w:ascii="Cambria" w:eastAsia="NanumGothic" w:hAnsi="Cambria" w:cs="Times New Roman"/>
                <w:szCs w:val="20"/>
                <w:lang w:val="en-AU"/>
              </w:rPr>
            </w:pPr>
            <w:r>
              <w:rPr>
                <w:rFonts w:ascii="Cambria" w:eastAsia="NanumGothic" w:hAnsi="Cambria" w:cs="Times New Roman"/>
                <w:szCs w:val="20"/>
              </w:rPr>
              <w:t xml:space="preserve">Integrated Series Elastic Actuators (SEAs) </w:t>
            </w:r>
            <w:r>
              <w:rPr>
                <w:rFonts w:ascii="Cambria" w:eastAsia="NanumGothic" w:hAnsi="Cambria" w:cs="Times New Roman" w:hint="eastAsia"/>
                <w:szCs w:val="20"/>
              </w:rPr>
              <w:t xml:space="preserve">into the </w:t>
            </w:r>
            <w:r>
              <w:rPr>
                <w:rFonts w:ascii="Cambria" w:eastAsia="NanumGothic" w:hAnsi="Cambria" w:cs="Times New Roman"/>
                <w:szCs w:val="20"/>
              </w:rPr>
              <w:t>ACT</w:t>
            </w:r>
            <w:r>
              <w:rPr>
                <w:rFonts w:ascii="Cambria" w:eastAsia="NanumGothic" w:hAnsi="Cambria" w:cs="Times New Roman" w:hint="eastAsia"/>
                <w:szCs w:val="20"/>
              </w:rPr>
              <w:t xml:space="preserve"> </w:t>
            </w:r>
            <w:r>
              <w:rPr>
                <w:rFonts w:ascii="Cambria" w:eastAsia="NanumGothic" w:hAnsi="Cambria" w:cs="Times New Roman"/>
                <w:szCs w:val="20"/>
              </w:rPr>
              <w:t>hand to enable active stiffness adjustment, enhance compliance under nonlinear constraints</w:t>
            </w:r>
            <w:r>
              <w:rPr>
                <w:rFonts w:ascii="Cambria" w:eastAsia="NanumGothic" w:hAnsi="Cambria" w:cs="Times New Roman" w:hint="eastAsia"/>
                <w:szCs w:val="20"/>
              </w:rPr>
              <w:t xml:space="preserve">, </w:t>
            </w:r>
            <w:r>
              <w:rPr>
                <w:rFonts w:ascii="Cambria" w:eastAsia="NanumGothic" w:hAnsi="Cambria" w:cs="Times New Roman"/>
                <w:szCs w:val="20"/>
              </w:rPr>
              <w:t>thereby achieving precise end-tip stiffness control</w:t>
            </w:r>
            <w:r>
              <w:rPr>
                <w:rFonts w:ascii="Cambria" w:eastAsia="NanumGothic" w:hAnsi="Cambria" w:cs="Times New Roman" w:hint="eastAsia"/>
                <w:szCs w:val="20"/>
              </w:rPr>
              <w:t>.</w:t>
            </w:r>
          </w:p>
          <w:p w14:paraId="4199656E" w14:textId="77777777" w:rsidR="003E5539" w:rsidRDefault="003E5539">
            <w:pPr>
              <w:jc w:val="left"/>
              <w:rPr>
                <w:rFonts w:ascii="Cambria" w:eastAsia="NanumGothic" w:hAnsi="Cambria" w:cs="Times New Roman"/>
                <w:szCs w:val="20"/>
                <w:lang w:val="en-AU"/>
              </w:rPr>
            </w:pPr>
          </w:p>
        </w:tc>
      </w:tr>
      <w:tr w:rsidR="003E5539" w14:paraId="58D1C244" w14:textId="77777777">
        <w:trPr>
          <w:trHeight w:val="582"/>
        </w:trPr>
        <w:tc>
          <w:tcPr>
            <w:tcW w:w="2268" w:type="dxa"/>
          </w:tcPr>
          <w:p w14:paraId="6B8C96FA" w14:textId="77777777" w:rsidR="003E5539" w:rsidRDefault="00000000">
            <w:pPr>
              <w:pStyle w:val="cvbody"/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 xml:space="preserve">Aug. 2023 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–</w:t>
            </w: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 xml:space="preserve"> Dec.2023</w:t>
            </w:r>
          </w:p>
        </w:tc>
        <w:tc>
          <w:tcPr>
            <w:tcW w:w="8505" w:type="dxa"/>
          </w:tcPr>
          <w:p w14:paraId="0B88F5DA" w14:textId="77777777" w:rsidR="003E5539" w:rsidRDefault="00000000">
            <w:pPr>
              <w:rPr>
                <w:rFonts w:ascii="Cambria" w:eastAsia="NanumGothic" w:hAnsi="Cambria" w:cs="Times New Roman"/>
                <w:szCs w:val="20"/>
              </w:rPr>
            </w:pPr>
            <w:r>
              <w:rPr>
                <w:rFonts w:ascii="Cambria" w:eastAsia="NanumGothic" w:hAnsi="Cambria" w:cs="Times New Roman"/>
                <w:szCs w:val="20"/>
              </w:rPr>
              <w:t>Human Centered Robotics Lab, University of Texas at Austin</w:t>
            </w:r>
          </w:p>
          <w:p w14:paraId="204C5795" w14:textId="77777777" w:rsidR="003E5539" w:rsidRDefault="00000000">
            <w:pPr>
              <w:pStyle w:val="ListParagraph"/>
              <w:numPr>
                <w:ilvl w:val="0"/>
                <w:numId w:val="3"/>
              </w:numPr>
              <w:tabs>
                <w:tab w:val="left" w:pos="2490"/>
              </w:tabs>
              <w:ind w:leftChars="0"/>
              <w:jc w:val="left"/>
              <w:rPr>
                <w:rFonts w:ascii="Cambria" w:hAnsi="Cambria" w:cs="Times New Roman"/>
                <w:b/>
                <w:szCs w:val="20"/>
                <w:lang w:val="en-AU"/>
              </w:rPr>
            </w:pPr>
            <w:r>
              <w:rPr>
                <w:rFonts w:ascii="Cambria" w:hAnsi="Cambria" w:cs="Times New Roman"/>
                <w:b/>
                <w:szCs w:val="20"/>
                <w:lang w:val="en-AU"/>
              </w:rPr>
              <w:t>Research Project: PLATO; Robot hand manipulation and teleoperation</w:t>
            </w:r>
          </w:p>
          <w:p w14:paraId="2BC8A920" w14:textId="77777777" w:rsidR="003E5539" w:rsidRDefault="00000000">
            <w:pPr>
              <w:tabs>
                <w:tab w:val="left" w:pos="2490"/>
              </w:tabs>
              <w:ind w:leftChars="200" w:left="400"/>
              <w:jc w:val="left"/>
              <w:rPr>
                <w:rFonts w:ascii="Cambria" w:hAnsi="Cambria" w:cs="Times New Roman"/>
                <w:b/>
                <w:szCs w:val="20"/>
                <w:lang w:val="en-AU"/>
              </w:rPr>
            </w:pPr>
            <w:r>
              <w:rPr>
                <w:rFonts w:ascii="Cambria" w:hAnsi="Cambria" w:cs="Times New Roman" w:hint="eastAsia"/>
                <w:szCs w:val="20"/>
                <w:lang w:val="en-AU"/>
              </w:rPr>
              <w:t>[</w:t>
            </w:r>
            <w:r>
              <w:rPr>
                <w:rFonts w:ascii="Cambria" w:hAnsi="Cambria" w:cs="Times New Roman"/>
                <w:szCs w:val="20"/>
                <w:lang w:val="en-AU"/>
              </w:rPr>
              <w:t xml:space="preserve"> Research Support: Sony Corporation </w:t>
            </w:r>
            <w:r>
              <w:rPr>
                <w:rFonts w:ascii="Cambria" w:hAnsi="Cambria" w:cs="Times New Roman" w:hint="eastAsia"/>
                <w:szCs w:val="20"/>
                <w:lang w:val="en-AU"/>
              </w:rPr>
              <w:t>]</w:t>
            </w:r>
          </w:p>
          <w:p w14:paraId="4C0CFABB" w14:textId="77777777" w:rsidR="003E5539" w:rsidRDefault="00000000">
            <w:pPr>
              <w:pStyle w:val="ListParagraph"/>
              <w:numPr>
                <w:ilvl w:val="0"/>
                <w:numId w:val="2"/>
              </w:numPr>
              <w:ind w:leftChars="0"/>
              <w:rPr>
                <w:rFonts w:ascii="Cambria" w:eastAsia="NanumGothic" w:hAnsi="Cambria" w:cs="Times New Roman"/>
                <w:szCs w:val="20"/>
                <w:lang w:val="en-AU"/>
              </w:rPr>
            </w:pPr>
            <w:r>
              <w:rPr>
                <w:rFonts w:ascii="Cambria" w:eastAsia="NanumGothic" w:hAnsi="Cambria" w:cs="Times New Roman" w:hint="eastAsia"/>
                <w:szCs w:val="20"/>
                <w:lang w:val="en-AU"/>
              </w:rPr>
              <w:t>Planning</w:t>
            </w:r>
            <w:r>
              <w:rPr>
                <w:rFonts w:ascii="Cambria" w:eastAsia="NanumGothic" w:hAnsi="Cambria" w:cs="Times New Roman"/>
                <w:szCs w:val="20"/>
                <w:lang w:val="en-AU"/>
              </w:rPr>
              <w:t xml:space="preserve"> </w:t>
            </w:r>
            <w:r>
              <w:rPr>
                <w:rFonts w:ascii="Cambria" w:eastAsia="NanumGothic" w:hAnsi="Cambria" w:cs="Times New Roman" w:hint="eastAsia"/>
                <w:szCs w:val="20"/>
                <w:lang w:val="en-AU"/>
              </w:rPr>
              <w:t>and</w:t>
            </w:r>
            <w:r>
              <w:rPr>
                <w:rFonts w:ascii="Cambria" w:eastAsia="NanumGothic" w:hAnsi="Cambria" w:cs="Times New Roman"/>
                <w:szCs w:val="20"/>
                <w:lang w:val="en-AU"/>
              </w:rPr>
              <w:t xml:space="preserve"> </w:t>
            </w:r>
            <w:r>
              <w:rPr>
                <w:rFonts w:ascii="Cambria" w:eastAsia="NanumGothic" w:hAnsi="Cambria" w:cs="Times New Roman" w:hint="eastAsia"/>
                <w:szCs w:val="20"/>
                <w:lang w:val="en-AU"/>
              </w:rPr>
              <w:t>simulating</w:t>
            </w:r>
            <w:r>
              <w:rPr>
                <w:rFonts w:ascii="Cambria" w:eastAsia="NanumGothic" w:hAnsi="Cambria" w:cs="Times New Roman"/>
                <w:szCs w:val="20"/>
                <w:lang w:val="en-AU"/>
              </w:rPr>
              <w:t xml:space="preserve"> </w:t>
            </w:r>
            <w:r>
              <w:rPr>
                <w:rFonts w:ascii="Cambria" w:eastAsia="NanumGothic" w:hAnsi="Cambria" w:cs="Times New Roman" w:hint="eastAsia"/>
                <w:szCs w:val="20"/>
                <w:lang w:val="en-AU"/>
              </w:rPr>
              <w:t>motion</w:t>
            </w:r>
            <w:r>
              <w:rPr>
                <w:rFonts w:ascii="Cambria" w:eastAsia="NanumGothic" w:hAnsi="Cambria" w:cs="Times New Roman"/>
                <w:szCs w:val="20"/>
                <w:lang w:val="en-AU"/>
              </w:rPr>
              <w:t xml:space="preserve"> </w:t>
            </w:r>
            <w:r>
              <w:rPr>
                <w:rFonts w:ascii="Cambria" w:eastAsia="NanumGothic" w:hAnsi="Cambria" w:cs="Times New Roman" w:hint="eastAsia"/>
                <w:szCs w:val="20"/>
                <w:lang w:val="en-AU"/>
              </w:rPr>
              <w:t>tasks</w:t>
            </w:r>
            <w:r>
              <w:rPr>
                <w:rFonts w:ascii="Cambria" w:eastAsia="NanumGothic" w:hAnsi="Cambria" w:cs="Times New Roman"/>
                <w:szCs w:val="20"/>
                <w:lang w:val="en-AU"/>
              </w:rPr>
              <w:t xml:space="preserve"> </w:t>
            </w:r>
            <w:r>
              <w:rPr>
                <w:rFonts w:ascii="Cambria" w:eastAsia="NanumGothic" w:hAnsi="Cambria" w:cs="Times New Roman" w:hint="eastAsia"/>
                <w:szCs w:val="20"/>
                <w:lang w:val="en-AU"/>
              </w:rPr>
              <w:t>using</w:t>
            </w:r>
            <w:r>
              <w:rPr>
                <w:rFonts w:ascii="Cambria" w:eastAsia="NanumGothic" w:hAnsi="Cambria" w:cs="Times New Roman"/>
                <w:szCs w:val="20"/>
                <w:lang w:val="en-AU"/>
              </w:rPr>
              <w:t xml:space="preserve"> </w:t>
            </w:r>
            <w:r>
              <w:rPr>
                <w:rFonts w:ascii="Cambria" w:eastAsia="NanumGothic" w:hAnsi="Cambria" w:cs="Times New Roman" w:hint="eastAsia"/>
                <w:szCs w:val="20"/>
                <w:lang w:val="en-AU"/>
              </w:rPr>
              <w:t>MoveIt</w:t>
            </w:r>
            <w:r>
              <w:rPr>
                <w:rFonts w:ascii="Cambria" w:eastAsia="NanumGothic" w:hAnsi="Cambria" w:cs="Times New Roman"/>
                <w:szCs w:val="20"/>
                <w:lang w:val="en-AU"/>
              </w:rPr>
              <w:t xml:space="preserve"> </w:t>
            </w:r>
            <w:r>
              <w:rPr>
                <w:rFonts w:ascii="Cambria" w:eastAsia="NanumGothic" w:hAnsi="Cambria" w:cs="Times New Roman" w:hint="eastAsia"/>
                <w:szCs w:val="20"/>
                <w:lang w:val="en-AU"/>
              </w:rPr>
              <w:t>and</w:t>
            </w:r>
            <w:r>
              <w:rPr>
                <w:rFonts w:ascii="Cambria" w:eastAsia="NanumGothic" w:hAnsi="Cambria" w:cs="Times New Roman"/>
                <w:szCs w:val="20"/>
                <w:lang w:val="en-AU"/>
              </w:rPr>
              <w:t xml:space="preserve"> </w:t>
            </w:r>
            <w:r>
              <w:rPr>
                <w:rFonts w:ascii="Cambria" w:eastAsia="NanumGothic" w:hAnsi="Cambria" w:cs="Times New Roman" w:hint="eastAsia"/>
                <w:szCs w:val="20"/>
                <w:lang w:val="en-AU"/>
              </w:rPr>
              <w:t>the</w:t>
            </w:r>
            <w:r>
              <w:rPr>
                <w:rFonts w:ascii="Cambria" w:eastAsia="NanumGothic" w:hAnsi="Cambria" w:cs="Times New Roman"/>
                <w:szCs w:val="20"/>
                <w:lang w:val="en-AU"/>
              </w:rPr>
              <w:t xml:space="preserve"> </w:t>
            </w:r>
            <w:r>
              <w:rPr>
                <w:rFonts w:ascii="Cambria" w:eastAsia="NanumGothic" w:hAnsi="Cambria" w:cs="Times New Roman" w:hint="eastAsia"/>
                <w:szCs w:val="20"/>
                <w:lang w:val="en-AU"/>
              </w:rPr>
              <w:t>Gazebo</w:t>
            </w:r>
            <w:r>
              <w:rPr>
                <w:rFonts w:ascii="Cambria" w:eastAsia="NanumGothic" w:hAnsi="Cambria" w:cs="Times New Roman"/>
                <w:szCs w:val="20"/>
                <w:lang w:val="en-AU"/>
              </w:rPr>
              <w:t xml:space="preserve"> </w:t>
            </w:r>
            <w:r>
              <w:rPr>
                <w:rFonts w:ascii="Cambria" w:eastAsia="NanumGothic" w:hAnsi="Cambria" w:cs="Times New Roman" w:hint="eastAsia"/>
                <w:szCs w:val="20"/>
                <w:lang w:val="en-AU"/>
              </w:rPr>
              <w:t>environment</w:t>
            </w:r>
            <w:r>
              <w:rPr>
                <w:rFonts w:ascii="Cambria" w:eastAsia="NanumGothic" w:hAnsi="Cambria" w:cs="Times New Roman"/>
                <w:szCs w:val="20"/>
                <w:lang w:val="en-AU"/>
              </w:rPr>
              <w:t xml:space="preserve"> for </w:t>
            </w:r>
            <w:r>
              <w:rPr>
                <w:rFonts w:ascii="Cambria" w:eastAsia="NanumGothic" w:hAnsi="Cambria" w:cs="Times New Roman"/>
                <w:szCs w:val="20"/>
                <w:lang w:val="en-AU"/>
              </w:rPr>
              <w:lastRenderedPageBreak/>
              <w:t>the robot hand manipulation.</w:t>
            </w:r>
          </w:p>
          <w:p w14:paraId="28FBA410" w14:textId="77777777" w:rsidR="003E5539" w:rsidRDefault="003E5539">
            <w:pPr>
              <w:pStyle w:val="ListParagraph"/>
              <w:ind w:leftChars="0" w:left="840"/>
              <w:rPr>
                <w:rFonts w:ascii="Cambria" w:eastAsia="NanumGothic" w:hAnsi="Cambria" w:cs="Times New Roman"/>
                <w:szCs w:val="20"/>
                <w:lang w:val="en-AU"/>
              </w:rPr>
            </w:pPr>
          </w:p>
        </w:tc>
      </w:tr>
      <w:tr w:rsidR="003E5539" w14:paraId="64496B10" w14:textId="77777777">
        <w:trPr>
          <w:trHeight w:val="582"/>
        </w:trPr>
        <w:tc>
          <w:tcPr>
            <w:tcW w:w="2268" w:type="dxa"/>
          </w:tcPr>
          <w:p w14:paraId="02169D59" w14:textId="77777777" w:rsidR="003E5539" w:rsidRDefault="00000000">
            <w:pPr>
              <w:pStyle w:val="cvbody"/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lastRenderedPageBreak/>
              <w:t>J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an. 2023 – Jul. 2023</w:t>
            </w:r>
          </w:p>
        </w:tc>
        <w:tc>
          <w:tcPr>
            <w:tcW w:w="8505" w:type="dxa"/>
          </w:tcPr>
          <w:p w14:paraId="389F0F5D" w14:textId="77777777" w:rsidR="003E5539" w:rsidRDefault="00000000">
            <w:pPr>
              <w:rPr>
                <w:rFonts w:ascii="Cambria" w:eastAsia="NanumGothic" w:hAnsi="Cambria" w:cs="Times New Roman"/>
                <w:szCs w:val="20"/>
              </w:rPr>
            </w:pPr>
            <w:r>
              <w:rPr>
                <w:rFonts w:ascii="Cambria" w:eastAsia="NanumGothic" w:hAnsi="Cambria" w:cs="Times New Roman" w:hint="eastAsia"/>
                <w:szCs w:val="20"/>
              </w:rPr>
              <w:t>P</w:t>
            </w:r>
            <w:r>
              <w:rPr>
                <w:rFonts w:ascii="Cambria" w:eastAsia="NanumGothic" w:hAnsi="Cambria" w:cs="Times New Roman"/>
                <w:szCs w:val="20"/>
              </w:rPr>
              <w:t>recision Mechatronics and Control Lab, University of Texas at Austin</w:t>
            </w:r>
          </w:p>
          <w:p w14:paraId="491D26D2" w14:textId="77777777" w:rsidR="003E553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2490"/>
              </w:tabs>
              <w:spacing w:line="276" w:lineRule="auto"/>
              <w:ind w:leftChars="0"/>
              <w:jc w:val="left"/>
              <w:rPr>
                <w:rFonts w:ascii="Cambria" w:hAnsi="Cambria" w:cs="Times New Roman"/>
                <w:b/>
                <w:szCs w:val="20"/>
                <w:lang w:val="en-AU"/>
              </w:rPr>
            </w:pPr>
            <w:r>
              <w:rPr>
                <w:rFonts w:ascii="Cambria" w:hAnsi="Cambria" w:cs="Times New Roman"/>
                <w:b/>
                <w:szCs w:val="20"/>
                <w:lang w:val="en-AU"/>
              </w:rPr>
              <w:t>Research Project: “A Novel Soft Electromagnetic Actuator with Lorentz-type Design and Ferrofluidic Bearings for High Strength, Efficiency, and Transparency”</w:t>
            </w:r>
          </w:p>
          <w:p w14:paraId="7E67346E" w14:textId="77777777" w:rsidR="003E5539" w:rsidRDefault="00000000">
            <w:pPr>
              <w:tabs>
                <w:tab w:val="left" w:pos="2490"/>
              </w:tabs>
              <w:ind w:leftChars="200" w:left="400"/>
              <w:jc w:val="left"/>
              <w:rPr>
                <w:rFonts w:ascii="Cambria" w:hAnsi="Cambria" w:cs="Times New Roman"/>
                <w:b/>
                <w:szCs w:val="20"/>
                <w:lang w:val="en-AU"/>
              </w:rPr>
            </w:pPr>
            <w:r>
              <w:rPr>
                <w:rFonts w:ascii="Cambria" w:hAnsi="Cambria" w:cs="Times New Roman" w:hint="eastAsia"/>
                <w:szCs w:val="20"/>
                <w:lang w:val="en-AU"/>
              </w:rPr>
              <w:t>[</w:t>
            </w:r>
            <w:r>
              <w:rPr>
                <w:rFonts w:ascii="Cambria" w:hAnsi="Cambria" w:cs="Times New Roman"/>
                <w:szCs w:val="20"/>
                <w:lang w:val="en-AU"/>
              </w:rPr>
              <w:t xml:space="preserve"> Research Support: Meta Platforms, Inc. </w:t>
            </w:r>
            <w:r>
              <w:rPr>
                <w:rFonts w:ascii="Cambria" w:hAnsi="Cambria" w:cs="Times New Roman" w:hint="eastAsia"/>
                <w:szCs w:val="20"/>
                <w:lang w:val="en-AU"/>
              </w:rPr>
              <w:t>]</w:t>
            </w:r>
          </w:p>
          <w:p w14:paraId="5853609D" w14:textId="77777777" w:rsidR="003E5539" w:rsidRDefault="00000000">
            <w:pPr>
              <w:pStyle w:val="ListParagraph"/>
              <w:numPr>
                <w:ilvl w:val="1"/>
                <w:numId w:val="1"/>
              </w:numPr>
              <w:tabs>
                <w:tab w:val="left" w:pos="2490"/>
              </w:tabs>
              <w:ind w:leftChars="0"/>
              <w:jc w:val="left"/>
              <w:rPr>
                <w:rFonts w:ascii="Cambria" w:eastAsia="NanumGothic" w:hAnsi="Cambria" w:cs="Times New Roman"/>
                <w:szCs w:val="20"/>
                <w:lang w:val="en-AU"/>
              </w:rPr>
            </w:pPr>
            <w:r>
              <w:rPr>
                <w:rFonts w:ascii="Cambria" w:eastAsia="NanumGothic" w:hAnsi="Cambria" w:cs="Times New Roman"/>
                <w:szCs w:val="20"/>
                <w:lang w:val="en-AU"/>
              </w:rPr>
              <w:t>Developed a novel soft electromagnetic actuator for wearable haptic devices, tailored to maximize ferrofluid functionality, thereby improving performance.</w:t>
            </w:r>
          </w:p>
          <w:p w14:paraId="11AE3C3B" w14:textId="77777777" w:rsidR="003E5539" w:rsidRDefault="003E5539">
            <w:pPr>
              <w:rPr>
                <w:rFonts w:ascii="Cambria" w:eastAsia="NanumGothic" w:hAnsi="Cambria" w:cs="Times New Roman"/>
                <w:szCs w:val="20"/>
                <w:lang w:val="en-AU"/>
              </w:rPr>
            </w:pPr>
          </w:p>
        </w:tc>
      </w:tr>
      <w:tr w:rsidR="003E5539" w14:paraId="3C768832" w14:textId="77777777">
        <w:trPr>
          <w:trHeight w:val="582"/>
        </w:trPr>
        <w:tc>
          <w:tcPr>
            <w:tcW w:w="2268" w:type="dxa"/>
          </w:tcPr>
          <w:p w14:paraId="6F9D3786" w14:textId="77777777" w:rsidR="003E5539" w:rsidRDefault="00000000">
            <w:pPr>
              <w:pStyle w:val="cvbody"/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>S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ep. 2022 – Apr. 2023</w:t>
            </w:r>
          </w:p>
        </w:tc>
        <w:tc>
          <w:tcPr>
            <w:tcW w:w="8505" w:type="dxa"/>
          </w:tcPr>
          <w:p w14:paraId="7D681366" w14:textId="77777777" w:rsidR="003E553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2490"/>
              </w:tabs>
              <w:spacing w:line="276" w:lineRule="auto"/>
              <w:ind w:leftChars="0"/>
              <w:jc w:val="left"/>
              <w:rPr>
                <w:rFonts w:ascii="Cambria" w:hAnsi="Cambria" w:cs="Times New Roman"/>
                <w:b/>
                <w:szCs w:val="20"/>
                <w:lang w:val="en-AU"/>
              </w:rPr>
            </w:pPr>
            <w:r>
              <w:rPr>
                <w:rFonts w:ascii="Cambria" w:hAnsi="Cambria" w:cs="Times New Roman"/>
                <w:b/>
                <w:szCs w:val="20"/>
                <w:lang w:val="en-AU"/>
              </w:rPr>
              <w:t>Research Project: Design, Fabrication and Modelling of Two Bio-inspired Rigid-soft Coupling Wearable Pneumatic Robots</w:t>
            </w:r>
          </w:p>
          <w:p w14:paraId="1CBD3CD9" w14:textId="77777777" w:rsidR="003E5539" w:rsidRDefault="00000000">
            <w:pPr>
              <w:pStyle w:val="ListParagraph"/>
              <w:numPr>
                <w:ilvl w:val="1"/>
                <w:numId w:val="1"/>
              </w:numPr>
              <w:tabs>
                <w:tab w:val="left" w:pos="2490"/>
              </w:tabs>
              <w:spacing w:line="276" w:lineRule="auto"/>
              <w:ind w:leftChars="0"/>
              <w:jc w:val="left"/>
              <w:rPr>
                <w:rFonts w:ascii="Cambria" w:eastAsia="NanumGothic" w:hAnsi="Cambria" w:cs="Times New Roman"/>
                <w:szCs w:val="20"/>
                <w:lang w:val="en-AU"/>
              </w:rPr>
            </w:pPr>
            <w:r>
              <w:rPr>
                <w:rFonts w:ascii="Cambria" w:eastAsia="NanumGothic" w:hAnsi="Cambria" w:cs="Times New Roman" w:hint="eastAsia"/>
                <w:szCs w:val="20"/>
                <w:lang w:val="en-AU"/>
              </w:rPr>
              <w:t>D</w:t>
            </w:r>
            <w:r>
              <w:rPr>
                <w:rFonts w:ascii="Cambria" w:eastAsia="NanumGothic" w:hAnsi="Cambria" w:cs="Times New Roman"/>
                <w:szCs w:val="20"/>
                <w:lang w:val="en-AU"/>
              </w:rPr>
              <w:t>esigned and fabricated a two-degree-of-freedom soft robot system, including a silicone pneumatic actuator</w:t>
            </w:r>
          </w:p>
          <w:p w14:paraId="22D41000" w14:textId="77777777" w:rsidR="003E5539" w:rsidRDefault="003E5539">
            <w:pPr>
              <w:tabs>
                <w:tab w:val="left" w:pos="2490"/>
              </w:tabs>
              <w:jc w:val="left"/>
              <w:rPr>
                <w:rFonts w:ascii="Cambria" w:eastAsia="NanumGothic" w:hAnsi="Cambria" w:cs="Times New Roman"/>
                <w:szCs w:val="20"/>
                <w:lang w:val="en-AU"/>
              </w:rPr>
            </w:pPr>
          </w:p>
        </w:tc>
      </w:tr>
      <w:tr w:rsidR="003E5539" w14:paraId="11AEAE95" w14:textId="77777777">
        <w:trPr>
          <w:trHeight w:val="582"/>
        </w:trPr>
        <w:tc>
          <w:tcPr>
            <w:tcW w:w="2268" w:type="dxa"/>
          </w:tcPr>
          <w:p w14:paraId="2A53C8D9" w14:textId="77777777" w:rsidR="003E5539" w:rsidRDefault="00000000">
            <w:pPr>
              <w:pStyle w:val="cvbody"/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Sep. 2020 – Jun. 2021</w:t>
            </w:r>
          </w:p>
        </w:tc>
        <w:tc>
          <w:tcPr>
            <w:tcW w:w="8505" w:type="dxa"/>
          </w:tcPr>
          <w:p w14:paraId="6B4CE8C6" w14:textId="77777777" w:rsidR="003E5539" w:rsidRDefault="00000000">
            <w:pPr>
              <w:rPr>
                <w:rFonts w:ascii="Cambria" w:hAnsi="Cambria" w:cs="Times New Roman"/>
                <w:i/>
                <w:szCs w:val="20"/>
              </w:rPr>
            </w:pPr>
            <w:r>
              <w:rPr>
                <w:rFonts w:ascii="Cambria" w:eastAsia="NanumGothic" w:hAnsi="Cambria" w:cs="Times New Roman"/>
                <w:szCs w:val="20"/>
              </w:rPr>
              <w:t>Assistive and Rehabilitation Robotics Lab, Chung-Ang University, Seoul, Korea</w:t>
            </w:r>
          </w:p>
          <w:p w14:paraId="008AD9C3" w14:textId="77777777" w:rsidR="003E5539" w:rsidRDefault="00000000">
            <w:pPr>
              <w:pStyle w:val="ListParagraph"/>
              <w:numPr>
                <w:ilvl w:val="0"/>
                <w:numId w:val="1"/>
              </w:numPr>
              <w:tabs>
                <w:tab w:val="left" w:pos="2490"/>
              </w:tabs>
              <w:spacing w:line="276" w:lineRule="auto"/>
              <w:ind w:leftChars="0"/>
              <w:jc w:val="left"/>
              <w:rPr>
                <w:rFonts w:ascii="Cambria" w:hAnsi="Cambria" w:cs="Times New Roman"/>
                <w:b/>
                <w:szCs w:val="20"/>
                <w:lang w:val="en-AU"/>
              </w:rPr>
            </w:pPr>
            <w:r>
              <w:rPr>
                <w:rFonts w:ascii="Cambria" w:hAnsi="Cambria" w:cs="Times New Roman"/>
                <w:b/>
                <w:szCs w:val="20"/>
                <w:lang w:val="en-AU"/>
              </w:rPr>
              <w:t>Research Project: “FLEX: Development of Smart Wearable Suit Combined with Deep Learning for Muscle Power Assistance, Injury Prevention, and Work Efficiency Enhancement for Forest Workers”</w:t>
            </w:r>
          </w:p>
          <w:p w14:paraId="69D0BB9E" w14:textId="77777777" w:rsidR="003E5539" w:rsidRDefault="00000000">
            <w:pPr>
              <w:pStyle w:val="ListParagraph"/>
              <w:tabs>
                <w:tab w:val="left" w:pos="2490"/>
              </w:tabs>
              <w:ind w:leftChars="0" w:left="400"/>
              <w:jc w:val="left"/>
              <w:rPr>
                <w:rFonts w:ascii="Cambria" w:hAnsi="Cambria" w:cs="Times New Roman"/>
                <w:b/>
                <w:szCs w:val="20"/>
                <w:lang w:val="en-AU"/>
              </w:rPr>
            </w:pPr>
            <w:r>
              <w:rPr>
                <w:rFonts w:ascii="Cambria" w:hAnsi="Cambria" w:cs="Times New Roman" w:hint="eastAsia"/>
                <w:szCs w:val="20"/>
                <w:lang w:val="en-AU"/>
              </w:rPr>
              <w:t>[</w:t>
            </w:r>
            <w:r>
              <w:rPr>
                <w:rFonts w:ascii="Cambria" w:hAnsi="Cambria" w:cs="Times New Roman"/>
                <w:szCs w:val="20"/>
                <w:lang w:val="en-AU"/>
              </w:rPr>
              <w:t xml:space="preserve"> Research Support: Korea Forest Service </w:t>
            </w:r>
            <w:r>
              <w:rPr>
                <w:rFonts w:ascii="Cambria" w:hAnsi="Cambria" w:cs="Times New Roman" w:hint="eastAsia"/>
                <w:szCs w:val="20"/>
                <w:lang w:val="en-AU"/>
              </w:rPr>
              <w:t>]</w:t>
            </w:r>
          </w:p>
          <w:p w14:paraId="07BA9BEE" w14:textId="77777777" w:rsidR="003E5539" w:rsidRDefault="00000000">
            <w:pPr>
              <w:pStyle w:val="ListParagraph"/>
              <w:numPr>
                <w:ilvl w:val="1"/>
                <w:numId w:val="1"/>
              </w:numPr>
              <w:tabs>
                <w:tab w:val="left" w:pos="2490"/>
              </w:tabs>
              <w:spacing w:line="276" w:lineRule="auto"/>
              <w:ind w:leftChars="0"/>
              <w:jc w:val="left"/>
              <w:rPr>
                <w:rFonts w:ascii="Cambria" w:hAnsi="Cambria" w:cs="Times New Roman"/>
                <w:szCs w:val="20"/>
                <w:lang w:val="en-AU"/>
              </w:rPr>
            </w:pPr>
            <w:r>
              <w:rPr>
                <w:rFonts w:ascii="Cambria" w:hAnsi="Cambria" w:cs="Times New Roman"/>
                <w:i/>
                <w:szCs w:val="20"/>
              </w:rPr>
              <w:t>Research Assistant, Mechanical Design team (Actuator Structure Design)</w:t>
            </w:r>
          </w:p>
          <w:p w14:paraId="1CFCBE3F" w14:textId="77777777" w:rsidR="003E5539" w:rsidRDefault="00000000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0"/>
              <w:rPr>
                <w:rFonts w:ascii="Cambria" w:hAnsi="Cambria" w:cs="Times New Roman"/>
                <w:szCs w:val="20"/>
                <w:lang w:val="en-AU"/>
              </w:rPr>
            </w:pPr>
            <w:r>
              <w:rPr>
                <w:rFonts w:ascii="Cambria" w:hAnsi="Cambria" w:cs="Times New Roman"/>
                <w:szCs w:val="20"/>
                <w:lang w:val="en-AU"/>
              </w:rPr>
              <w:t>Designed an actuator used on soft exosuit for reducing the metabolic cost</w:t>
            </w:r>
          </w:p>
          <w:p w14:paraId="271B46FD" w14:textId="77777777" w:rsidR="003E5539" w:rsidRDefault="00000000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0"/>
              <w:rPr>
                <w:rFonts w:ascii="Cambria" w:hAnsi="Cambria" w:cs="Times New Roman"/>
                <w:szCs w:val="20"/>
                <w:lang w:val="en-AU"/>
              </w:rPr>
            </w:pPr>
            <w:r>
              <w:rPr>
                <w:rFonts w:ascii="Cambria" w:hAnsi="Cambria" w:cs="Times New Roman"/>
                <w:szCs w:val="20"/>
                <w:lang w:val="en-AU"/>
              </w:rPr>
              <w:t>Enhanced the performance of the actuator by introducing a two-way operable dual pulley mechanism using the moving gear capable of automatic dislocation</w:t>
            </w:r>
          </w:p>
          <w:p w14:paraId="5C7F120E" w14:textId="77777777" w:rsidR="003E5539" w:rsidRDefault="00000000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0"/>
              <w:rPr>
                <w:rFonts w:ascii="Cambria" w:hAnsi="Cambria" w:cs="Times New Roman"/>
                <w:szCs w:val="20"/>
                <w:lang w:val="en-AU"/>
              </w:rPr>
            </w:pPr>
            <w:r>
              <w:rPr>
                <w:rFonts w:ascii="Cambria" w:hAnsi="Cambria" w:cs="Times New Roman"/>
                <w:szCs w:val="20"/>
                <w:lang w:val="en-AU"/>
              </w:rPr>
              <w:t>Optimized the heat treatment of related parts including torsional spring based on quenching-tempering process</w:t>
            </w:r>
          </w:p>
          <w:p w14:paraId="11E47B21" w14:textId="77777777" w:rsidR="003E5539" w:rsidRDefault="00000000">
            <w:pPr>
              <w:pStyle w:val="ListParagraph"/>
              <w:numPr>
                <w:ilvl w:val="0"/>
                <w:numId w:val="5"/>
              </w:numPr>
              <w:tabs>
                <w:tab w:val="left" w:pos="2490"/>
              </w:tabs>
              <w:spacing w:line="276" w:lineRule="auto"/>
              <w:ind w:leftChars="0"/>
              <w:jc w:val="left"/>
              <w:rPr>
                <w:rFonts w:ascii="Cambria" w:hAnsi="Cambria" w:cs="Times New Roman"/>
                <w:i/>
                <w:szCs w:val="20"/>
              </w:rPr>
            </w:pPr>
            <w:r>
              <w:rPr>
                <w:rFonts w:ascii="Cambria" w:hAnsi="Cambria" w:cs="Times New Roman"/>
                <w:i/>
                <w:szCs w:val="20"/>
              </w:rPr>
              <w:t>Research Assistant, Electronics team (Motor Control)</w:t>
            </w:r>
          </w:p>
          <w:p w14:paraId="055464E1" w14:textId="77777777" w:rsidR="003E5539" w:rsidRDefault="00000000">
            <w:pPr>
              <w:pStyle w:val="ListParagraph"/>
              <w:numPr>
                <w:ilvl w:val="1"/>
                <w:numId w:val="5"/>
              </w:numPr>
              <w:tabs>
                <w:tab w:val="left" w:pos="2490"/>
              </w:tabs>
              <w:spacing w:line="276" w:lineRule="auto"/>
              <w:ind w:leftChars="0"/>
              <w:jc w:val="left"/>
              <w:rPr>
                <w:rFonts w:ascii="Cambria" w:hAnsi="Cambria" w:cs="Times New Roman"/>
                <w:i/>
                <w:szCs w:val="20"/>
              </w:rPr>
            </w:pPr>
            <w:r>
              <w:rPr>
                <w:rFonts w:ascii="Cambria" w:hAnsi="Cambria" w:cs="Times New Roman"/>
                <w:szCs w:val="20"/>
                <w:lang w:val="en-AU"/>
              </w:rPr>
              <w:t>Designed electronic system mounted on the exosuit</w:t>
            </w:r>
          </w:p>
        </w:tc>
      </w:tr>
    </w:tbl>
    <w:p w14:paraId="756C4F5C" w14:textId="77777777" w:rsidR="003E5539" w:rsidRDefault="00000000">
      <w:pPr>
        <w:spacing w:after="0" w:line="240" w:lineRule="auto"/>
        <w:rPr>
          <w:rStyle w:val="IntenseReference"/>
          <w:rFonts w:ascii="Cambria" w:hAnsi="Cambria" w:cs="Times New Roman"/>
          <w:color w:val="17375E"/>
          <w:sz w:val="22"/>
          <w:shd w:val="pct15" w:color="auto" w:fill="FFFFFF"/>
        </w:rPr>
      </w:pPr>
      <w:r>
        <w:rPr>
          <w:rStyle w:val="IntenseReference"/>
          <w:rFonts w:ascii="Cambria" w:hAnsi="Cambria" w:cs="Times New Roman"/>
          <w:color w:val="17375E"/>
          <w:sz w:val="22"/>
        </w:rPr>
        <w:t xml:space="preserve">RESEARCH SKILLS &amp; CERTIFICATES                                                                                 </w:t>
      </w:r>
    </w:p>
    <w:tbl>
      <w:tblPr>
        <w:tblStyle w:val="TableGrid"/>
        <w:tblW w:w="106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8269"/>
      </w:tblGrid>
      <w:tr w:rsidR="003E5539" w14:paraId="0870FCAB" w14:textId="77777777">
        <w:tc>
          <w:tcPr>
            <w:tcW w:w="2410" w:type="dxa"/>
          </w:tcPr>
          <w:p w14:paraId="572D7654" w14:textId="77777777" w:rsidR="003E5539" w:rsidRDefault="00000000">
            <w:pPr>
              <w:rPr>
                <w:rFonts w:ascii="Cambria" w:eastAsia="Malgun Gothic" w:hAnsi="Cambria" w:cs="Times New Roman"/>
                <w:color w:val="000000"/>
                <w:kern w:val="0"/>
                <w:szCs w:val="20"/>
              </w:rPr>
            </w:pPr>
            <w:r>
              <w:rPr>
                <w:rFonts w:ascii="Cambria" w:eastAsia="Malgun Gothic" w:hAnsi="Cambria" w:cs="Times New Roman"/>
                <w:color w:val="000000"/>
                <w:kern w:val="0"/>
                <w:szCs w:val="20"/>
              </w:rPr>
              <w:t>Design Software</w:t>
            </w:r>
          </w:p>
          <w:p w14:paraId="062162BD" w14:textId="77777777" w:rsidR="003E5539" w:rsidRDefault="00000000">
            <w:pPr>
              <w:rPr>
                <w:rFonts w:ascii="Cambria" w:eastAsia="Malgun Gothic" w:hAnsi="Cambria" w:cs="Times New Roman"/>
                <w:color w:val="000000"/>
                <w:kern w:val="0"/>
                <w:szCs w:val="20"/>
              </w:rPr>
            </w:pPr>
            <w:r>
              <w:rPr>
                <w:rFonts w:ascii="Cambria" w:eastAsia="Malgun Gothic" w:hAnsi="Cambria" w:cs="Times New Roman" w:hint="eastAsia"/>
                <w:color w:val="000000"/>
                <w:kern w:val="0"/>
                <w:szCs w:val="20"/>
              </w:rPr>
              <w:t>S</w:t>
            </w:r>
            <w:r>
              <w:rPr>
                <w:rFonts w:ascii="Cambria" w:eastAsia="Malgun Gothic" w:hAnsi="Cambria" w:cs="Times New Roman"/>
                <w:color w:val="000000"/>
                <w:kern w:val="0"/>
                <w:szCs w:val="20"/>
              </w:rPr>
              <w:t>ystem Control</w:t>
            </w:r>
          </w:p>
          <w:p w14:paraId="49D5A78E" w14:textId="77777777" w:rsidR="003E5539" w:rsidRDefault="00000000">
            <w:pPr>
              <w:rPr>
                <w:rFonts w:ascii="Cambria" w:eastAsia="Malgun Gothic" w:hAnsi="Cambria" w:cs="Times New Roman"/>
                <w:color w:val="000000"/>
                <w:kern w:val="0"/>
                <w:szCs w:val="20"/>
              </w:rPr>
            </w:pPr>
            <w:r>
              <w:rPr>
                <w:rFonts w:ascii="Cambria" w:eastAsia="Malgun Gothic" w:hAnsi="Cambria" w:cs="Times New Roman" w:hint="eastAsia"/>
                <w:color w:val="000000"/>
                <w:kern w:val="0"/>
                <w:szCs w:val="20"/>
              </w:rPr>
              <w:t>A</w:t>
            </w:r>
            <w:r>
              <w:rPr>
                <w:rFonts w:ascii="Cambria" w:eastAsia="Malgun Gothic" w:hAnsi="Cambria" w:cs="Times New Roman"/>
                <w:color w:val="000000"/>
                <w:kern w:val="0"/>
                <w:szCs w:val="20"/>
              </w:rPr>
              <w:t>nalysis Software</w:t>
            </w:r>
          </w:p>
          <w:p w14:paraId="2489C396" w14:textId="77777777" w:rsidR="003E5539" w:rsidRDefault="00000000">
            <w:pPr>
              <w:rPr>
                <w:rFonts w:ascii="Cambria" w:eastAsia="Malgun Gothic" w:hAnsi="Cambria" w:cs="Times New Roman"/>
                <w:color w:val="000000"/>
                <w:kern w:val="0"/>
                <w:szCs w:val="20"/>
              </w:rPr>
            </w:pPr>
            <w:r>
              <w:rPr>
                <w:rFonts w:ascii="Cambria" w:eastAsia="Malgun Gothic" w:hAnsi="Cambria" w:cs="Times New Roman"/>
                <w:color w:val="000000"/>
                <w:kern w:val="0"/>
                <w:szCs w:val="20"/>
              </w:rPr>
              <w:t>Simulation/Visualization</w:t>
            </w:r>
          </w:p>
        </w:tc>
        <w:tc>
          <w:tcPr>
            <w:tcW w:w="8269" w:type="dxa"/>
          </w:tcPr>
          <w:p w14:paraId="54211287" w14:textId="77777777" w:rsidR="003E5539" w:rsidRDefault="00000000">
            <w:pPr>
              <w:rPr>
                <w:rFonts w:ascii="Cambria" w:hAnsi="Cambria" w:cs="Times New Roman"/>
                <w:szCs w:val="20"/>
              </w:rPr>
            </w:pPr>
            <w:r>
              <w:rPr>
                <w:rFonts w:ascii="Cambria" w:hAnsi="Cambria" w:cs="Times New Roman"/>
                <w:szCs w:val="20"/>
              </w:rPr>
              <w:t>Solidworks, Autodesk Inventor, KiCad</w:t>
            </w:r>
          </w:p>
          <w:p w14:paraId="13D0B85C" w14:textId="77777777" w:rsidR="003E5539" w:rsidRDefault="00000000">
            <w:pPr>
              <w:rPr>
                <w:rFonts w:ascii="Cambria" w:hAnsi="Cambria" w:cs="Times New Roman"/>
                <w:szCs w:val="20"/>
              </w:rPr>
            </w:pPr>
            <w:r>
              <w:rPr>
                <w:rFonts w:ascii="Cambria" w:hAnsi="Cambria" w:cs="Times New Roman"/>
                <w:szCs w:val="20"/>
              </w:rPr>
              <w:t>Python, C++, ROS 2, MATLAB, LabVIEW</w:t>
            </w:r>
          </w:p>
          <w:p w14:paraId="493D69CD" w14:textId="77777777" w:rsidR="003E5539" w:rsidRDefault="00000000">
            <w:pPr>
              <w:rPr>
                <w:rFonts w:ascii="Cambria" w:hAnsi="Cambria" w:cs="Times New Roman"/>
                <w:szCs w:val="20"/>
              </w:rPr>
            </w:pPr>
            <w:r>
              <w:rPr>
                <w:rFonts w:ascii="Cambria" w:hAnsi="Cambria" w:cs="Times New Roman"/>
                <w:szCs w:val="20"/>
              </w:rPr>
              <w:t>Ansys, Minitab, Abaqus</w:t>
            </w:r>
          </w:p>
          <w:p w14:paraId="5410C925" w14:textId="77777777" w:rsidR="003E5539" w:rsidRDefault="00000000">
            <w:pPr>
              <w:rPr>
                <w:rFonts w:ascii="Cambria" w:hAnsi="Cambria" w:cs="Times New Roman"/>
                <w:szCs w:val="20"/>
              </w:rPr>
            </w:pPr>
            <w:r>
              <w:rPr>
                <w:rFonts w:ascii="Cambria" w:hAnsi="Cambria" w:cs="Times New Roman" w:hint="eastAsia"/>
                <w:szCs w:val="20"/>
              </w:rPr>
              <w:t>Gazebo,</w:t>
            </w:r>
            <w:r>
              <w:rPr>
                <w:rFonts w:ascii="Cambria" w:hAnsi="Cambria" w:cs="Times New Roman"/>
                <w:szCs w:val="20"/>
              </w:rPr>
              <w:t xml:space="preserve"> </w:t>
            </w:r>
            <w:r>
              <w:rPr>
                <w:rFonts w:ascii="Cambria" w:hAnsi="Cambria" w:cs="Times New Roman" w:hint="eastAsia"/>
                <w:szCs w:val="20"/>
              </w:rPr>
              <w:t>V</w:t>
            </w:r>
            <w:r>
              <w:rPr>
                <w:rFonts w:ascii="Cambria" w:hAnsi="Cambria" w:cs="Times New Roman"/>
                <w:szCs w:val="20"/>
              </w:rPr>
              <w:t>isual3D(</w:t>
            </w:r>
            <w:r>
              <w:rPr>
                <w:rFonts w:ascii="Cambria" w:hAnsi="Cambria" w:cs="Times New Roman" w:hint="eastAsia"/>
                <w:szCs w:val="20"/>
              </w:rPr>
              <w:t>B</w:t>
            </w:r>
            <w:r>
              <w:rPr>
                <w:rFonts w:ascii="Cambria" w:hAnsi="Cambria" w:cs="Times New Roman"/>
                <w:szCs w:val="20"/>
              </w:rPr>
              <w:t>iomechanical Analysis of Visual 3D), Blender, Premiere Pro, Photoshop</w:t>
            </w:r>
          </w:p>
          <w:p w14:paraId="23016AF5" w14:textId="77777777" w:rsidR="003E5539" w:rsidRDefault="003E5539">
            <w:pPr>
              <w:rPr>
                <w:rFonts w:ascii="Cambria" w:hAnsi="Cambria" w:cs="Times New Roman"/>
                <w:b/>
                <w:szCs w:val="20"/>
              </w:rPr>
            </w:pPr>
          </w:p>
        </w:tc>
      </w:tr>
      <w:tr w:rsidR="003E5539" w14:paraId="7BB381D2" w14:textId="77777777">
        <w:tc>
          <w:tcPr>
            <w:tcW w:w="2410" w:type="dxa"/>
          </w:tcPr>
          <w:p w14:paraId="7199E06B" w14:textId="77777777" w:rsidR="003E5539" w:rsidRDefault="00000000">
            <w:pPr>
              <w:rPr>
                <w:rFonts w:ascii="Cambria" w:eastAsia="Malgun Gothic" w:hAnsi="Cambria" w:cs="Times New Roman"/>
                <w:color w:val="000000"/>
                <w:kern w:val="0"/>
                <w:szCs w:val="20"/>
              </w:rPr>
            </w:pPr>
            <w:r>
              <w:rPr>
                <w:rFonts w:ascii="Cambria" w:eastAsia="Malgun Gothic" w:hAnsi="Cambria" w:cs="Times New Roman"/>
                <w:color w:val="000000"/>
                <w:kern w:val="0"/>
                <w:szCs w:val="20"/>
              </w:rPr>
              <w:t>Certificates</w:t>
            </w:r>
          </w:p>
        </w:tc>
        <w:tc>
          <w:tcPr>
            <w:tcW w:w="8269" w:type="dxa"/>
          </w:tcPr>
          <w:p w14:paraId="374360D5" w14:textId="77777777" w:rsidR="003E5539" w:rsidRDefault="00000000">
            <w:pPr>
              <w:rPr>
                <w:rFonts w:ascii="Cambria" w:hAnsi="Cambria" w:cs="Times New Roman"/>
                <w:szCs w:val="20"/>
              </w:rPr>
            </w:pPr>
            <w:r>
              <w:rPr>
                <w:rFonts w:ascii="Cambria" w:hAnsi="Cambria" w:cs="Times New Roman"/>
                <w:szCs w:val="20"/>
              </w:rPr>
              <w:t>MENSA Korea membership</w:t>
            </w:r>
          </w:p>
          <w:p w14:paraId="2EE69DE0" w14:textId="77777777" w:rsidR="003E5539" w:rsidRDefault="00000000">
            <w:pPr>
              <w:rPr>
                <w:rFonts w:ascii="Cambria" w:hAnsi="Cambria" w:cs="Times New Roman"/>
                <w:szCs w:val="20"/>
              </w:rPr>
            </w:pPr>
            <w:r>
              <w:rPr>
                <w:rFonts w:ascii="Cambria" w:hAnsi="Cambria" w:cs="Times New Roman" w:hint="eastAsia"/>
                <w:szCs w:val="20"/>
              </w:rPr>
              <w:t>BAV(B</w:t>
            </w:r>
            <w:r>
              <w:rPr>
                <w:rFonts w:ascii="Cambria" w:hAnsi="Cambria" w:cs="Times New Roman"/>
                <w:szCs w:val="20"/>
              </w:rPr>
              <w:t>iomechanical Analysis of Visual 3D</w:t>
            </w:r>
            <w:r>
              <w:rPr>
                <w:rFonts w:ascii="Cambria" w:hAnsi="Cambria" w:cs="Times New Roman" w:hint="eastAsia"/>
                <w:szCs w:val="20"/>
              </w:rPr>
              <w:t>) Level II</w:t>
            </w:r>
          </w:p>
          <w:p w14:paraId="604373B0" w14:textId="77777777" w:rsidR="003E5539" w:rsidRDefault="00000000">
            <w:pPr>
              <w:rPr>
                <w:rFonts w:ascii="Cambria" w:hAnsi="Cambria" w:cs="Times New Roman"/>
                <w:szCs w:val="20"/>
              </w:rPr>
            </w:pPr>
            <w:r>
              <w:rPr>
                <w:rFonts w:ascii="Cambria" w:hAnsi="Cambria" w:cs="Times New Roman" w:hint="eastAsia"/>
                <w:szCs w:val="20"/>
              </w:rPr>
              <w:t>A</w:t>
            </w:r>
            <w:r>
              <w:rPr>
                <w:rFonts w:ascii="Cambria" w:hAnsi="Cambria" w:cs="Times New Roman"/>
                <w:szCs w:val="20"/>
              </w:rPr>
              <w:t>dult and Pediatric First Aid/CPR/AED, American Red Cross</w:t>
            </w:r>
          </w:p>
          <w:p w14:paraId="16BA148F" w14:textId="77777777" w:rsidR="003E5539" w:rsidRDefault="00000000">
            <w:pPr>
              <w:rPr>
                <w:rFonts w:ascii="Cambria" w:hAnsi="Cambria" w:cs="Times New Roman"/>
                <w:szCs w:val="20"/>
              </w:rPr>
            </w:pPr>
            <w:r>
              <w:rPr>
                <w:rFonts w:ascii="Cambria" w:hAnsi="Cambria" w:cs="Times New Roman"/>
                <w:szCs w:val="20"/>
              </w:rPr>
              <w:t>Fire Safety Management Level 2</w:t>
            </w:r>
            <w:r>
              <w:rPr>
                <w:rFonts w:ascii="Cambria" w:hAnsi="Cambria" w:cs="Times New Roman" w:hint="eastAsia"/>
                <w:szCs w:val="20"/>
              </w:rPr>
              <w:t>,</w:t>
            </w:r>
            <w:r>
              <w:rPr>
                <w:rFonts w:ascii="Cambria" w:hAnsi="Cambria" w:cs="Times New Roman"/>
                <w:szCs w:val="20"/>
              </w:rPr>
              <w:t xml:space="preserve"> </w:t>
            </w:r>
            <w:r>
              <w:rPr>
                <w:rFonts w:ascii="Cambria" w:hAnsi="Cambria" w:cs="Times New Roman" w:hint="eastAsia"/>
                <w:szCs w:val="20"/>
              </w:rPr>
              <w:t>K</w:t>
            </w:r>
            <w:r>
              <w:rPr>
                <w:rFonts w:ascii="Cambria" w:hAnsi="Cambria" w:cs="Times New Roman"/>
                <w:szCs w:val="20"/>
              </w:rPr>
              <w:t>orea Fire Safety Institute</w:t>
            </w:r>
          </w:p>
        </w:tc>
      </w:tr>
    </w:tbl>
    <w:p w14:paraId="30884742" w14:textId="77777777" w:rsidR="003E5539" w:rsidRDefault="003E5539">
      <w:pPr>
        <w:spacing w:after="0" w:line="240" w:lineRule="auto"/>
        <w:rPr>
          <w:rStyle w:val="IntenseReference"/>
          <w:rFonts w:ascii="Cambria" w:hAnsi="Cambria" w:cs="Times New Roman"/>
          <w:color w:val="17375E"/>
          <w:sz w:val="22"/>
        </w:rPr>
      </w:pPr>
    </w:p>
    <w:p w14:paraId="77226D17" w14:textId="77777777" w:rsidR="003E5539" w:rsidRDefault="00000000">
      <w:pPr>
        <w:spacing w:after="0" w:line="240" w:lineRule="auto"/>
        <w:rPr>
          <w:rStyle w:val="IntenseReference"/>
          <w:rFonts w:ascii="Cambria" w:hAnsi="Cambria" w:cs="Times New Roman"/>
          <w:color w:val="17375E"/>
          <w:sz w:val="22"/>
        </w:rPr>
      </w:pPr>
      <w:r>
        <w:rPr>
          <w:rStyle w:val="IntenseReference"/>
          <w:rFonts w:ascii="Cambria" w:hAnsi="Cambria" w:cs="Times New Roman"/>
          <w:color w:val="17375E"/>
          <w:sz w:val="22"/>
        </w:rPr>
        <w:t xml:space="preserve">PUBLICATION                                                                                             </w:t>
      </w:r>
    </w:p>
    <w:tbl>
      <w:tblPr>
        <w:tblStyle w:val="TableGrid"/>
        <w:tblW w:w="1067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76"/>
      </w:tblGrid>
      <w:tr w:rsidR="003E5539" w14:paraId="261E3A6E" w14:textId="77777777">
        <w:trPr>
          <w:trHeight w:val="884"/>
        </w:trPr>
        <w:tc>
          <w:tcPr>
            <w:tcW w:w="10676" w:type="dxa"/>
          </w:tcPr>
          <w:p w14:paraId="7EBFFB72" w14:textId="77777777" w:rsidR="003E5539" w:rsidRDefault="00000000">
            <w:pPr>
              <w:rPr>
                <w:rFonts w:ascii="Cambria" w:eastAsia="NanumGothic" w:hAnsi="Cambria" w:cs="Times New Roman"/>
                <w:b/>
                <w:bCs/>
                <w:szCs w:val="20"/>
              </w:rPr>
            </w:pPr>
            <w:r w:rsidRPr="008F32CC">
              <w:rPr>
                <w:rFonts w:ascii="Cambria" w:eastAsia="NanumGothic" w:hAnsi="Cambria" w:cs="Times New Roman"/>
                <w:b/>
                <w:szCs w:val="20"/>
                <w:u w:val="single"/>
              </w:rPr>
              <w:t>Jung Hyun Bae</w:t>
            </w:r>
            <w:r>
              <w:rPr>
                <w:rFonts w:ascii="Cambria" w:eastAsia="NanumGothic" w:hAnsi="Cambria" w:cs="Times New Roman"/>
                <w:szCs w:val="20"/>
              </w:rPr>
              <w:t>, Timothy Jun, Sixuan Wu, Daniel Harper, Alexander Adams. (2026). Establishing Physical Accuracy Benchmarks for QST Devices Using a Human-Like Skin Phantom. The Journal of Pain, United States Association for the Study of Pain (USASP).</w:t>
            </w:r>
          </w:p>
        </w:tc>
      </w:tr>
      <w:tr w:rsidR="003E5539" w14:paraId="4EBDB1AB" w14:textId="77777777">
        <w:trPr>
          <w:trHeight w:val="884"/>
        </w:trPr>
        <w:tc>
          <w:tcPr>
            <w:tcW w:w="10676" w:type="dxa"/>
          </w:tcPr>
          <w:p w14:paraId="70B444BB" w14:textId="77777777" w:rsidR="003E5539" w:rsidRDefault="00000000">
            <w:pPr>
              <w:rPr>
                <w:rFonts w:ascii="Cambria" w:eastAsia="NanumGothic" w:hAnsi="Cambria" w:cs="Times New Roman"/>
                <w:b/>
                <w:bCs/>
                <w:szCs w:val="20"/>
              </w:rPr>
            </w:pPr>
            <w:r>
              <w:rPr>
                <w:rFonts w:ascii="Cambria" w:eastAsia="NanumGothic" w:hAnsi="Cambria" w:cs="Times New Roman"/>
                <w:szCs w:val="20"/>
              </w:rPr>
              <w:t xml:space="preserve">Sixuan Wu, </w:t>
            </w:r>
            <w:r w:rsidRPr="008F32CC">
              <w:rPr>
                <w:rFonts w:ascii="Cambria" w:eastAsia="NanumGothic" w:hAnsi="Cambria" w:cs="Times New Roman"/>
                <w:b/>
                <w:szCs w:val="20"/>
                <w:u w:val="single"/>
              </w:rPr>
              <w:t>Jung Hyun Bae</w:t>
            </w:r>
            <w:r>
              <w:rPr>
                <w:rFonts w:ascii="Cambria" w:eastAsia="NanumGothic" w:hAnsi="Cambria" w:cs="Times New Roman"/>
                <w:szCs w:val="20"/>
              </w:rPr>
              <w:t>, Alexander T. Adams. (2026). μMobileScan: A Smartphone Whole Slide Imaging App for Red Blood Cell Counting with Real-time Guidance. Proceedings of the ACM on Interactive, Mobile, Wearable and Ubiquitous Technologies (IMWUT).</w:t>
            </w:r>
          </w:p>
        </w:tc>
      </w:tr>
      <w:tr w:rsidR="003E5539" w14:paraId="1D458B74" w14:textId="77777777">
        <w:trPr>
          <w:trHeight w:val="884"/>
        </w:trPr>
        <w:tc>
          <w:tcPr>
            <w:tcW w:w="10676" w:type="dxa"/>
          </w:tcPr>
          <w:p w14:paraId="734D2D7D" w14:textId="77777777" w:rsidR="003E5539" w:rsidRDefault="00000000">
            <w:pPr>
              <w:rPr>
                <w:rFonts w:ascii="Cambria" w:eastAsia="NanumGothic" w:hAnsi="Cambria" w:cs="Times New Roman"/>
                <w:szCs w:val="20"/>
              </w:rPr>
            </w:pPr>
            <w:r>
              <w:rPr>
                <w:rFonts w:ascii="Cambria" w:eastAsia="NanumGothic" w:hAnsi="Cambria" w:cs="Times New Roman"/>
                <w:szCs w:val="20"/>
              </w:rPr>
              <w:t xml:space="preserve">Haiqing Xu, Xiwen Yao, Sixuan Wu, </w:t>
            </w:r>
            <w:r w:rsidRPr="008F32CC">
              <w:rPr>
                <w:rFonts w:ascii="Cambria" w:eastAsia="NanumGothic" w:hAnsi="Cambria" w:cs="Times New Roman"/>
                <w:b/>
                <w:szCs w:val="20"/>
                <w:u w:val="single"/>
              </w:rPr>
              <w:t>Jung Hyun Bae</w:t>
            </w:r>
            <w:r>
              <w:rPr>
                <w:rFonts w:ascii="Cambria" w:eastAsia="NanumGothic" w:hAnsi="Cambria" w:cs="Times New Roman"/>
                <w:szCs w:val="20"/>
              </w:rPr>
              <w:t>, Zhifan Guo, Dian Lv, Zhihao Yao, HyunJoo Oh, Alexander T. Adams. (2026). LumiBite: An In-the-Wild Technology Probe Exploring Personalized Bottom-up Lighting Lunchbox for Enhanced Dining Experiences. Proceedings of the ACM International Conference on Tangible, Embedded, and Embodied Interaction (TEI ’26).</w:t>
            </w:r>
          </w:p>
          <w:p w14:paraId="5E55D126" w14:textId="77777777" w:rsidR="008C0CEC" w:rsidRDefault="008C0CEC">
            <w:pPr>
              <w:rPr>
                <w:rFonts w:ascii="Cambria" w:eastAsia="NanumGothic" w:hAnsi="Cambria" w:cs="Times New Roman"/>
                <w:b/>
                <w:bCs/>
                <w:szCs w:val="20"/>
              </w:rPr>
            </w:pPr>
          </w:p>
        </w:tc>
      </w:tr>
      <w:tr w:rsidR="003E5539" w14:paraId="7696E9FA" w14:textId="77777777">
        <w:trPr>
          <w:trHeight w:val="884"/>
        </w:trPr>
        <w:tc>
          <w:tcPr>
            <w:tcW w:w="10676" w:type="dxa"/>
          </w:tcPr>
          <w:p w14:paraId="1003A328" w14:textId="77777777" w:rsidR="003E5539" w:rsidRDefault="00000000">
            <w:pPr>
              <w:rPr>
                <w:rFonts w:ascii="Cambria" w:eastAsia="NanumGothic" w:hAnsi="Cambria" w:cs="Times New Roman"/>
                <w:b/>
                <w:bCs/>
                <w:szCs w:val="20"/>
              </w:rPr>
            </w:pPr>
            <w:r>
              <w:rPr>
                <w:rFonts w:ascii="Cambria" w:eastAsia="NanumGothic" w:hAnsi="Cambria" w:cs="Times New Roman"/>
                <w:szCs w:val="20"/>
              </w:rPr>
              <w:t xml:space="preserve">Haiyun Zhang, Gabrielle Naquila, </w:t>
            </w:r>
            <w:r>
              <w:rPr>
                <w:rFonts w:ascii="Cambria" w:eastAsia="NanumGothic" w:hAnsi="Cambria" w:cs="Times New Roman"/>
                <w:b/>
                <w:bCs/>
                <w:szCs w:val="20"/>
                <w:u w:val="single"/>
              </w:rPr>
              <w:t>Jung Hyun Bae</w:t>
            </w:r>
            <w:r>
              <w:rPr>
                <w:rFonts w:ascii="Cambria" w:eastAsia="NanumGothic" w:hAnsi="Cambria" w:cs="Times New Roman"/>
                <w:szCs w:val="20"/>
              </w:rPr>
              <w:t>, Zonghuan Wu, Ashwin Hingwe and, Ashish Deshpande</w:t>
            </w:r>
            <w:r>
              <w:rPr>
                <w:rFonts w:ascii="Cambria" w:eastAsia="NanumGothic" w:hAnsi="Cambria" w:cs="Times New Roman" w:hint="eastAsia"/>
                <w:szCs w:val="20"/>
              </w:rPr>
              <w:t>.</w:t>
            </w:r>
            <w:r>
              <w:rPr>
                <w:rFonts w:ascii="Arial" w:hAnsi="Arial" w:cs="Arial"/>
                <w:color w:val="222222"/>
                <w:szCs w:val="20"/>
                <w:shd w:val="clear" w:color="auto" w:fill="FFFFFF"/>
              </w:rPr>
              <w:t xml:space="preserve"> </w:t>
            </w:r>
            <w:r>
              <w:rPr>
                <w:rFonts w:ascii="Cambria" w:eastAsia="NanumGothic" w:hAnsi="Cambria" w:cs="Times New Roman"/>
                <w:szCs w:val="20"/>
              </w:rPr>
              <w:t>(2024). Novel bio-inspired soft actuators for upper-limb exoskeletons: design, fabrication and feasibility study. Frontiers in Robotics and AI</w:t>
            </w:r>
            <w:r>
              <w:rPr>
                <w:rFonts w:ascii="Cambria" w:eastAsia="NanumGothic" w:hAnsi="Cambria" w:cs="Times New Roman" w:hint="eastAsia"/>
                <w:szCs w:val="20"/>
              </w:rPr>
              <w:t>.</w:t>
            </w:r>
          </w:p>
        </w:tc>
      </w:tr>
      <w:tr w:rsidR="003E5539" w14:paraId="58695A19" w14:textId="77777777">
        <w:trPr>
          <w:trHeight w:val="884"/>
        </w:trPr>
        <w:tc>
          <w:tcPr>
            <w:tcW w:w="10676" w:type="dxa"/>
          </w:tcPr>
          <w:p w14:paraId="169B21B8" w14:textId="77777777" w:rsidR="003E5539" w:rsidRDefault="00000000">
            <w:pPr>
              <w:rPr>
                <w:rFonts w:ascii="Cambria" w:eastAsia="NanumGothic" w:hAnsi="Cambria" w:cs="Times New Roman"/>
                <w:szCs w:val="20"/>
              </w:rPr>
            </w:pPr>
            <w:r>
              <w:rPr>
                <w:rFonts w:ascii="Cambria" w:eastAsia="NanumGothic" w:hAnsi="Cambria" w:cs="Times New Roman" w:hint="eastAsia"/>
                <w:b/>
                <w:bCs/>
                <w:szCs w:val="20"/>
                <w:u w:val="single"/>
              </w:rPr>
              <w:lastRenderedPageBreak/>
              <w:t>J</w:t>
            </w:r>
            <w:r>
              <w:rPr>
                <w:rFonts w:ascii="Cambria" w:eastAsia="NanumGothic" w:hAnsi="Cambria" w:cs="Times New Roman"/>
                <w:b/>
                <w:bCs/>
                <w:szCs w:val="20"/>
                <w:u w:val="single"/>
              </w:rPr>
              <w:t>ung Hyun Bae</w:t>
            </w:r>
            <w:r>
              <w:rPr>
                <w:rFonts w:ascii="Cambria" w:eastAsia="NanumGothic" w:hAnsi="Cambria" w:cs="Times New Roman"/>
                <w:szCs w:val="20"/>
              </w:rPr>
              <w:t>. (202</w:t>
            </w:r>
            <w:r>
              <w:rPr>
                <w:rFonts w:ascii="Cambria" w:eastAsia="NanumGothic" w:hAnsi="Cambria" w:cs="Times New Roman" w:hint="eastAsia"/>
                <w:szCs w:val="20"/>
              </w:rPr>
              <w:t>4</w:t>
            </w:r>
            <w:r>
              <w:rPr>
                <w:rFonts w:ascii="Cambria" w:eastAsia="NanumGothic" w:hAnsi="Cambria" w:cs="Times New Roman"/>
                <w:szCs w:val="20"/>
              </w:rPr>
              <w:t>). Development of the ACT Hand with a Broad and Precisely</w:t>
            </w:r>
            <w:r>
              <w:rPr>
                <w:rFonts w:ascii="Cambria" w:eastAsia="NanumGothic" w:hAnsi="Cambria" w:cs="Times New Roman" w:hint="eastAsia"/>
                <w:szCs w:val="20"/>
              </w:rPr>
              <w:t xml:space="preserve"> </w:t>
            </w:r>
            <w:r>
              <w:rPr>
                <w:rFonts w:ascii="Cambria" w:eastAsia="NanumGothic" w:hAnsi="Cambria" w:cs="Times New Roman"/>
                <w:szCs w:val="20"/>
              </w:rPr>
              <w:t>Adjustable Stiffness Spectrum via Series Elastic Actuators</w:t>
            </w:r>
            <w:r>
              <w:rPr>
                <w:rFonts w:ascii="Cambria" w:eastAsia="NanumGothic" w:hAnsi="Cambria" w:cs="Times New Roman" w:hint="eastAsia"/>
                <w:szCs w:val="20"/>
              </w:rPr>
              <w:t>.</w:t>
            </w:r>
            <w:r>
              <w:rPr>
                <w:rFonts w:ascii="Cambria" w:eastAsia="NanumGothic" w:hAnsi="Cambria" w:cs="Times New Roman"/>
                <w:szCs w:val="20"/>
              </w:rPr>
              <w:t xml:space="preserve"> Graduate Thesis Paper for </w:t>
            </w:r>
            <w:r>
              <w:rPr>
                <w:rFonts w:ascii="Cambria" w:eastAsia="NanumGothic" w:hAnsi="Cambria" w:cs="Times New Roman" w:hint="eastAsia"/>
                <w:szCs w:val="20"/>
              </w:rPr>
              <w:t>M</w:t>
            </w:r>
            <w:r>
              <w:rPr>
                <w:rFonts w:ascii="Cambria" w:eastAsia="NanumGothic" w:hAnsi="Cambria" w:cs="Times New Roman"/>
                <w:szCs w:val="20"/>
              </w:rPr>
              <w:t xml:space="preserve">.S. degree, University </w:t>
            </w:r>
            <w:r>
              <w:rPr>
                <w:rFonts w:ascii="Cambria" w:eastAsia="NanumGothic" w:hAnsi="Cambria" w:cs="Times New Roman" w:hint="eastAsia"/>
                <w:szCs w:val="20"/>
              </w:rPr>
              <w:t>of Texas at Austin</w:t>
            </w:r>
            <w:r>
              <w:rPr>
                <w:rFonts w:ascii="Cambria" w:eastAsia="NanumGothic" w:hAnsi="Cambria" w:cs="Times New Roman"/>
                <w:szCs w:val="20"/>
              </w:rPr>
              <w:t>(</w:t>
            </w:r>
            <w:r>
              <w:rPr>
                <w:rFonts w:ascii="Cambria" w:eastAsia="NanumGothic" w:hAnsi="Cambria" w:cs="Times New Roman" w:hint="eastAsia"/>
                <w:szCs w:val="20"/>
              </w:rPr>
              <w:t>UTA</w:t>
            </w:r>
            <w:r>
              <w:rPr>
                <w:rFonts w:ascii="Cambria" w:eastAsia="NanumGothic" w:hAnsi="Cambria" w:cs="Times New Roman"/>
                <w:szCs w:val="20"/>
              </w:rPr>
              <w:t>).</w:t>
            </w:r>
          </w:p>
        </w:tc>
      </w:tr>
      <w:tr w:rsidR="003E5539" w14:paraId="3EF9B105" w14:textId="77777777">
        <w:trPr>
          <w:trHeight w:val="736"/>
        </w:trPr>
        <w:tc>
          <w:tcPr>
            <w:tcW w:w="10676" w:type="dxa"/>
          </w:tcPr>
          <w:p w14:paraId="5CB24B25" w14:textId="77777777" w:rsidR="003E5539" w:rsidRDefault="00000000">
            <w:pPr>
              <w:rPr>
                <w:rFonts w:ascii="Cambria" w:eastAsia="NanumGothic" w:hAnsi="Cambria" w:cs="Times New Roman"/>
                <w:szCs w:val="20"/>
              </w:rPr>
            </w:pPr>
            <w:r>
              <w:rPr>
                <w:rFonts w:ascii="Cambria" w:eastAsia="NanumGothic" w:hAnsi="Cambria" w:cs="Times New Roman" w:hint="eastAsia"/>
                <w:b/>
                <w:bCs/>
                <w:szCs w:val="20"/>
                <w:u w:val="single"/>
              </w:rPr>
              <w:t>J</w:t>
            </w:r>
            <w:r>
              <w:rPr>
                <w:rFonts w:ascii="Cambria" w:eastAsia="NanumGothic" w:hAnsi="Cambria" w:cs="Times New Roman"/>
                <w:b/>
                <w:bCs/>
                <w:szCs w:val="20"/>
                <w:u w:val="single"/>
              </w:rPr>
              <w:t>ung Hyun Bae</w:t>
            </w:r>
            <w:r>
              <w:rPr>
                <w:rFonts w:ascii="Cambria" w:eastAsia="NanumGothic" w:hAnsi="Cambria" w:cs="Times New Roman"/>
                <w:szCs w:val="20"/>
              </w:rPr>
              <w:t>. (2021). Designing Wire-driven Running Reinforcement Shoes. Graduate Thesis Paper for B.S. degree, Chung-Ang University (CAU).</w:t>
            </w:r>
          </w:p>
        </w:tc>
      </w:tr>
      <w:tr w:rsidR="003E5539" w14:paraId="4A9A02D1" w14:textId="77777777">
        <w:trPr>
          <w:trHeight w:val="537"/>
        </w:trPr>
        <w:tc>
          <w:tcPr>
            <w:tcW w:w="10676" w:type="dxa"/>
          </w:tcPr>
          <w:p w14:paraId="0C08D9D9" w14:textId="77777777" w:rsidR="003E5539" w:rsidRDefault="00000000">
            <w:pPr>
              <w:rPr>
                <w:rFonts w:ascii="Cambria" w:eastAsia="NanumGothic" w:hAnsi="Cambria" w:cs="Times New Roman"/>
                <w:szCs w:val="20"/>
              </w:rPr>
            </w:pPr>
            <w:r>
              <w:rPr>
                <w:rFonts w:ascii="Cambria" w:eastAsia="NanumGothic" w:hAnsi="Cambria" w:cs="Times New Roman" w:hint="eastAsia"/>
                <w:b/>
                <w:bCs/>
                <w:szCs w:val="20"/>
                <w:u w:val="single"/>
              </w:rPr>
              <w:t>J</w:t>
            </w:r>
            <w:r>
              <w:rPr>
                <w:rFonts w:ascii="Cambria" w:eastAsia="NanumGothic" w:hAnsi="Cambria" w:cs="Times New Roman"/>
                <w:b/>
                <w:bCs/>
                <w:szCs w:val="20"/>
                <w:u w:val="single"/>
              </w:rPr>
              <w:t>ung Hyun Bae</w:t>
            </w:r>
            <w:r>
              <w:rPr>
                <w:rFonts w:ascii="Cambria" w:eastAsia="NanumGothic" w:hAnsi="Cambria" w:cs="Times New Roman"/>
                <w:szCs w:val="20"/>
              </w:rPr>
              <w:t>, Myunghwan Song. (2021). Design of LED Rubber Cone for Triboelectrification-Based Power Generation. Graduate Thesis Paper for B.S. degree, Chung-Ang University (CAU).</w:t>
            </w:r>
          </w:p>
        </w:tc>
      </w:tr>
    </w:tbl>
    <w:p w14:paraId="116AF37B" w14:textId="77777777" w:rsidR="003E5539" w:rsidRDefault="003E5539">
      <w:pPr>
        <w:tabs>
          <w:tab w:val="left" w:pos="10632"/>
        </w:tabs>
        <w:spacing w:after="0" w:line="240" w:lineRule="auto"/>
        <w:rPr>
          <w:rStyle w:val="IntenseReference"/>
          <w:rFonts w:ascii="Cambria" w:hAnsi="Cambria" w:cs="Times New Roman"/>
          <w:color w:val="17375E"/>
          <w:sz w:val="22"/>
        </w:rPr>
      </w:pPr>
    </w:p>
    <w:p w14:paraId="4F0B6A35" w14:textId="77777777" w:rsidR="003E5539" w:rsidRDefault="00000000">
      <w:pPr>
        <w:tabs>
          <w:tab w:val="left" w:pos="10632"/>
        </w:tabs>
        <w:spacing w:after="0" w:line="240" w:lineRule="auto"/>
        <w:rPr>
          <w:rStyle w:val="IntenseReference"/>
          <w:rFonts w:ascii="Cambria" w:hAnsi="Cambria" w:cs="Times New Roman"/>
          <w:color w:val="17375E"/>
          <w:sz w:val="22"/>
        </w:rPr>
      </w:pPr>
      <w:r>
        <w:rPr>
          <w:rStyle w:val="IntenseReference"/>
          <w:rFonts w:ascii="Cambria" w:hAnsi="Cambria" w:cs="Times New Roman"/>
          <w:color w:val="17375E"/>
          <w:sz w:val="22"/>
        </w:rPr>
        <w:t xml:space="preserve">WORK EXPERIENCE                                                                         </w:t>
      </w:r>
      <w:r>
        <w:rPr>
          <w:rStyle w:val="IntenseReference"/>
          <w:rFonts w:ascii="Cambria" w:hAnsi="Cambria" w:cs="Times New Roman" w:hint="eastAsia"/>
          <w:color w:val="17375E"/>
          <w:sz w:val="22"/>
        </w:rPr>
        <w:t xml:space="preserve">          </w:t>
      </w:r>
      <w:r>
        <w:rPr>
          <w:rStyle w:val="IntenseReference"/>
          <w:rFonts w:ascii="Cambria" w:hAnsi="Cambria" w:cs="Times New Roman"/>
          <w:color w:val="17375E"/>
          <w:sz w:val="22"/>
        </w:rPr>
        <w:t xml:space="preserve">   </w:t>
      </w:r>
      <w:r>
        <w:rPr>
          <w:rStyle w:val="IntenseReference"/>
          <w:rFonts w:ascii="Cambria" w:hAnsi="Cambria" w:cs="Times New Roman"/>
          <w:color w:val="17375E"/>
          <w:sz w:val="22"/>
          <w:u w:val="none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411"/>
      </w:tblGrid>
      <w:tr w:rsidR="003E5539" w14:paraId="32D11F6A" w14:textId="77777777">
        <w:trPr>
          <w:trHeight w:val="63"/>
        </w:trPr>
        <w:tc>
          <w:tcPr>
            <w:tcW w:w="2268" w:type="dxa"/>
          </w:tcPr>
          <w:p w14:paraId="03F659C3" w14:textId="77777777" w:rsidR="003E5539" w:rsidRDefault="00000000">
            <w:pPr>
              <w:pStyle w:val="cvbody"/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 xml:space="preserve">Jan. 2025 </w:t>
            </w: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>–</w:t>
            </w: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 xml:space="preserve"> Aug. 2026</w:t>
            </w:r>
          </w:p>
        </w:tc>
        <w:tc>
          <w:tcPr>
            <w:tcW w:w="8411" w:type="dxa"/>
          </w:tcPr>
          <w:p w14:paraId="1CDE2D89" w14:textId="77777777" w:rsidR="003E5539" w:rsidRDefault="00000000">
            <w:pPr>
              <w:rPr>
                <w:rFonts w:ascii="Cambria" w:eastAsia="NanumGothic" w:hAnsi="Cambria" w:cs="Times New Roman"/>
                <w:b/>
                <w:szCs w:val="20"/>
              </w:rPr>
            </w:pPr>
            <w:r>
              <w:rPr>
                <w:rFonts w:ascii="Cambria" w:eastAsia="NanumGothic" w:hAnsi="Cambria" w:cs="Times New Roman" w:hint="eastAsia"/>
                <w:b/>
                <w:szCs w:val="20"/>
              </w:rPr>
              <w:t>Georgia Institute of Technology</w:t>
            </w:r>
          </w:p>
          <w:p w14:paraId="1285B43E" w14:textId="77777777" w:rsidR="003E5539" w:rsidRDefault="00000000">
            <w:pPr>
              <w:rPr>
                <w:rFonts w:ascii="Cambria" w:hAnsi="Cambria" w:cs="Times New Roman"/>
                <w:i/>
                <w:szCs w:val="20"/>
              </w:rPr>
            </w:pPr>
            <w:r>
              <w:rPr>
                <w:rFonts w:ascii="Cambria" w:hAnsi="Cambria" w:cs="Times New Roman" w:hint="eastAsia"/>
                <w:i/>
                <w:szCs w:val="20"/>
              </w:rPr>
              <w:t>Teaching</w:t>
            </w:r>
            <w:r>
              <w:rPr>
                <w:rFonts w:ascii="Cambria" w:hAnsi="Cambria" w:cs="Times New Roman"/>
                <w:i/>
                <w:szCs w:val="20"/>
              </w:rPr>
              <w:t xml:space="preserve"> </w:t>
            </w:r>
            <w:r>
              <w:rPr>
                <w:rFonts w:ascii="Cambria" w:hAnsi="Cambria" w:cs="Times New Roman" w:hint="eastAsia"/>
                <w:i/>
                <w:szCs w:val="20"/>
              </w:rPr>
              <w:t>Assistant</w:t>
            </w:r>
            <w:r>
              <w:rPr>
                <w:rFonts w:ascii="Cambria" w:hAnsi="Cambria" w:cs="Times New Roman"/>
                <w:i/>
                <w:szCs w:val="20"/>
              </w:rPr>
              <w:t xml:space="preserve"> </w:t>
            </w:r>
            <w:r>
              <w:rPr>
                <w:rFonts w:ascii="Cambria" w:hAnsi="Cambria" w:cs="Times New Roman" w:hint="eastAsia"/>
                <w:i/>
                <w:szCs w:val="20"/>
              </w:rPr>
              <w:t>(Health Sensing &amp; Interventions)</w:t>
            </w:r>
          </w:p>
          <w:p w14:paraId="2E606F56" w14:textId="77777777" w:rsidR="003E5539" w:rsidRDefault="00000000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Cambria" w:eastAsia="NanumGothic" w:hAnsi="Cambria" w:cs="Times New Roman"/>
                <w:b/>
                <w:szCs w:val="20"/>
              </w:rPr>
            </w:pPr>
            <w:r>
              <w:rPr>
                <w:rFonts w:ascii="Cambria" w:hAnsi="Cambria" w:cs="Times New Roman"/>
                <w:szCs w:val="20"/>
              </w:rPr>
              <w:t>Assisted in a health technology course by supporting student projects, providing feedback on proposals, and guiding IRB certification completion.</w:t>
            </w:r>
          </w:p>
          <w:p w14:paraId="449C14A7" w14:textId="77777777" w:rsidR="003E5539" w:rsidRDefault="003E5539">
            <w:pPr>
              <w:rPr>
                <w:rFonts w:ascii="Cambria" w:eastAsia="NanumGothic" w:hAnsi="Cambria" w:cs="Times New Roman"/>
                <w:b/>
                <w:szCs w:val="20"/>
              </w:rPr>
            </w:pPr>
          </w:p>
        </w:tc>
      </w:tr>
      <w:tr w:rsidR="003E5539" w14:paraId="16FC73B9" w14:textId="77777777">
        <w:trPr>
          <w:trHeight w:val="63"/>
        </w:trPr>
        <w:tc>
          <w:tcPr>
            <w:tcW w:w="2268" w:type="dxa"/>
          </w:tcPr>
          <w:p w14:paraId="1BAEE9B2" w14:textId="77777777" w:rsidR="003E5539" w:rsidRDefault="00000000">
            <w:pPr>
              <w:pStyle w:val="cvbody"/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>Aug.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>2024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 xml:space="preserve"> – Dec</w:t>
            </w: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>. 2024</w:t>
            </w:r>
          </w:p>
        </w:tc>
        <w:tc>
          <w:tcPr>
            <w:tcW w:w="8411" w:type="dxa"/>
          </w:tcPr>
          <w:p w14:paraId="20481062" w14:textId="77777777" w:rsidR="003E5539" w:rsidRDefault="00000000">
            <w:pPr>
              <w:rPr>
                <w:rFonts w:ascii="Cambria" w:hAnsi="Cambria" w:cs="Times New Roman"/>
                <w:i/>
                <w:szCs w:val="20"/>
              </w:rPr>
            </w:pPr>
            <w:r>
              <w:rPr>
                <w:rFonts w:ascii="Cambria" w:hAnsi="Cambria" w:cs="Times New Roman" w:hint="eastAsia"/>
                <w:i/>
                <w:szCs w:val="20"/>
              </w:rPr>
              <w:t>Teaching</w:t>
            </w:r>
            <w:r>
              <w:rPr>
                <w:rFonts w:ascii="Cambria" w:hAnsi="Cambria" w:cs="Times New Roman"/>
                <w:i/>
                <w:szCs w:val="20"/>
              </w:rPr>
              <w:t xml:space="preserve"> </w:t>
            </w:r>
            <w:r>
              <w:rPr>
                <w:rFonts w:ascii="Cambria" w:hAnsi="Cambria" w:cs="Times New Roman" w:hint="eastAsia"/>
                <w:i/>
                <w:szCs w:val="20"/>
              </w:rPr>
              <w:t>Assistant</w:t>
            </w:r>
            <w:r>
              <w:rPr>
                <w:rFonts w:ascii="Cambria" w:hAnsi="Cambria" w:cs="Times New Roman"/>
                <w:i/>
                <w:szCs w:val="20"/>
              </w:rPr>
              <w:t xml:space="preserve"> </w:t>
            </w:r>
            <w:r>
              <w:rPr>
                <w:rFonts w:ascii="Cambria" w:hAnsi="Cambria" w:cs="Times New Roman" w:hint="eastAsia"/>
                <w:i/>
                <w:szCs w:val="20"/>
              </w:rPr>
              <w:t>(Introduction to Graduate Studies)</w:t>
            </w:r>
          </w:p>
          <w:p w14:paraId="07A9345B" w14:textId="77777777" w:rsidR="003E5539" w:rsidRDefault="00000000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Cambria" w:eastAsia="NanumGothic" w:hAnsi="Cambria" w:cs="Times New Roman"/>
                <w:b/>
                <w:szCs w:val="20"/>
              </w:rPr>
            </w:pPr>
            <w:r>
              <w:rPr>
                <w:rFonts w:ascii="Cambria" w:hAnsi="Cambria" w:cs="Times New Roman"/>
                <w:szCs w:val="20"/>
              </w:rPr>
              <w:t>Provided detailed, constructive feedback on research proposals, guiding students in identifying innovative research topics, conducting effective literature reviews, and employing proper academic citation practices.</w:t>
            </w:r>
          </w:p>
          <w:p w14:paraId="014A35BE" w14:textId="77777777" w:rsidR="003E5539" w:rsidRDefault="003E5539">
            <w:pPr>
              <w:rPr>
                <w:rFonts w:ascii="Cambria" w:eastAsia="NanumGothic" w:hAnsi="Cambria" w:cs="Times New Roman"/>
                <w:b/>
                <w:szCs w:val="20"/>
              </w:rPr>
            </w:pPr>
          </w:p>
        </w:tc>
      </w:tr>
      <w:tr w:rsidR="003E5539" w14:paraId="09C351D0" w14:textId="77777777">
        <w:trPr>
          <w:trHeight w:val="63"/>
        </w:trPr>
        <w:tc>
          <w:tcPr>
            <w:tcW w:w="2268" w:type="dxa"/>
          </w:tcPr>
          <w:p w14:paraId="6DF02E70" w14:textId="77777777" w:rsidR="003E5539" w:rsidRDefault="00000000">
            <w:pPr>
              <w:pStyle w:val="cvbody"/>
              <w:rPr>
                <w:rStyle w:val="IntenseReference"/>
                <w:rFonts w:ascii="Cambria" w:hAnsi="Cambria" w:cs="Times New Roman"/>
                <w:b w:val="0"/>
                <w:bCs w:val="0"/>
                <w:smallCaps w:val="0"/>
                <w:color w:val="000000"/>
                <w:spacing w:val="0"/>
                <w:sz w:val="20"/>
                <w:szCs w:val="20"/>
                <w:u w:val="none"/>
                <w:lang w:eastAsia="ko-KR"/>
              </w:rPr>
            </w:pP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>Aug.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>2023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 xml:space="preserve"> – </w:t>
            </w: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>Aug. 2024</w:t>
            </w:r>
          </w:p>
        </w:tc>
        <w:tc>
          <w:tcPr>
            <w:tcW w:w="8411" w:type="dxa"/>
          </w:tcPr>
          <w:p w14:paraId="323266CD" w14:textId="77777777" w:rsidR="003E5539" w:rsidRDefault="00000000">
            <w:pPr>
              <w:rPr>
                <w:rFonts w:ascii="Cambria" w:eastAsia="NanumGothic" w:hAnsi="Cambria" w:cs="Times New Roman"/>
                <w:b/>
                <w:szCs w:val="20"/>
              </w:rPr>
            </w:pPr>
            <w:r>
              <w:rPr>
                <w:rFonts w:ascii="Cambria" w:eastAsia="NanumGothic" w:hAnsi="Cambria" w:cs="Times New Roman" w:hint="eastAsia"/>
                <w:b/>
                <w:szCs w:val="20"/>
              </w:rPr>
              <w:t>The</w:t>
            </w:r>
            <w:r>
              <w:rPr>
                <w:rFonts w:ascii="Cambria" w:eastAsia="NanumGothic" w:hAnsi="Cambria" w:cs="Times New Roman"/>
                <w:b/>
                <w:szCs w:val="20"/>
              </w:rPr>
              <w:t xml:space="preserve"> </w:t>
            </w:r>
            <w:r>
              <w:rPr>
                <w:rFonts w:ascii="Cambria" w:eastAsia="NanumGothic" w:hAnsi="Cambria" w:cs="Times New Roman" w:hint="eastAsia"/>
                <w:b/>
                <w:szCs w:val="20"/>
              </w:rPr>
              <w:t>University</w:t>
            </w:r>
            <w:r>
              <w:rPr>
                <w:rFonts w:ascii="Cambria" w:eastAsia="NanumGothic" w:hAnsi="Cambria" w:cs="Times New Roman"/>
                <w:b/>
                <w:szCs w:val="20"/>
              </w:rPr>
              <w:t xml:space="preserve"> </w:t>
            </w:r>
            <w:r>
              <w:rPr>
                <w:rFonts w:ascii="Cambria" w:eastAsia="NanumGothic" w:hAnsi="Cambria" w:cs="Times New Roman" w:hint="eastAsia"/>
                <w:b/>
                <w:szCs w:val="20"/>
              </w:rPr>
              <w:t>of</w:t>
            </w:r>
            <w:r>
              <w:rPr>
                <w:rFonts w:ascii="Cambria" w:eastAsia="NanumGothic" w:hAnsi="Cambria" w:cs="Times New Roman"/>
                <w:b/>
                <w:szCs w:val="20"/>
              </w:rPr>
              <w:t xml:space="preserve"> </w:t>
            </w:r>
            <w:r>
              <w:rPr>
                <w:rFonts w:ascii="Cambria" w:eastAsia="NanumGothic" w:hAnsi="Cambria" w:cs="Times New Roman" w:hint="eastAsia"/>
                <w:b/>
                <w:szCs w:val="20"/>
              </w:rPr>
              <w:t>Texas</w:t>
            </w:r>
            <w:r>
              <w:rPr>
                <w:rFonts w:ascii="Cambria" w:eastAsia="NanumGothic" w:hAnsi="Cambria" w:cs="Times New Roman"/>
                <w:b/>
                <w:szCs w:val="20"/>
              </w:rPr>
              <w:t xml:space="preserve"> </w:t>
            </w:r>
            <w:r>
              <w:rPr>
                <w:rFonts w:ascii="Cambria" w:eastAsia="NanumGothic" w:hAnsi="Cambria" w:cs="Times New Roman" w:hint="eastAsia"/>
                <w:b/>
                <w:szCs w:val="20"/>
              </w:rPr>
              <w:t>at</w:t>
            </w:r>
            <w:r>
              <w:rPr>
                <w:rFonts w:ascii="Cambria" w:eastAsia="NanumGothic" w:hAnsi="Cambria" w:cs="Times New Roman"/>
                <w:b/>
                <w:szCs w:val="20"/>
              </w:rPr>
              <w:t xml:space="preserve"> </w:t>
            </w:r>
            <w:r>
              <w:rPr>
                <w:rFonts w:ascii="Cambria" w:eastAsia="NanumGothic" w:hAnsi="Cambria" w:cs="Times New Roman" w:hint="eastAsia"/>
                <w:b/>
                <w:szCs w:val="20"/>
              </w:rPr>
              <w:t>Austin</w:t>
            </w:r>
          </w:p>
          <w:p w14:paraId="529E9C1D" w14:textId="77777777" w:rsidR="003E5539" w:rsidRDefault="00000000">
            <w:pPr>
              <w:rPr>
                <w:rFonts w:ascii="Cambria" w:hAnsi="Cambria" w:cs="Times New Roman"/>
                <w:i/>
                <w:szCs w:val="20"/>
              </w:rPr>
            </w:pPr>
            <w:r>
              <w:rPr>
                <w:rFonts w:ascii="Cambria" w:hAnsi="Cambria" w:cs="Times New Roman" w:hint="eastAsia"/>
                <w:i/>
                <w:szCs w:val="20"/>
              </w:rPr>
              <w:t>Teaching</w:t>
            </w:r>
            <w:r>
              <w:rPr>
                <w:rFonts w:ascii="Cambria" w:hAnsi="Cambria" w:cs="Times New Roman"/>
                <w:i/>
                <w:szCs w:val="20"/>
              </w:rPr>
              <w:t xml:space="preserve"> </w:t>
            </w:r>
            <w:r>
              <w:rPr>
                <w:rFonts w:ascii="Cambria" w:hAnsi="Cambria" w:cs="Times New Roman" w:hint="eastAsia"/>
                <w:i/>
                <w:szCs w:val="20"/>
              </w:rPr>
              <w:t>Assistant</w:t>
            </w:r>
            <w:r>
              <w:rPr>
                <w:rFonts w:ascii="Cambria" w:hAnsi="Cambria" w:cs="Times New Roman"/>
                <w:i/>
                <w:szCs w:val="20"/>
              </w:rPr>
              <w:t xml:space="preserve"> </w:t>
            </w:r>
            <w:r>
              <w:rPr>
                <w:rFonts w:ascii="Cambria" w:hAnsi="Cambria" w:cs="Times New Roman" w:hint="eastAsia"/>
                <w:i/>
                <w:szCs w:val="20"/>
              </w:rPr>
              <w:t>(Dynamic</w:t>
            </w:r>
            <w:r>
              <w:rPr>
                <w:rFonts w:ascii="Cambria" w:hAnsi="Cambria" w:cs="Times New Roman"/>
                <w:i/>
                <w:szCs w:val="20"/>
              </w:rPr>
              <w:t xml:space="preserve"> </w:t>
            </w:r>
            <w:r>
              <w:rPr>
                <w:rFonts w:ascii="Cambria" w:hAnsi="Cambria" w:cs="Times New Roman" w:hint="eastAsia"/>
                <w:i/>
                <w:szCs w:val="20"/>
              </w:rPr>
              <w:t>System</w:t>
            </w:r>
            <w:r>
              <w:rPr>
                <w:rFonts w:ascii="Cambria" w:hAnsi="Cambria" w:cs="Times New Roman"/>
                <w:i/>
                <w:szCs w:val="20"/>
              </w:rPr>
              <w:t xml:space="preserve"> </w:t>
            </w:r>
            <w:r>
              <w:rPr>
                <w:rFonts w:ascii="Cambria" w:hAnsi="Cambria" w:cs="Times New Roman" w:hint="eastAsia"/>
                <w:i/>
                <w:szCs w:val="20"/>
              </w:rPr>
              <w:t>&amp;</w:t>
            </w:r>
            <w:r>
              <w:rPr>
                <w:rFonts w:ascii="Cambria" w:hAnsi="Cambria" w:cs="Times New Roman"/>
                <w:i/>
                <w:szCs w:val="20"/>
              </w:rPr>
              <w:t xml:space="preserve"> </w:t>
            </w:r>
            <w:r>
              <w:rPr>
                <w:rFonts w:ascii="Cambria" w:hAnsi="Cambria" w:cs="Times New Roman" w:hint="eastAsia"/>
                <w:i/>
                <w:szCs w:val="20"/>
              </w:rPr>
              <w:t>Controls</w:t>
            </w:r>
            <w:r>
              <w:rPr>
                <w:rFonts w:ascii="Cambria" w:hAnsi="Cambria" w:cs="Times New Roman"/>
                <w:i/>
                <w:szCs w:val="20"/>
              </w:rPr>
              <w:t xml:space="preserve"> </w:t>
            </w:r>
            <w:r>
              <w:rPr>
                <w:rFonts w:ascii="Cambria" w:hAnsi="Cambria" w:cs="Times New Roman" w:hint="eastAsia"/>
                <w:i/>
                <w:szCs w:val="20"/>
              </w:rPr>
              <w:t>Lab)</w:t>
            </w:r>
          </w:p>
          <w:p w14:paraId="29D7F5FA" w14:textId="77777777" w:rsidR="003E5539" w:rsidRDefault="00000000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Cambria" w:hAnsi="Cambria" w:cs="Times New Roman"/>
                <w:szCs w:val="20"/>
                <w:lang w:val="en-AU"/>
              </w:rPr>
            </w:pPr>
            <w:r>
              <w:rPr>
                <w:rFonts w:ascii="Cambria" w:hAnsi="Cambria" w:cs="Times New Roman"/>
                <w:szCs w:val="20"/>
                <w:lang w:val="en-AU"/>
              </w:rPr>
              <w:t xml:space="preserve">Directed </w:t>
            </w:r>
            <w:r>
              <w:rPr>
                <w:rFonts w:ascii="Cambria" w:hAnsi="Cambria" w:cs="Times New Roman" w:hint="eastAsia"/>
                <w:szCs w:val="20"/>
                <w:lang w:val="en-AU"/>
              </w:rPr>
              <w:t>experiments</w:t>
            </w:r>
            <w:r>
              <w:rPr>
                <w:rFonts w:ascii="Cambria" w:hAnsi="Cambria" w:cs="Times New Roman"/>
                <w:szCs w:val="20"/>
                <w:lang w:val="en-AU"/>
              </w:rPr>
              <w:t xml:space="preserve"> </w:t>
            </w:r>
            <w:r>
              <w:rPr>
                <w:rFonts w:ascii="Cambria" w:hAnsi="Cambria" w:cs="Times New Roman" w:hint="eastAsia"/>
                <w:szCs w:val="20"/>
                <w:lang w:val="en-AU"/>
              </w:rPr>
              <w:t>on</w:t>
            </w:r>
            <w:r>
              <w:rPr>
                <w:rFonts w:ascii="Cambria" w:hAnsi="Cambria" w:cs="Times New Roman"/>
                <w:szCs w:val="20"/>
                <w:lang w:val="en-AU"/>
              </w:rPr>
              <w:t xml:space="preserve"> mechanical vibration systems </w:t>
            </w:r>
            <w:r>
              <w:rPr>
                <w:rFonts w:ascii="Cambria" w:hAnsi="Cambria" w:cs="Times New Roman" w:hint="eastAsia"/>
                <w:szCs w:val="20"/>
                <w:lang w:val="en-AU"/>
              </w:rPr>
              <w:t>using</w:t>
            </w:r>
            <w:r>
              <w:rPr>
                <w:rFonts w:ascii="Cambria" w:hAnsi="Cambria" w:cs="Times New Roman"/>
                <w:szCs w:val="20"/>
                <w:lang w:val="en-AU"/>
              </w:rPr>
              <w:t xml:space="preserve"> Arduino and Python</w:t>
            </w:r>
            <w:r>
              <w:rPr>
                <w:rFonts w:ascii="Cambria" w:hAnsi="Cambria" w:cs="Times New Roman" w:hint="eastAsia"/>
                <w:szCs w:val="20"/>
                <w:lang w:val="en-AU"/>
              </w:rPr>
              <w:t>,</w:t>
            </w:r>
            <w:r>
              <w:rPr>
                <w:rFonts w:ascii="Cambria" w:hAnsi="Cambria" w:cs="Times New Roman"/>
                <w:szCs w:val="20"/>
                <w:lang w:val="en-AU"/>
              </w:rPr>
              <w:t xml:space="preserve"> </w:t>
            </w:r>
            <w:r>
              <w:rPr>
                <w:rFonts w:ascii="Cambria" w:hAnsi="Cambria" w:cs="Times New Roman" w:hint="eastAsia"/>
                <w:szCs w:val="20"/>
                <w:lang w:val="en-AU"/>
              </w:rPr>
              <w:t>complementing</w:t>
            </w:r>
            <w:r>
              <w:rPr>
                <w:rFonts w:ascii="Cambria" w:hAnsi="Cambria" w:cs="Times New Roman"/>
                <w:szCs w:val="20"/>
                <w:lang w:val="en-AU"/>
              </w:rPr>
              <w:t xml:space="preserve"> </w:t>
            </w:r>
            <w:r>
              <w:rPr>
                <w:rFonts w:ascii="Cambria" w:hAnsi="Cambria" w:cs="Times New Roman" w:hint="eastAsia"/>
                <w:szCs w:val="20"/>
                <w:lang w:val="en-AU"/>
              </w:rPr>
              <w:t>theoretical</w:t>
            </w:r>
            <w:r>
              <w:rPr>
                <w:rFonts w:ascii="Cambria" w:hAnsi="Cambria" w:cs="Times New Roman"/>
                <w:szCs w:val="20"/>
                <w:lang w:val="en-AU"/>
              </w:rPr>
              <w:t xml:space="preserve"> instruction </w:t>
            </w:r>
            <w:r>
              <w:rPr>
                <w:rFonts w:ascii="Cambria" w:hAnsi="Cambria" w:cs="Times New Roman" w:hint="eastAsia"/>
                <w:szCs w:val="20"/>
                <w:lang w:val="en-AU"/>
              </w:rPr>
              <w:t>with</w:t>
            </w:r>
            <w:r>
              <w:rPr>
                <w:rFonts w:ascii="Cambria" w:hAnsi="Cambria" w:cs="Times New Roman"/>
                <w:szCs w:val="20"/>
                <w:lang w:val="en-AU"/>
              </w:rPr>
              <w:t xml:space="preserve"> </w:t>
            </w:r>
            <w:r>
              <w:rPr>
                <w:rFonts w:ascii="Cambria" w:hAnsi="Cambria" w:cs="Times New Roman" w:hint="eastAsia"/>
                <w:szCs w:val="20"/>
                <w:lang w:val="en-AU"/>
              </w:rPr>
              <w:t>data</w:t>
            </w:r>
            <w:r>
              <w:rPr>
                <w:rFonts w:ascii="Cambria" w:hAnsi="Cambria" w:cs="Times New Roman"/>
                <w:szCs w:val="20"/>
                <w:lang w:val="en-AU"/>
              </w:rPr>
              <w:t xml:space="preserve"> measurement </w:t>
            </w:r>
            <w:r>
              <w:rPr>
                <w:rFonts w:ascii="Cambria" w:hAnsi="Cambria" w:cs="Times New Roman" w:hint="eastAsia"/>
                <w:szCs w:val="20"/>
                <w:lang w:val="en-AU"/>
              </w:rPr>
              <w:t>and</w:t>
            </w:r>
            <w:r>
              <w:rPr>
                <w:rFonts w:ascii="Cambria" w:hAnsi="Cambria" w:cs="Times New Roman"/>
                <w:szCs w:val="20"/>
                <w:lang w:val="en-AU"/>
              </w:rPr>
              <w:t xml:space="preserve"> analysis</w:t>
            </w:r>
          </w:p>
          <w:p w14:paraId="5D0451CF" w14:textId="77777777" w:rsidR="003E5539" w:rsidRDefault="003E5539">
            <w:pPr>
              <w:tabs>
                <w:tab w:val="left" w:pos="2490"/>
              </w:tabs>
              <w:jc w:val="left"/>
              <w:rPr>
                <w:rFonts w:ascii="Cambria" w:hAnsi="Cambria" w:cs="Times New Roman"/>
                <w:szCs w:val="20"/>
                <w:lang w:val="en-AU"/>
              </w:rPr>
            </w:pPr>
          </w:p>
        </w:tc>
      </w:tr>
      <w:tr w:rsidR="003E5539" w14:paraId="4C1D611D" w14:textId="77777777">
        <w:trPr>
          <w:trHeight w:val="546"/>
        </w:trPr>
        <w:tc>
          <w:tcPr>
            <w:tcW w:w="2268" w:type="dxa"/>
          </w:tcPr>
          <w:p w14:paraId="25264359" w14:textId="77777777" w:rsidR="003E5539" w:rsidRDefault="00000000">
            <w:pPr>
              <w:pStyle w:val="cvbody"/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 xml:space="preserve">Sep. 2017 – </w:t>
            </w:r>
            <w:r>
              <w:rPr>
                <w:rFonts w:ascii="Cambria" w:hAnsi="Cambria" w:cs="Times New Roman"/>
                <w:sz w:val="20"/>
                <w:szCs w:val="20"/>
              </w:rPr>
              <w:t>Aug. 2019</w:t>
            </w:r>
          </w:p>
        </w:tc>
        <w:tc>
          <w:tcPr>
            <w:tcW w:w="8411" w:type="dxa"/>
          </w:tcPr>
          <w:p w14:paraId="47F27C4E" w14:textId="77777777" w:rsidR="003E5539" w:rsidRDefault="00000000">
            <w:pPr>
              <w:rPr>
                <w:rFonts w:ascii="Cambria" w:hAnsi="Cambria" w:cs="Times New Roman"/>
                <w:i/>
                <w:szCs w:val="20"/>
              </w:rPr>
            </w:pPr>
            <w:r>
              <w:rPr>
                <w:rFonts w:ascii="Cambria" w:eastAsia="NanumGothic" w:hAnsi="Cambria" w:cs="Times New Roman"/>
                <w:b/>
                <w:szCs w:val="20"/>
              </w:rPr>
              <w:t>VHS(Veterans Health Service) Medical Center, Seoul, Korea</w:t>
            </w:r>
          </w:p>
          <w:p w14:paraId="3C97A769" w14:textId="77777777" w:rsidR="003E5539" w:rsidRDefault="00000000">
            <w:pPr>
              <w:tabs>
                <w:tab w:val="left" w:pos="2490"/>
              </w:tabs>
              <w:ind w:left="2400" w:hanging="2400"/>
              <w:jc w:val="left"/>
              <w:rPr>
                <w:rFonts w:ascii="Cambria" w:hAnsi="Cambria" w:cs="Times New Roman"/>
                <w:i/>
                <w:szCs w:val="20"/>
              </w:rPr>
            </w:pPr>
            <w:r>
              <w:rPr>
                <w:rFonts w:ascii="Cambria" w:hAnsi="Cambria" w:cs="Times New Roman"/>
                <w:i/>
                <w:szCs w:val="20"/>
              </w:rPr>
              <w:t>Facility Equipment Manager</w:t>
            </w:r>
          </w:p>
          <w:p w14:paraId="20FE3047" w14:textId="77777777" w:rsidR="003E5539" w:rsidRDefault="00000000">
            <w:pPr>
              <w:pStyle w:val="ListParagraph"/>
              <w:numPr>
                <w:ilvl w:val="0"/>
                <w:numId w:val="6"/>
              </w:numPr>
              <w:tabs>
                <w:tab w:val="left" w:pos="2490"/>
              </w:tabs>
              <w:spacing w:line="276" w:lineRule="auto"/>
              <w:ind w:leftChars="0"/>
              <w:jc w:val="left"/>
              <w:rPr>
                <w:rFonts w:ascii="Cambria" w:hAnsi="Cambria" w:cs="Times New Roman"/>
                <w:szCs w:val="20"/>
                <w:lang w:val="en-AU"/>
              </w:rPr>
            </w:pPr>
            <w:r>
              <w:rPr>
                <w:rFonts w:ascii="Cambria" w:hAnsi="Cambria" w:cs="Times New Roman"/>
                <w:szCs w:val="20"/>
                <w:lang w:val="en-AU"/>
              </w:rPr>
              <w:t>Repair and calibration of medical equipment, such as Non-Invasive Blood Pressure devices</w:t>
            </w:r>
          </w:p>
          <w:p w14:paraId="528ED20F" w14:textId="77777777" w:rsidR="003E5539" w:rsidRDefault="003E5539">
            <w:pPr>
              <w:rPr>
                <w:rFonts w:ascii="Cambria" w:eastAsia="NanumGothic" w:hAnsi="Cambria" w:cs="Times New Roman"/>
                <w:b/>
                <w:szCs w:val="20"/>
                <w:lang w:val="en-AU"/>
              </w:rPr>
            </w:pPr>
          </w:p>
        </w:tc>
      </w:tr>
      <w:tr w:rsidR="003E5539" w14:paraId="554CBE69" w14:textId="77777777">
        <w:tc>
          <w:tcPr>
            <w:tcW w:w="2268" w:type="dxa"/>
          </w:tcPr>
          <w:p w14:paraId="1E23834F" w14:textId="77777777" w:rsidR="003E5539" w:rsidRDefault="00000000">
            <w:pPr>
              <w:pStyle w:val="cvbody"/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 w:hint="eastAsia"/>
                <w:sz w:val="20"/>
                <w:szCs w:val="20"/>
                <w:lang w:eastAsia="ko-KR"/>
              </w:rPr>
              <w:t>May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. 2017 – Jun. 2017</w:t>
            </w:r>
          </w:p>
        </w:tc>
        <w:tc>
          <w:tcPr>
            <w:tcW w:w="8411" w:type="dxa"/>
          </w:tcPr>
          <w:p w14:paraId="53712525" w14:textId="77777777" w:rsidR="003E5539" w:rsidRDefault="00000000">
            <w:pPr>
              <w:rPr>
                <w:rFonts w:ascii="Cambria" w:eastAsia="NanumGothic" w:hAnsi="Cambria" w:cs="Times New Roman"/>
                <w:b/>
                <w:szCs w:val="20"/>
              </w:rPr>
            </w:pPr>
            <w:r>
              <w:rPr>
                <w:rFonts w:ascii="Cambria" w:eastAsia="NanumGothic" w:hAnsi="Cambria" w:cs="Times New Roman"/>
                <w:b/>
                <w:szCs w:val="20"/>
              </w:rPr>
              <w:t>KWANGGEON T&amp;C, Chungcheongbuk-do, Korea</w:t>
            </w:r>
          </w:p>
          <w:p w14:paraId="36AAE62B" w14:textId="77777777" w:rsidR="003E5539" w:rsidRDefault="00000000">
            <w:pPr>
              <w:pStyle w:val="ListParagraph"/>
              <w:numPr>
                <w:ilvl w:val="0"/>
                <w:numId w:val="7"/>
              </w:numPr>
              <w:ind w:leftChars="0"/>
              <w:rPr>
                <w:rFonts w:ascii="Cambria" w:eastAsia="NanumGothic" w:hAnsi="Cambria" w:cs="Times New Roman"/>
                <w:b/>
                <w:szCs w:val="20"/>
              </w:rPr>
            </w:pPr>
            <w:r>
              <w:rPr>
                <w:rFonts w:ascii="Cambria" w:eastAsia="NanumGothic" w:hAnsi="Cambria" w:cs="Times New Roman"/>
                <w:szCs w:val="20"/>
              </w:rPr>
              <w:t>Constructed and supplied materials for building interior of SK Hynix Semiconductor Industrial Complex</w:t>
            </w:r>
          </w:p>
        </w:tc>
      </w:tr>
    </w:tbl>
    <w:p w14:paraId="7C31A439" w14:textId="77777777" w:rsidR="003E5539" w:rsidRDefault="003E5539">
      <w:pPr>
        <w:spacing w:after="0" w:line="240" w:lineRule="auto"/>
        <w:rPr>
          <w:rStyle w:val="IntenseReference"/>
          <w:rFonts w:ascii="Cambria" w:hAnsi="Cambria" w:cs="Times New Roman"/>
          <w:color w:val="17375E"/>
          <w:sz w:val="22"/>
        </w:rPr>
      </w:pPr>
    </w:p>
    <w:p w14:paraId="177615FF" w14:textId="77777777" w:rsidR="003E5539" w:rsidRDefault="00000000">
      <w:pPr>
        <w:spacing w:after="0" w:line="240" w:lineRule="auto"/>
        <w:rPr>
          <w:rStyle w:val="IntenseReference"/>
          <w:rFonts w:ascii="Cambria" w:hAnsi="Cambria" w:cs="Times New Roman"/>
          <w:color w:val="17375E"/>
          <w:sz w:val="22"/>
        </w:rPr>
      </w:pPr>
      <w:r>
        <w:rPr>
          <w:rStyle w:val="IntenseReference"/>
          <w:rFonts w:ascii="Cambria" w:hAnsi="Cambria" w:cs="Times New Roman"/>
          <w:color w:val="17375E"/>
          <w:sz w:val="22"/>
        </w:rPr>
        <w:t xml:space="preserve">ACADEMIC EXPERIENCE                                                                                  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3"/>
        <w:gridCol w:w="8456"/>
      </w:tblGrid>
      <w:tr w:rsidR="003E5539" w14:paraId="7C3AFB17" w14:textId="77777777">
        <w:trPr>
          <w:trHeight w:val="582"/>
        </w:trPr>
        <w:tc>
          <w:tcPr>
            <w:tcW w:w="2223" w:type="dxa"/>
          </w:tcPr>
          <w:p w14:paraId="283691B5" w14:textId="77777777" w:rsidR="003E5539" w:rsidRDefault="00000000">
            <w:pPr>
              <w:pStyle w:val="cvbody"/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Mar.2021 - Jun. 2021</w:t>
            </w:r>
          </w:p>
        </w:tc>
        <w:tc>
          <w:tcPr>
            <w:tcW w:w="8456" w:type="dxa"/>
          </w:tcPr>
          <w:p w14:paraId="50809DD3" w14:textId="77777777" w:rsidR="003E5539" w:rsidRDefault="00000000">
            <w:pPr>
              <w:rPr>
                <w:rFonts w:ascii="Cambria" w:eastAsia="NanumGothic" w:hAnsi="Cambria" w:cs="Times New Roman"/>
                <w:szCs w:val="20"/>
              </w:rPr>
            </w:pPr>
            <w:r>
              <w:rPr>
                <w:rFonts w:ascii="Cambria" w:eastAsia="NanumGothic" w:hAnsi="Cambria" w:cs="Times New Roman"/>
                <w:szCs w:val="20"/>
              </w:rPr>
              <w:t>Capston Design Project, Mechanical Engineering, Chung-Ang University</w:t>
            </w:r>
          </w:p>
          <w:p w14:paraId="71339605" w14:textId="77777777" w:rsidR="003E5539" w:rsidRDefault="00000000">
            <w:pPr>
              <w:pStyle w:val="ListParagraph"/>
              <w:numPr>
                <w:ilvl w:val="0"/>
                <w:numId w:val="8"/>
              </w:numPr>
              <w:ind w:leftChars="0"/>
              <w:rPr>
                <w:rFonts w:ascii="Cambria" w:eastAsia="NanumGothic" w:hAnsi="Cambria" w:cs="Times New Roman"/>
                <w:b/>
                <w:szCs w:val="20"/>
              </w:rPr>
            </w:pPr>
            <w:r>
              <w:rPr>
                <w:rFonts w:ascii="Cambria" w:eastAsia="NanumGothic" w:hAnsi="Cambria" w:cs="Times New Roman"/>
                <w:b/>
                <w:szCs w:val="20"/>
              </w:rPr>
              <w:t>Project Title: Wire-driven Running Reinforcement Shoes</w:t>
            </w:r>
          </w:p>
          <w:p w14:paraId="630F2D02" w14:textId="77777777" w:rsidR="003E5539" w:rsidRDefault="00000000">
            <w:pPr>
              <w:pStyle w:val="ListParagraph"/>
              <w:numPr>
                <w:ilvl w:val="1"/>
                <w:numId w:val="8"/>
              </w:numPr>
              <w:ind w:leftChars="0"/>
              <w:rPr>
                <w:rFonts w:ascii="Cambria" w:eastAsia="NanumGothic" w:hAnsi="Cambria" w:cs="Times New Roman"/>
                <w:b/>
                <w:szCs w:val="20"/>
              </w:rPr>
            </w:pPr>
            <w:r>
              <w:rPr>
                <w:rFonts w:ascii="Cambria" w:hAnsi="Cambria" w:cs="Times New Roman" w:hint="eastAsia"/>
                <w:szCs w:val="20"/>
                <w:shd w:val="clear" w:color="auto" w:fill="FFFFFF"/>
              </w:rPr>
              <w:t>Designed</w:t>
            </w:r>
            <w:r>
              <w:rPr>
                <w:rFonts w:ascii="Cambria" w:hAnsi="Cambria" w:cs="Times New Roman"/>
                <w:szCs w:val="20"/>
                <w:shd w:val="clear" w:color="auto" w:fill="FFFFFF"/>
              </w:rPr>
              <w:t xml:space="preserve"> </w:t>
            </w:r>
            <w:r>
              <w:rPr>
                <w:rFonts w:ascii="Cambria" w:hAnsi="Cambria" w:cs="Times New Roman" w:hint="eastAsia"/>
                <w:szCs w:val="20"/>
                <w:shd w:val="clear" w:color="auto" w:fill="FFFFFF"/>
              </w:rPr>
              <w:t>wearable</w:t>
            </w:r>
            <w:r>
              <w:rPr>
                <w:rFonts w:ascii="Cambria" w:hAnsi="Cambria" w:cs="Times New Roman"/>
                <w:szCs w:val="20"/>
                <w:shd w:val="clear" w:color="auto" w:fill="FFFFFF"/>
              </w:rPr>
              <w:t xml:space="preserve"> running reinforcement device by using Solidworks, Ansys</w:t>
            </w:r>
          </w:p>
          <w:p w14:paraId="583E94D8" w14:textId="77777777" w:rsidR="003E5539" w:rsidRDefault="00000000">
            <w:pPr>
              <w:pStyle w:val="ListParagraph"/>
              <w:numPr>
                <w:ilvl w:val="1"/>
                <w:numId w:val="8"/>
              </w:numPr>
              <w:ind w:leftChars="0"/>
              <w:rPr>
                <w:rFonts w:ascii="Cambria" w:hAnsi="Cambria" w:cs="Times New Roman"/>
                <w:szCs w:val="20"/>
                <w:shd w:val="clear" w:color="auto" w:fill="FFFFFF"/>
              </w:rPr>
            </w:pPr>
            <w:r>
              <w:rPr>
                <w:rFonts w:ascii="Cambria" w:eastAsia="NanumGothic" w:hAnsi="Cambria" w:cs="Times New Roman"/>
                <w:szCs w:val="20"/>
              </w:rPr>
              <w:t>Utilized planetary gear system</w:t>
            </w:r>
            <w:r>
              <w:rPr>
                <w:rFonts w:ascii="Cambria" w:hAnsi="Cambria" w:cs="Times New Roman"/>
                <w:szCs w:val="20"/>
                <w:shd w:val="clear" w:color="auto" w:fill="FFFFFF"/>
              </w:rPr>
              <w:t xml:space="preserve"> and wire-driven mechanism to deliver the energy from running motion’s arm movement to soles to strengthen the running propulsion </w:t>
            </w:r>
          </w:p>
          <w:p w14:paraId="73E10A9E" w14:textId="77777777" w:rsidR="003E5539" w:rsidRDefault="00000000">
            <w:pPr>
              <w:pStyle w:val="ListParagraph"/>
              <w:numPr>
                <w:ilvl w:val="1"/>
                <w:numId w:val="8"/>
              </w:numPr>
              <w:ind w:leftChars="0"/>
              <w:rPr>
                <w:rFonts w:ascii="Cambria" w:eastAsia="NanumGothic" w:hAnsi="Cambria" w:cs="Times New Roman"/>
                <w:b/>
                <w:szCs w:val="20"/>
              </w:rPr>
            </w:pPr>
            <w:r>
              <w:rPr>
                <w:rFonts w:ascii="Cambria" w:eastAsia="NanumGothic" w:hAnsi="Cambria" w:cs="Times New Roman"/>
                <w:szCs w:val="20"/>
              </w:rPr>
              <w:t>Worked on a graduation thesis (Completed advisor review)</w:t>
            </w:r>
          </w:p>
          <w:p w14:paraId="1B613BAC" w14:textId="77777777" w:rsidR="003E5539" w:rsidRDefault="003E5539">
            <w:pPr>
              <w:rPr>
                <w:rFonts w:ascii="Cambria" w:eastAsia="NanumGothic" w:hAnsi="Cambria" w:cs="Times New Roman"/>
                <w:b/>
                <w:szCs w:val="20"/>
              </w:rPr>
            </w:pPr>
          </w:p>
        </w:tc>
      </w:tr>
      <w:tr w:rsidR="003E5539" w14:paraId="17995D98" w14:textId="77777777">
        <w:trPr>
          <w:trHeight w:val="582"/>
        </w:trPr>
        <w:tc>
          <w:tcPr>
            <w:tcW w:w="2223" w:type="dxa"/>
          </w:tcPr>
          <w:p w14:paraId="7DBF97BD" w14:textId="77777777" w:rsidR="003E5539" w:rsidRDefault="00000000">
            <w:pPr>
              <w:pStyle w:val="cvbody"/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 xml:space="preserve">Jan. 2021 – </w:t>
            </w:r>
            <w:r>
              <w:rPr>
                <w:rFonts w:ascii="Cambria" w:hAnsi="Cambria" w:cs="Times New Roman"/>
                <w:sz w:val="20"/>
                <w:szCs w:val="20"/>
              </w:rPr>
              <w:t>Jan. 2021</w:t>
            </w:r>
          </w:p>
        </w:tc>
        <w:tc>
          <w:tcPr>
            <w:tcW w:w="8456" w:type="dxa"/>
          </w:tcPr>
          <w:p w14:paraId="3A2D2D90" w14:textId="77777777" w:rsidR="003E5539" w:rsidRDefault="00000000">
            <w:pPr>
              <w:rPr>
                <w:rFonts w:ascii="Cambria" w:eastAsia="NanumGothic" w:hAnsi="Cambria" w:cs="Times New Roman"/>
                <w:b/>
                <w:szCs w:val="20"/>
              </w:rPr>
            </w:pPr>
            <w:r>
              <w:rPr>
                <w:rFonts w:ascii="Cambria" w:eastAsia="NanumGothic" w:hAnsi="Cambria" w:cs="Times New Roman"/>
                <w:b/>
                <w:szCs w:val="20"/>
              </w:rPr>
              <w:t>Certified BAV(Biomechanical Analyst of Visual 3D) Level II, Vector Biomechanics</w:t>
            </w:r>
          </w:p>
          <w:p w14:paraId="7239C98C" w14:textId="77777777" w:rsidR="003E5539" w:rsidRDefault="00000000">
            <w:pPr>
              <w:pStyle w:val="ListParagraph"/>
              <w:numPr>
                <w:ilvl w:val="0"/>
                <w:numId w:val="9"/>
              </w:numPr>
              <w:tabs>
                <w:tab w:val="left" w:pos="2490"/>
              </w:tabs>
              <w:ind w:leftChars="0"/>
              <w:jc w:val="left"/>
              <w:rPr>
                <w:rFonts w:ascii="Cambria" w:hAnsi="Cambria" w:cs="Times New Roman"/>
                <w:szCs w:val="20"/>
                <w:lang w:val="en-AU"/>
              </w:rPr>
            </w:pPr>
            <w:r>
              <w:rPr>
                <w:rFonts w:ascii="Cambria" w:hAnsi="Cambria" w:cs="Times New Roman"/>
                <w:szCs w:val="20"/>
                <w:lang w:val="en-AU"/>
              </w:rPr>
              <w:t>Completed 18-hour course on biomechanics software Visual 3D</w:t>
            </w:r>
          </w:p>
          <w:p w14:paraId="2DF5F0B4" w14:textId="77777777" w:rsidR="003E5539" w:rsidRDefault="00000000">
            <w:pPr>
              <w:pStyle w:val="ListParagraph"/>
              <w:numPr>
                <w:ilvl w:val="0"/>
                <w:numId w:val="9"/>
              </w:numPr>
              <w:tabs>
                <w:tab w:val="left" w:pos="2490"/>
              </w:tabs>
              <w:ind w:leftChars="0"/>
              <w:jc w:val="left"/>
              <w:rPr>
                <w:rFonts w:ascii="Cambria" w:hAnsi="Cambria" w:cs="Times New Roman"/>
                <w:szCs w:val="20"/>
                <w:lang w:val="en-AU"/>
              </w:rPr>
            </w:pPr>
            <w:r>
              <w:rPr>
                <w:rFonts w:ascii="Cambria" w:hAnsi="Cambria" w:cs="Times New Roman"/>
                <w:szCs w:val="20"/>
                <w:lang w:val="en-AU"/>
              </w:rPr>
              <w:t>Utilized Visual 3D for advanced biomechanical analysis, including Full-Body Modeling and EMG Data Processing of walking motions</w:t>
            </w:r>
          </w:p>
          <w:p w14:paraId="4F1FF225" w14:textId="77777777" w:rsidR="003E5539" w:rsidRDefault="003E5539">
            <w:pPr>
              <w:rPr>
                <w:rFonts w:ascii="Cambria" w:eastAsia="NanumGothic" w:hAnsi="Cambria" w:cs="Times New Roman"/>
                <w:b/>
                <w:szCs w:val="20"/>
                <w:lang w:val="en-AU"/>
              </w:rPr>
            </w:pPr>
          </w:p>
        </w:tc>
      </w:tr>
      <w:tr w:rsidR="003E5539" w14:paraId="7BBF25CA" w14:textId="77777777">
        <w:trPr>
          <w:trHeight w:val="582"/>
        </w:trPr>
        <w:tc>
          <w:tcPr>
            <w:tcW w:w="2223" w:type="dxa"/>
          </w:tcPr>
          <w:p w14:paraId="71A85620" w14:textId="77777777" w:rsidR="003E5539" w:rsidRDefault="00000000">
            <w:pPr>
              <w:pStyle w:val="cvbody"/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Jul. 2020 – Aug. 2020</w:t>
            </w:r>
          </w:p>
        </w:tc>
        <w:tc>
          <w:tcPr>
            <w:tcW w:w="8456" w:type="dxa"/>
          </w:tcPr>
          <w:p w14:paraId="61FCF585" w14:textId="77777777" w:rsidR="003E5539" w:rsidRDefault="00000000">
            <w:pPr>
              <w:rPr>
                <w:rFonts w:ascii="Cambria" w:eastAsia="NanumGothic" w:hAnsi="Cambria" w:cs="Times New Roman"/>
                <w:b/>
                <w:szCs w:val="20"/>
              </w:rPr>
            </w:pPr>
            <w:r>
              <w:rPr>
                <w:rFonts w:ascii="Cambria" w:eastAsia="Malgun Gothic" w:hAnsi="Cambria" w:cs="Times New Roman"/>
                <w:b/>
                <w:bCs/>
                <w:color w:val="000000"/>
                <w:szCs w:val="20"/>
              </w:rPr>
              <w:t>Mechanical Engineering Short Term Research Program,</w:t>
            </w:r>
            <w:r>
              <w:rPr>
                <w:rFonts w:ascii="Cambria" w:eastAsia="Malgun Gothic" w:hAnsi="Cambria" w:cs="Times New Roman"/>
                <w:bCs/>
                <w:color w:val="000000"/>
                <w:szCs w:val="20"/>
              </w:rPr>
              <w:t xml:space="preserve"> </w:t>
            </w:r>
            <w:r>
              <w:rPr>
                <w:rFonts w:ascii="Cambria" w:eastAsia="NanumGothic" w:hAnsi="Cambria" w:cs="Times New Roman"/>
                <w:b/>
                <w:szCs w:val="20"/>
              </w:rPr>
              <w:t>Chung-Ang University</w:t>
            </w:r>
          </w:p>
          <w:p w14:paraId="4063DEBC" w14:textId="77777777" w:rsidR="003E5539" w:rsidRDefault="00000000">
            <w:pPr>
              <w:pStyle w:val="ListParagraph"/>
              <w:numPr>
                <w:ilvl w:val="0"/>
                <w:numId w:val="8"/>
              </w:numPr>
              <w:ind w:leftChars="0"/>
              <w:rPr>
                <w:rFonts w:ascii="Cambria" w:eastAsia="NanumGothic" w:hAnsi="Cambria" w:cs="Times New Roman"/>
                <w:szCs w:val="20"/>
              </w:rPr>
            </w:pPr>
            <w:r>
              <w:rPr>
                <w:rFonts w:ascii="Cambria" w:eastAsia="NanumGothic" w:hAnsi="Cambria" w:cs="Times New Roman"/>
                <w:szCs w:val="20"/>
              </w:rPr>
              <w:t>Introduced a belt mechanism on the high-power actuator for wearable robot to develop a power transmission system with lighter weight and smaller size</w:t>
            </w:r>
          </w:p>
          <w:p w14:paraId="5264AFF5" w14:textId="77777777" w:rsidR="003E5539" w:rsidRDefault="003E5539">
            <w:pPr>
              <w:rPr>
                <w:rFonts w:ascii="Cambria" w:eastAsia="NanumGothic" w:hAnsi="Cambria" w:cs="Times New Roman"/>
                <w:szCs w:val="20"/>
              </w:rPr>
            </w:pPr>
          </w:p>
        </w:tc>
      </w:tr>
      <w:tr w:rsidR="003E5539" w14:paraId="62253981" w14:textId="77777777">
        <w:trPr>
          <w:trHeight w:val="582"/>
        </w:trPr>
        <w:tc>
          <w:tcPr>
            <w:tcW w:w="2223" w:type="dxa"/>
          </w:tcPr>
          <w:p w14:paraId="6F19A3C7" w14:textId="77777777" w:rsidR="003E5539" w:rsidRDefault="00000000">
            <w:pPr>
              <w:pStyle w:val="cvbody"/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Oct. 2018 – Oct. 2018</w:t>
            </w:r>
          </w:p>
        </w:tc>
        <w:tc>
          <w:tcPr>
            <w:tcW w:w="8456" w:type="dxa"/>
          </w:tcPr>
          <w:p w14:paraId="45ACEAA0" w14:textId="77777777" w:rsidR="003E5539" w:rsidRDefault="00000000">
            <w:pPr>
              <w:rPr>
                <w:rFonts w:ascii="Cambria" w:eastAsia="NanumGothic" w:hAnsi="Cambria" w:cs="Times New Roman"/>
              </w:rPr>
            </w:pPr>
            <w:r>
              <w:rPr>
                <w:rFonts w:ascii="Cambria" w:eastAsia="NanumGothic" w:hAnsi="Cambria" w:cs="Times New Roman"/>
                <w:b/>
                <w:szCs w:val="20"/>
              </w:rPr>
              <w:t>“Samsung Medical Center” &amp; “Digital Healthcare Partners(DHP)” &amp; “Samsung Advanced Institute for Health Sciences &amp; Technology (SAIHST)” &amp; “Seoul Center for Creative Economy &amp; Innovation”, Seoul, Korea</w:t>
            </w:r>
            <w:r>
              <w:rPr>
                <w:rFonts w:ascii="Cambria" w:eastAsia="NanumGothic" w:hAnsi="Cambria" w:cs="Times New Roman"/>
              </w:rPr>
              <w:t xml:space="preserve"> </w:t>
            </w:r>
          </w:p>
          <w:p w14:paraId="15B1D42B" w14:textId="77777777" w:rsidR="003E5539" w:rsidRDefault="00000000">
            <w:pPr>
              <w:pStyle w:val="ListParagraph"/>
              <w:numPr>
                <w:ilvl w:val="0"/>
                <w:numId w:val="8"/>
              </w:numPr>
              <w:ind w:leftChars="0"/>
              <w:rPr>
                <w:rFonts w:ascii="Cambria" w:eastAsia="NanumGothic" w:hAnsi="Cambria" w:cs="Times New Roman"/>
                <w:b/>
                <w:szCs w:val="20"/>
              </w:rPr>
            </w:pPr>
            <w:r>
              <w:rPr>
                <w:rFonts w:ascii="Cambria" w:eastAsia="NanumGothic" w:hAnsi="Cambria" w:cs="Times New Roman"/>
              </w:rPr>
              <w:t>Used JavaScript to make “Healthcare Service Program” that uses AI voice recognition system to provide health information to patients at hospital</w:t>
            </w:r>
          </w:p>
        </w:tc>
      </w:tr>
    </w:tbl>
    <w:p w14:paraId="491BF96E" w14:textId="77777777" w:rsidR="003E5539" w:rsidRDefault="003E5539">
      <w:pPr>
        <w:spacing w:after="0" w:line="240" w:lineRule="auto"/>
        <w:rPr>
          <w:rStyle w:val="IntenseReference"/>
          <w:rFonts w:ascii="Cambria" w:hAnsi="Cambria" w:cs="Times New Roman"/>
          <w:color w:val="17375E"/>
          <w:sz w:val="22"/>
        </w:rPr>
      </w:pPr>
    </w:p>
    <w:p w14:paraId="513CDC8F" w14:textId="77777777" w:rsidR="003E5539" w:rsidRDefault="00000000">
      <w:pPr>
        <w:spacing w:after="0" w:line="240" w:lineRule="auto"/>
        <w:rPr>
          <w:rFonts w:ascii="Cambria" w:eastAsia="Malgun Gothic" w:hAnsi="Cambria"/>
          <w:color w:val="000000"/>
          <w:kern w:val="0"/>
          <w:szCs w:val="20"/>
          <w:lang w:eastAsia="en-US"/>
        </w:rPr>
      </w:pPr>
      <w:r>
        <w:rPr>
          <w:rStyle w:val="IntenseReference"/>
          <w:rFonts w:ascii="Cambria" w:hAnsi="Cambria" w:cs="Times New Roman"/>
          <w:color w:val="17375E"/>
          <w:sz w:val="22"/>
        </w:rPr>
        <w:t xml:space="preserve">AWARDS, SCHOLARSHIPS AND HONORS                                                                 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7"/>
        <w:gridCol w:w="8452"/>
      </w:tblGrid>
      <w:tr w:rsidR="003E5539" w14:paraId="3B6A99A9" w14:textId="77777777">
        <w:trPr>
          <w:trHeight w:val="746"/>
        </w:trPr>
        <w:tc>
          <w:tcPr>
            <w:tcW w:w="2227" w:type="dxa"/>
          </w:tcPr>
          <w:p w14:paraId="26E62D7F" w14:textId="77777777" w:rsidR="003E5539" w:rsidRDefault="00000000">
            <w:pPr>
              <w:pStyle w:val="cvbody"/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lastRenderedPageBreak/>
              <w:t>15. Oct. 2020</w:t>
            </w:r>
          </w:p>
        </w:tc>
        <w:tc>
          <w:tcPr>
            <w:tcW w:w="8452" w:type="dxa"/>
          </w:tcPr>
          <w:p w14:paraId="676C28EA" w14:textId="77777777" w:rsidR="003E5539" w:rsidRDefault="00000000">
            <w:pPr>
              <w:pStyle w:val="cvbody"/>
              <w:tabs>
                <w:tab w:val="left" w:pos="6798"/>
              </w:tabs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/>
                <w:b/>
                <w:sz w:val="20"/>
                <w:szCs w:val="20"/>
                <w:lang w:eastAsia="ko-KR"/>
              </w:rPr>
              <w:t>2020 Summer Internship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 xml:space="preserve">(Mechanical Engineering Short Term Research Program; MESTER) Excellence Award, Mechanical Engineering Department, Chung-Ang University </w:t>
            </w:r>
          </w:p>
        </w:tc>
      </w:tr>
      <w:tr w:rsidR="003E5539" w14:paraId="2A404AE0" w14:textId="77777777">
        <w:trPr>
          <w:trHeight w:val="443"/>
        </w:trPr>
        <w:tc>
          <w:tcPr>
            <w:tcW w:w="2227" w:type="dxa"/>
          </w:tcPr>
          <w:p w14:paraId="0395BD84" w14:textId="77777777" w:rsidR="003E5539" w:rsidRDefault="00000000">
            <w:pPr>
              <w:pStyle w:val="cvbody"/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Fall Semester. 2019</w:t>
            </w:r>
          </w:p>
        </w:tc>
        <w:tc>
          <w:tcPr>
            <w:tcW w:w="8452" w:type="dxa"/>
          </w:tcPr>
          <w:p w14:paraId="2294319E" w14:textId="77777777" w:rsidR="003E5539" w:rsidRDefault="00000000">
            <w:pPr>
              <w:pStyle w:val="cvbody"/>
              <w:tabs>
                <w:tab w:val="left" w:pos="6798"/>
              </w:tabs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/>
                <w:b/>
                <w:sz w:val="20"/>
                <w:szCs w:val="20"/>
                <w:lang w:eastAsia="ko-KR"/>
              </w:rPr>
              <w:t>Scholarship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 xml:space="preserve"> (Academic Excellence), Chung-Ang University, Seoul, South Korea</w:t>
            </w:r>
          </w:p>
        </w:tc>
      </w:tr>
      <w:tr w:rsidR="003E5539" w14:paraId="19425F73" w14:textId="77777777">
        <w:trPr>
          <w:trHeight w:val="417"/>
        </w:trPr>
        <w:tc>
          <w:tcPr>
            <w:tcW w:w="2227" w:type="dxa"/>
          </w:tcPr>
          <w:p w14:paraId="7F8529FF" w14:textId="77777777" w:rsidR="003E5539" w:rsidRDefault="00000000">
            <w:pPr>
              <w:pStyle w:val="cvbody"/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05. Dec. 2018</w:t>
            </w:r>
          </w:p>
        </w:tc>
        <w:tc>
          <w:tcPr>
            <w:tcW w:w="8452" w:type="dxa"/>
          </w:tcPr>
          <w:p w14:paraId="32A90570" w14:textId="77777777" w:rsidR="003E5539" w:rsidRDefault="00000000">
            <w:pPr>
              <w:pStyle w:val="cvbody"/>
              <w:tabs>
                <w:tab w:val="left" w:pos="6798"/>
              </w:tabs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/>
                <w:b/>
                <w:sz w:val="20"/>
                <w:szCs w:val="20"/>
                <w:lang w:eastAsia="ko-KR"/>
              </w:rPr>
              <w:t>Award for Excellent Volunteer Service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, (100 hour), Yangcheon-gu Volunteer Center</w:t>
            </w:r>
          </w:p>
        </w:tc>
      </w:tr>
      <w:tr w:rsidR="003E5539" w14:paraId="571BFEE5" w14:textId="77777777">
        <w:trPr>
          <w:trHeight w:val="434"/>
        </w:trPr>
        <w:tc>
          <w:tcPr>
            <w:tcW w:w="2227" w:type="dxa"/>
          </w:tcPr>
          <w:p w14:paraId="22547660" w14:textId="77777777" w:rsidR="003E5539" w:rsidRDefault="00000000">
            <w:pPr>
              <w:pStyle w:val="cvbody"/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01. Sep. 2017</w:t>
            </w:r>
          </w:p>
        </w:tc>
        <w:tc>
          <w:tcPr>
            <w:tcW w:w="8452" w:type="dxa"/>
          </w:tcPr>
          <w:p w14:paraId="1D4E122D" w14:textId="77777777" w:rsidR="003E5539" w:rsidRDefault="00000000">
            <w:pPr>
              <w:pStyle w:val="cvbody"/>
              <w:tabs>
                <w:tab w:val="left" w:pos="6798"/>
              </w:tabs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/>
                <w:b/>
                <w:sz w:val="20"/>
                <w:szCs w:val="20"/>
                <w:lang w:eastAsia="ko-KR"/>
              </w:rPr>
              <w:t>Citation Award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, Veterans Health Service Medical Center</w:t>
            </w:r>
          </w:p>
        </w:tc>
      </w:tr>
      <w:tr w:rsidR="003E5539" w14:paraId="6097D708" w14:textId="77777777">
        <w:trPr>
          <w:trHeight w:val="272"/>
        </w:trPr>
        <w:tc>
          <w:tcPr>
            <w:tcW w:w="2227" w:type="dxa"/>
          </w:tcPr>
          <w:p w14:paraId="680E7A05" w14:textId="77777777" w:rsidR="003E5539" w:rsidRDefault="00000000">
            <w:pPr>
              <w:pStyle w:val="cvbody"/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Fall Semester. 2016</w:t>
            </w:r>
          </w:p>
        </w:tc>
        <w:tc>
          <w:tcPr>
            <w:tcW w:w="8452" w:type="dxa"/>
          </w:tcPr>
          <w:p w14:paraId="0E6C0210" w14:textId="77777777" w:rsidR="003E5539" w:rsidRDefault="00000000">
            <w:pPr>
              <w:pStyle w:val="cvbody"/>
              <w:tabs>
                <w:tab w:val="left" w:pos="6798"/>
              </w:tabs>
              <w:rPr>
                <w:rFonts w:ascii="Cambria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hAnsi="Cambria" w:cs="Times New Roman"/>
                <w:b/>
                <w:sz w:val="20"/>
                <w:szCs w:val="20"/>
                <w:lang w:eastAsia="ko-KR"/>
              </w:rPr>
              <w:t>Scholarship for Volunteer Work</w:t>
            </w:r>
            <w:r>
              <w:rPr>
                <w:rFonts w:ascii="Cambria" w:hAnsi="Cambria" w:cs="Times New Roman"/>
                <w:sz w:val="20"/>
                <w:szCs w:val="20"/>
                <w:lang w:eastAsia="ko-KR"/>
              </w:rPr>
              <w:t>, Mechanical Engineering Department, Chung-Ang University</w:t>
            </w:r>
          </w:p>
        </w:tc>
      </w:tr>
    </w:tbl>
    <w:p w14:paraId="3C214917" w14:textId="77777777" w:rsidR="003E5539" w:rsidRDefault="003E5539">
      <w:pPr>
        <w:spacing w:after="0" w:line="240" w:lineRule="auto"/>
        <w:rPr>
          <w:rStyle w:val="IntenseReference"/>
          <w:rFonts w:ascii="Cambria" w:hAnsi="Cambria" w:cs="Times New Roman"/>
          <w:color w:val="17375E"/>
          <w:sz w:val="28"/>
          <w:szCs w:val="28"/>
        </w:rPr>
      </w:pPr>
    </w:p>
    <w:p w14:paraId="63FDC282" w14:textId="77777777" w:rsidR="003E5539" w:rsidRDefault="00000000">
      <w:pPr>
        <w:spacing w:after="0" w:line="240" w:lineRule="auto"/>
        <w:rPr>
          <w:rFonts w:ascii="Cambria" w:hAnsi="Cambria" w:cs="Times New Roman"/>
        </w:rPr>
      </w:pPr>
      <w:r>
        <w:rPr>
          <w:rStyle w:val="IntenseReference"/>
          <w:rFonts w:ascii="Cambria" w:hAnsi="Cambria" w:cs="Times New Roman"/>
          <w:color w:val="17375E"/>
          <w:sz w:val="22"/>
        </w:rPr>
        <w:t xml:space="preserve">VOLUNTARY/ EXTRACURRICULAR ACTIVITIES                             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8408"/>
      </w:tblGrid>
      <w:tr w:rsidR="003E5539" w14:paraId="74ABF7DA" w14:textId="77777777">
        <w:tc>
          <w:tcPr>
            <w:tcW w:w="2250" w:type="dxa"/>
          </w:tcPr>
          <w:p w14:paraId="191BD630" w14:textId="77777777" w:rsidR="003E5539" w:rsidRDefault="00000000">
            <w:pPr>
              <w:pStyle w:val="cvbody"/>
              <w:rPr>
                <w:rFonts w:ascii="Cambria" w:eastAsiaTheme="majorHAnsi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eastAsiaTheme="majorHAnsi" w:hAnsi="Cambria" w:cs="Times New Roman"/>
                <w:sz w:val="20"/>
                <w:szCs w:val="20"/>
                <w:lang w:eastAsia="ko-KR"/>
              </w:rPr>
              <w:t xml:space="preserve">Aug. 2021 </w:t>
            </w:r>
            <w:r>
              <w:rPr>
                <w:rFonts w:ascii="Cambria" w:eastAsiaTheme="majorHAnsi" w:hAnsi="Cambria" w:cs="Times New Roman"/>
                <w:bCs/>
                <w:sz w:val="20"/>
                <w:szCs w:val="20"/>
              </w:rPr>
              <w:t xml:space="preserve">(24 </w:t>
            </w:r>
            <w:r>
              <w:rPr>
                <w:rFonts w:ascii="Cambria" w:eastAsiaTheme="majorHAnsi" w:hAnsi="Cambria" w:cs="Times New Roman"/>
                <w:bCs/>
                <w:sz w:val="20"/>
                <w:szCs w:val="20"/>
                <w:lang w:eastAsia="ko-KR"/>
              </w:rPr>
              <w:t>H</w:t>
            </w:r>
            <w:r>
              <w:rPr>
                <w:rFonts w:ascii="Cambria" w:eastAsiaTheme="majorHAnsi" w:hAnsi="Cambria" w:cs="Times New Roman"/>
                <w:bCs/>
                <w:sz w:val="20"/>
                <w:szCs w:val="20"/>
              </w:rPr>
              <w:t>ours)</w:t>
            </w:r>
          </w:p>
          <w:p w14:paraId="5BF4A48F" w14:textId="77777777" w:rsidR="003E5539" w:rsidRDefault="003E5539">
            <w:pPr>
              <w:pStyle w:val="cvbody"/>
              <w:rPr>
                <w:rFonts w:ascii="Cambria" w:eastAsiaTheme="majorHAnsi" w:hAnsi="Cambria" w:cs="Times New Roman"/>
                <w:sz w:val="20"/>
                <w:szCs w:val="20"/>
                <w:lang w:eastAsia="ko-KR"/>
              </w:rPr>
            </w:pPr>
          </w:p>
        </w:tc>
        <w:tc>
          <w:tcPr>
            <w:tcW w:w="8408" w:type="dxa"/>
          </w:tcPr>
          <w:p w14:paraId="5359F9D5" w14:textId="77777777" w:rsidR="003E5539" w:rsidRDefault="00000000">
            <w:pPr>
              <w:widowControl/>
              <w:wordWrap/>
              <w:autoSpaceDE/>
              <w:autoSpaceDN/>
              <w:rPr>
                <w:rFonts w:ascii="Cambria" w:eastAsiaTheme="majorHAnsi" w:hAnsi="Cambria" w:cs="Times New Roman"/>
                <w:b/>
                <w:szCs w:val="20"/>
              </w:rPr>
            </w:pPr>
            <w:r>
              <w:rPr>
                <w:rFonts w:ascii="Cambria" w:eastAsiaTheme="majorHAnsi" w:hAnsi="Cambria" w:cs="Times New Roman"/>
                <w:b/>
                <w:szCs w:val="20"/>
              </w:rPr>
              <w:t>C-Design Thinking Academy, Central Libary, Chung-Ang University, Seoul, South Korea</w:t>
            </w:r>
          </w:p>
          <w:p w14:paraId="3DD25232" w14:textId="77777777" w:rsidR="003E5539" w:rsidRDefault="00000000">
            <w:pPr>
              <w:pStyle w:val="ListParagraph"/>
              <w:widowControl/>
              <w:numPr>
                <w:ilvl w:val="0"/>
                <w:numId w:val="10"/>
              </w:numPr>
              <w:wordWrap/>
              <w:autoSpaceDE/>
              <w:autoSpaceDN/>
              <w:ind w:leftChars="0"/>
              <w:rPr>
                <w:rFonts w:ascii="Cambria" w:eastAsiaTheme="majorHAnsi" w:hAnsi="Cambria" w:cs="Times New Roman"/>
                <w:szCs w:val="20"/>
              </w:rPr>
            </w:pPr>
            <w:r>
              <w:rPr>
                <w:rFonts w:ascii="Cambria" w:eastAsiaTheme="majorHAnsi" w:hAnsi="Cambria" w:cs="Times New Roman"/>
                <w:szCs w:val="20"/>
              </w:rPr>
              <w:t>Worked on the design thinking process for finding and coming up with creative problem-solving methods in multidisciplinary aspects</w:t>
            </w:r>
          </w:p>
          <w:p w14:paraId="48A81EA2" w14:textId="77777777" w:rsidR="003E5539" w:rsidRDefault="003E5539">
            <w:pPr>
              <w:rPr>
                <w:rFonts w:ascii="Cambria" w:eastAsiaTheme="majorHAnsi" w:hAnsi="Cambria" w:cs="Times New Roman"/>
                <w:b/>
                <w:szCs w:val="20"/>
              </w:rPr>
            </w:pPr>
          </w:p>
        </w:tc>
      </w:tr>
      <w:tr w:rsidR="003E5539" w14:paraId="33BE6365" w14:textId="77777777">
        <w:tc>
          <w:tcPr>
            <w:tcW w:w="2250" w:type="dxa"/>
          </w:tcPr>
          <w:p w14:paraId="04505F95" w14:textId="77777777" w:rsidR="003E5539" w:rsidRDefault="00000000">
            <w:pPr>
              <w:pStyle w:val="cvbody"/>
              <w:rPr>
                <w:rFonts w:ascii="Cambria" w:eastAsiaTheme="majorHAnsi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eastAsiaTheme="majorHAnsi" w:hAnsi="Cambria" w:cs="Times New Roman"/>
                <w:sz w:val="20"/>
                <w:szCs w:val="20"/>
                <w:lang w:eastAsia="ko-KR"/>
              </w:rPr>
              <w:t>Feb. 2021 – Apr. 2021</w:t>
            </w:r>
          </w:p>
        </w:tc>
        <w:tc>
          <w:tcPr>
            <w:tcW w:w="8408" w:type="dxa"/>
          </w:tcPr>
          <w:p w14:paraId="1A6F947F" w14:textId="77777777" w:rsidR="003E5539" w:rsidRDefault="00000000">
            <w:pPr>
              <w:rPr>
                <w:rFonts w:ascii="Cambria" w:eastAsiaTheme="majorHAnsi" w:hAnsi="Cambria" w:cs="Times New Roman"/>
                <w:b/>
                <w:szCs w:val="20"/>
              </w:rPr>
            </w:pPr>
            <w:r>
              <w:rPr>
                <w:rFonts w:ascii="Cambria" w:eastAsiaTheme="majorHAnsi" w:hAnsi="Cambria" w:cs="Times New Roman"/>
                <w:b/>
                <w:szCs w:val="20"/>
              </w:rPr>
              <w:t>PTStar; Speech and Presentation Club, Seoul, South Korea</w:t>
            </w:r>
          </w:p>
          <w:p w14:paraId="45A09CE9" w14:textId="77777777" w:rsidR="003E5539" w:rsidRDefault="00000000">
            <w:pPr>
              <w:pStyle w:val="ListParagraph"/>
              <w:numPr>
                <w:ilvl w:val="0"/>
                <w:numId w:val="11"/>
              </w:numPr>
              <w:ind w:leftChars="0"/>
              <w:rPr>
                <w:rFonts w:ascii="Cambria" w:eastAsiaTheme="majorHAnsi" w:hAnsi="Cambria" w:cs="Times New Roman"/>
                <w:szCs w:val="20"/>
              </w:rPr>
            </w:pPr>
            <w:r>
              <w:rPr>
                <w:rFonts w:ascii="Cambria" w:eastAsiaTheme="majorHAnsi" w:hAnsi="Cambria" w:cs="Times New Roman"/>
                <w:szCs w:val="20"/>
              </w:rPr>
              <w:t xml:space="preserve">Training on presentation planning, team presentation, and one-minute speech </w:t>
            </w:r>
          </w:p>
          <w:p w14:paraId="3DB06924" w14:textId="77777777" w:rsidR="003E5539" w:rsidRDefault="003E5539">
            <w:pPr>
              <w:pStyle w:val="ListParagraph"/>
              <w:ind w:leftChars="0"/>
              <w:rPr>
                <w:rFonts w:ascii="Cambria" w:eastAsiaTheme="majorHAnsi" w:hAnsi="Cambria" w:cs="Times New Roman"/>
                <w:szCs w:val="20"/>
              </w:rPr>
            </w:pPr>
          </w:p>
        </w:tc>
      </w:tr>
      <w:tr w:rsidR="003E5539" w14:paraId="3A1F791D" w14:textId="77777777">
        <w:tc>
          <w:tcPr>
            <w:tcW w:w="2250" w:type="dxa"/>
          </w:tcPr>
          <w:p w14:paraId="29F7E0F3" w14:textId="77777777" w:rsidR="003E5539" w:rsidRDefault="00000000">
            <w:pPr>
              <w:rPr>
                <w:rFonts w:ascii="Cambria" w:eastAsiaTheme="majorHAnsi" w:hAnsi="Cambria" w:cs="Times New Roman"/>
                <w:szCs w:val="20"/>
              </w:rPr>
            </w:pPr>
            <w:r>
              <w:rPr>
                <w:rFonts w:ascii="Cambria" w:eastAsiaTheme="majorHAnsi" w:hAnsi="Cambria" w:cs="Times New Roman"/>
                <w:szCs w:val="20"/>
              </w:rPr>
              <w:t>Feb. 2020 – May. 2020</w:t>
            </w:r>
          </w:p>
          <w:p w14:paraId="257D9A27" w14:textId="77777777" w:rsidR="003E5539" w:rsidRDefault="00000000">
            <w:pPr>
              <w:rPr>
                <w:rFonts w:ascii="Cambria" w:eastAsiaTheme="majorHAnsi" w:hAnsi="Cambria" w:cs="Times New Roman"/>
                <w:szCs w:val="20"/>
              </w:rPr>
            </w:pPr>
            <w:r>
              <w:rPr>
                <w:rFonts w:ascii="Cambria" w:eastAsiaTheme="majorHAnsi" w:hAnsi="Cambria" w:cs="Times New Roman"/>
                <w:szCs w:val="20"/>
              </w:rPr>
              <w:t>(12 Hours)</w:t>
            </w:r>
          </w:p>
          <w:p w14:paraId="5E8F95C5" w14:textId="77777777" w:rsidR="003E5539" w:rsidRDefault="003E5539">
            <w:pPr>
              <w:rPr>
                <w:rFonts w:ascii="Cambria" w:eastAsiaTheme="majorHAnsi" w:hAnsi="Cambria" w:cs="Times New Roman"/>
                <w:szCs w:val="20"/>
              </w:rPr>
            </w:pPr>
          </w:p>
        </w:tc>
        <w:tc>
          <w:tcPr>
            <w:tcW w:w="8408" w:type="dxa"/>
          </w:tcPr>
          <w:p w14:paraId="45718AF8" w14:textId="77777777" w:rsidR="003E5539" w:rsidRDefault="00000000">
            <w:pPr>
              <w:rPr>
                <w:rFonts w:ascii="Cambria" w:eastAsiaTheme="majorHAnsi" w:hAnsi="Cambria" w:cs="Times New Roman"/>
                <w:b/>
                <w:szCs w:val="20"/>
              </w:rPr>
            </w:pPr>
            <w:r>
              <w:rPr>
                <w:rFonts w:ascii="Cambria" w:eastAsiaTheme="majorHAnsi" w:hAnsi="Cambria" w:cs="Times New Roman"/>
                <w:b/>
                <w:szCs w:val="20"/>
              </w:rPr>
              <w:t>‘SNS(Saturday &amp; Sunday Neighborhood Service)’ Voluntary Club, Seoul, South Korea</w:t>
            </w:r>
          </w:p>
          <w:p w14:paraId="2FED3538" w14:textId="77777777" w:rsidR="003E5539" w:rsidRDefault="003E5539">
            <w:pPr>
              <w:rPr>
                <w:rFonts w:ascii="Cambria" w:eastAsiaTheme="majorHAnsi" w:hAnsi="Cambria" w:cs="Times New Roman"/>
                <w:b/>
                <w:color w:val="000000"/>
                <w:szCs w:val="20"/>
              </w:rPr>
            </w:pPr>
          </w:p>
        </w:tc>
      </w:tr>
      <w:tr w:rsidR="003E5539" w14:paraId="46820C18" w14:textId="77777777">
        <w:tc>
          <w:tcPr>
            <w:tcW w:w="2250" w:type="dxa"/>
          </w:tcPr>
          <w:p w14:paraId="64762A38" w14:textId="77777777" w:rsidR="003E5539" w:rsidRDefault="00000000">
            <w:pPr>
              <w:pStyle w:val="cvbody"/>
              <w:rPr>
                <w:rFonts w:ascii="Cambria" w:eastAsiaTheme="majorHAnsi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eastAsiaTheme="majorHAnsi" w:hAnsi="Cambria" w:cs="Times New Roman"/>
                <w:sz w:val="20"/>
                <w:szCs w:val="20"/>
                <w:lang w:eastAsia="ko-KR"/>
              </w:rPr>
              <w:t>Feb. 2019 – Apr. 2019</w:t>
            </w:r>
          </w:p>
        </w:tc>
        <w:tc>
          <w:tcPr>
            <w:tcW w:w="8408" w:type="dxa"/>
          </w:tcPr>
          <w:p w14:paraId="243E9AA2" w14:textId="77777777" w:rsidR="003E5539" w:rsidRDefault="00000000">
            <w:pPr>
              <w:rPr>
                <w:rFonts w:ascii="Cambria" w:eastAsiaTheme="majorHAnsi" w:hAnsi="Cambria" w:cs="Times New Roman"/>
                <w:b/>
                <w:szCs w:val="20"/>
              </w:rPr>
            </w:pPr>
            <w:r>
              <w:rPr>
                <w:rFonts w:ascii="Cambria" w:eastAsiaTheme="majorHAnsi" w:hAnsi="Cambria" w:cs="Times New Roman"/>
                <w:b/>
                <w:szCs w:val="20"/>
              </w:rPr>
              <w:t xml:space="preserve">DEMA Studio, Seoul, South Korea </w:t>
            </w:r>
          </w:p>
          <w:p w14:paraId="10BF0F19" w14:textId="77777777" w:rsidR="003E5539" w:rsidRDefault="00000000">
            <w:pPr>
              <w:pStyle w:val="ListParagraph"/>
              <w:numPr>
                <w:ilvl w:val="0"/>
                <w:numId w:val="11"/>
              </w:numPr>
              <w:ind w:leftChars="0"/>
              <w:rPr>
                <w:rFonts w:ascii="Cambria" w:eastAsiaTheme="majorHAnsi" w:hAnsi="Cambria" w:cs="Times New Roman"/>
                <w:b/>
                <w:szCs w:val="20"/>
              </w:rPr>
            </w:pPr>
            <w:r>
              <w:rPr>
                <w:rFonts w:ascii="Cambria" w:eastAsiaTheme="majorHAnsi" w:hAnsi="Cambria" w:cs="Times New Roman"/>
                <w:szCs w:val="20"/>
              </w:rPr>
              <w:t>Engaged in biweekly discussions on “Design Thinking” and activity applied the principles to address real-world challenges, fostering the development of creative and innovative thinking skills</w:t>
            </w:r>
          </w:p>
          <w:p w14:paraId="0CB2E82F" w14:textId="77777777" w:rsidR="003E5539" w:rsidRDefault="003E5539">
            <w:pPr>
              <w:rPr>
                <w:rFonts w:ascii="Cambria" w:eastAsiaTheme="majorHAnsi" w:hAnsi="Cambria" w:cs="Times New Roman"/>
                <w:b/>
                <w:szCs w:val="20"/>
              </w:rPr>
            </w:pPr>
          </w:p>
        </w:tc>
      </w:tr>
      <w:tr w:rsidR="003E5539" w14:paraId="0B18C773" w14:textId="77777777">
        <w:tc>
          <w:tcPr>
            <w:tcW w:w="2250" w:type="dxa"/>
          </w:tcPr>
          <w:p w14:paraId="0616D754" w14:textId="77777777" w:rsidR="003E5539" w:rsidRDefault="00000000">
            <w:pPr>
              <w:pStyle w:val="cvbody"/>
              <w:rPr>
                <w:rFonts w:ascii="Cambria" w:eastAsiaTheme="majorHAnsi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eastAsiaTheme="majorHAnsi" w:hAnsi="Cambria" w:cs="Times New Roman"/>
                <w:sz w:val="20"/>
                <w:szCs w:val="20"/>
                <w:lang w:eastAsia="ko-KR"/>
              </w:rPr>
              <w:t>Mar. 2015 – Jan. 2019</w:t>
            </w:r>
          </w:p>
          <w:p w14:paraId="354F667E" w14:textId="77777777" w:rsidR="003E5539" w:rsidRDefault="00000000">
            <w:pPr>
              <w:pStyle w:val="cvbody"/>
              <w:rPr>
                <w:rFonts w:ascii="Cambria" w:eastAsiaTheme="majorHAnsi" w:hAnsi="Cambria" w:cs="Times New Roman"/>
                <w:sz w:val="20"/>
                <w:szCs w:val="20"/>
              </w:rPr>
            </w:pPr>
            <w:r>
              <w:rPr>
                <w:rFonts w:ascii="Cambria" w:eastAsiaTheme="majorHAnsi" w:hAnsi="Cambria" w:cs="Times New Roman"/>
                <w:sz w:val="20"/>
                <w:szCs w:val="20"/>
              </w:rPr>
              <w:t>(87 Hours)</w:t>
            </w:r>
          </w:p>
          <w:p w14:paraId="421BB35C" w14:textId="77777777" w:rsidR="003E5539" w:rsidRDefault="003E5539">
            <w:pPr>
              <w:pStyle w:val="cvbody"/>
              <w:rPr>
                <w:rFonts w:ascii="Cambria" w:eastAsiaTheme="majorHAnsi" w:hAnsi="Cambria" w:cs="Times New Roman"/>
                <w:sz w:val="20"/>
                <w:szCs w:val="20"/>
                <w:lang w:eastAsia="ko-KR"/>
              </w:rPr>
            </w:pPr>
          </w:p>
        </w:tc>
        <w:tc>
          <w:tcPr>
            <w:tcW w:w="8408" w:type="dxa"/>
          </w:tcPr>
          <w:p w14:paraId="3BBCA41E" w14:textId="77777777" w:rsidR="003E5539" w:rsidRDefault="00000000">
            <w:pPr>
              <w:rPr>
                <w:rFonts w:ascii="Cambria" w:eastAsiaTheme="majorHAnsi" w:hAnsi="Cambria" w:cs="Times New Roman"/>
                <w:b/>
                <w:szCs w:val="20"/>
              </w:rPr>
            </w:pPr>
            <w:r>
              <w:rPr>
                <w:rFonts w:ascii="Cambria" w:eastAsiaTheme="majorHAnsi" w:hAnsi="Cambria" w:cs="Times New Roman"/>
                <w:b/>
                <w:szCs w:val="20"/>
              </w:rPr>
              <w:t>Child Care and Education Volunteer Club, Chung-Ang University, Seoul, South Korea</w:t>
            </w:r>
          </w:p>
          <w:p w14:paraId="4EF0E89E" w14:textId="77777777" w:rsidR="003E5539" w:rsidRDefault="00000000">
            <w:pPr>
              <w:pStyle w:val="ListParagraph"/>
              <w:numPr>
                <w:ilvl w:val="0"/>
                <w:numId w:val="12"/>
              </w:numPr>
              <w:ind w:leftChars="0"/>
              <w:rPr>
                <w:rFonts w:ascii="Cambria" w:eastAsiaTheme="majorHAnsi" w:hAnsi="Cambria" w:cs="Times New Roman"/>
                <w:szCs w:val="20"/>
              </w:rPr>
            </w:pPr>
            <w:r>
              <w:rPr>
                <w:rFonts w:ascii="Cambria" w:eastAsiaTheme="majorHAnsi" w:hAnsi="Cambria" w:cs="Times New Roman"/>
                <w:szCs w:val="20"/>
              </w:rPr>
              <w:t>Guidance and instruction in academic learning for foster children</w:t>
            </w:r>
          </w:p>
        </w:tc>
      </w:tr>
      <w:tr w:rsidR="003E5539" w14:paraId="2FE3C524" w14:textId="77777777">
        <w:tc>
          <w:tcPr>
            <w:tcW w:w="2250" w:type="dxa"/>
          </w:tcPr>
          <w:p w14:paraId="50A83648" w14:textId="77777777" w:rsidR="003E5539" w:rsidRDefault="00000000">
            <w:pPr>
              <w:pStyle w:val="cvbody"/>
              <w:rPr>
                <w:rFonts w:ascii="Cambria" w:eastAsiaTheme="majorHAnsi" w:hAnsi="Cambria" w:cs="Times New Roman"/>
                <w:sz w:val="20"/>
                <w:szCs w:val="20"/>
                <w:lang w:eastAsia="ko-KR"/>
              </w:rPr>
            </w:pPr>
            <w:r>
              <w:rPr>
                <w:rFonts w:ascii="Cambria" w:eastAsiaTheme="majorHAnsi" w:hAnsi="Cambria" w:cs="Times New Roman"/>
                <w:sz w:val="20"/>
                <w:szCs w:val="20"/>
                <w:lang w:eastAsia="ko-KR"/>
              </w:rPr>
              <w:t xml:space="preserve">Mar. 2018 - </w:t>
            </w:r>
            <w:r>
              <w:rPr>
                <w:rFonts w:ascii="Cambria" w:eastAsiaTheme="majorHAnsi" w:hAnsi="Cambria" w:cs="Times New Roman"/>
                <w:sz w:val="20"/>
                <w:szCs w:val="20"/>
              </w:rPr>
              <w:t>Dec. 2018</w:t>
            </w:r>
          </w:p>
          <w:p w14:paraId="60374823" w14:textId="77777777" w:rsidR="003E5539" w:rsidRDefault="00000000">
            <w:pPr>
              <w:rPr>
                <w:rFonts w:ascii="Cambria" w:eastAsiaTheme="majorHAnsi" w:hAnsi="Cambria" w:cs="Times New Roman"/>
                <w:szCs w:val="20"/>
              </w:rPr>
            </w:pPr>
            <w:r>
              <w:rPr>
                <w:rFonts w:ascii="Cambria" w:eastAsiaTheme="majorHAnsi" w:hAnsi="Cambria" w:cs="Times New Roman"/>
                <w:szCs w:val="20"/>
              </w:rPr>
              <w:t>(92 Hours)</w:t>
            </w:r>
          </w:p>
        </w:tc>
        <w:tc>
          <w:tcPr>
            <w:tcW w:w="8408" w:type="dxa"/>
          </w:tcPr>
          <w:p w14:paraId="43D75AB4" w14:textId="77777777" w:rsidR="003E5539" w:rsidRDefault="00000000">
            <w:pPr>
              <w:rPr>
                <w:rFonts w:ascii="Cambria" w:eastAsiaTheme="majorHAnsi" w:hAnsi="Cambria" w:cs="Times New Roman"/>
                <w:b/>
                <w:szCs w:val="20"/>
              </w:rPr>
            </w:pPr>
            <w:r>
              <w:rPr>
                <w:rFonts w:ascii="Cambria" w:hAnsi="Cambria" w:cs="Times New Roman"/>
                <w:b/>
                <w:szCs w:val="20"/>
              </w:rPr>
              <w:t>KT&amp;G Cooperative Volunteer Work Club of Yangcheon-gu Volunteer Center</w:t>
            </w:r>
            <w:r>
              <w:rPr>
                <w:rFonts w:ascii="Cambria" w:eastAsiaTheme="majorHAnsi" w:hAnsi="Cambria" w:cs="Times New Roman"/>
                <w:b/>
                <w:szCs w:val="20"/>
              </w:rPr>
              <w:t>, Seoul, Korea</w:t>
            </w:r>
          </w:p>
          <w:p w14:paraId="37BF8C20" w14:textId="77777777" w:rsidR="003E5539" w:rsidRDefault="00000000">
            <w:pPr>
              <w:rPr>
                <w:rFonts w:ascii="Cambria" w:eastAsiaTheme="majorHAnsi" w:hAnsi="Cambria" w:cs="Times New Roman"/>
                <w:i/>
                <w:szCs w:val="20"/>
              </w:rPr>
            </w:pPr>
            <w:r>
              <w:rPr>
                <w:rFonts w:ascii="Cambria" w:eastAsiaTheme="majorHAnsi" w:hAnsi="Cambria" w:cs="Times New Roman"/>
                <w:i/>
                <w:szCs w:val="20"/>
              </w:rPr>
              <w:t>Student President</w:t>
            </w:r>
          </w:p>
          <w:p w14:paraId="4A6F6E35" w14:textId="77777777" w:rsidR="003E5539" w:rsidRDefault="003E5539">
            <w:pPr>
              <w:rPr>
                <w:rFonts w:ascii="Cambria" w:eastAsiaTheme="majorHAnsi" w:hAnsi="Cambria" w:cs="Times New Roman"/>
                <w:szCs w:val="20"/>
              </w:rPr>
            </w:pPr>
          </w:p>
        </w:tc>
      </w:tr>
    </w:tbl>
    <w:p w14:paraId="500EC068" w14:textId="77777777" w:rsidR="003E5539" w:rsidRDefault="003E5539">
      <w:pPr>
        <w:wordWrap/>
        <w:spacing w:after="0" w:line="240" w:lineRule="auto"/>
        <w:jc w:val="left"/>
        <w:rPr>
          <w:rStyle w:val="IntenseReference"/>
          <w:rFonts w:ascii="Cambria" w:hAnsi="Cambria" w:cs="Times New Roman"/>
          <w:color w:val="17375E"/>
          <w:sz w:val="28"/>
          <w:szCs w:val="28"/>
        </w:rPr>
      </w:pPr>
    </w:p>
    <w:sectPr w:rsidR="003E5539">
      <w:footerReference w:type="default" r:id="rId7"/>
      <w:pgSz w:w="11906" w:h="16838"/>
      <w:pgMar w:top="1361" w:right="624" w:bottom="1361" w:left="624" w:header="851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9D80E" w14:textId="77777777" w:rsidR="005B5B7A" w:rsidRDefault="005B5B7A">
      <w:pPr>
        <w:spacing w:after="0" w:line="240" w:lineRule="auto"/>
      </w:pPr>
      <w:r>
        <w:separator/>
      </w:r>
    </w:p>
  </w:endnote>
  <w:endnote w:type="continuationSeparator" w:id="0">
    <w:p w14:paraId="67A20653" w14:textId="77777777" w:rsidR="005B5B7A" w:rsidRDefault="005B5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default"/>
    <w:sig w:usb0="B00002AF" w:usb1="69D77CFB" w:usb2="00000030" w:usb3="00000001" w:csb0="4008009F" w:csb1="DFD70000"/>
  </w:font>
  <w:font w:name="Gulim">
    <w:altName w:val="굴림"/>
    <w:panose1 w:val="020B0600000101010101"/>
    <w:charset w:val="81"/>
    <w:family w:val="swiss"/>
    <w:pitch w:val="default"/>
    <w:sig w:usb0="B00002AF" w:usb1="69D77CFB" w:usb2="00000030" w:usb3="00000001" w:csb0="4008009F" w:csb1="DFD70000"/>
  </w:font>
  <w:font w:name="TimesNewRomanPS-BoldMT">
    <w:altName w:val="Times New Roman"/>
    <w:charset w:val="4D"/>
    <w:family w:val="auto"/>
    <w:pitch w:val="default"/>
    <w:sig w:usb0="00000003" w:usb1="00000000" w:usb2="00000000" w:usb3="00000000" w:csb0="00000001" w:csb1="00000000"/>
  </w:font>
  <w:font w:name="NanumGothic">
    <w:panose1 w:val="020D0604000000000000"/>
    <w:charset w:val="81"/>
    <w:family w:val="swiss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  <w:docPartObj>
        <w:docPartGallery w:val="Page Numbers (Bottom of Page)"/>
        <w:docPartUnique/>
      </w:docPartObj>
    </w:sdtPr>
    <w:sdtContent>
      <w:p w14:paraId="0015AAF5" w14:textId="77777777" w:rsidR="003E5539" w:rsidRDefault="00000000">
        <w:pPr>
          <w:pStyle w:val="Footer"/>
          <w:jc w:val="center"/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  <w:lang w:val="ko-KR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CF182" w14:textId="77777777" w:rsidR="005B5B7A" w:rsidRDefault="005B5B7A">
      <w:pPr>
        <w:spacing w:after="0" w:line="240" w:lineRule="auto"/>
      </w:pPr>
      <w:r>
        <w:separator/>
      </w:r>
    </w:p>
  </w:footnote>
  <w:footnote w:type="continuationSeparator" w:id="0">
    <w:p w14:paraId="15FF1B9A" w14:textId="77777777" w:rsidR="005B5B7A" w:rsidRDefault="005B5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B7FF2"/>
    <w:multiLevelType w:val="hybridMultilevel"/>
    <w:tmpl w:val="15DAADF0"/>
    <w:lvl w:ilvl="0" w:tplc="D3EA4D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9DF37BB"/>
    <w:multiLevelType w:val="hybridMultilevel"/>
    <w:tmpl w:val="6AAA6CC2"/>
    <w:lvl w:ilvl="0" w:tplc="D3EA4DDC">
      <w:start w:val="1"/>
      <w:numFmt w:val="bullet"/>
      <w:lvlText w:val="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1D5041F2"/>
    <w:multiLevelType w:val="hybridMultilevel"/>
    <w:tmpl w:val="39D4F45E"/>
    <w:lvl w:ilvl="0" w:tplc="D3EA4DDC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2365F3"/>
    <w:multiLevelType w:val="hybridMultilevel"/>
    <w:tmpl w:val="C9EE655E"/>
    <w:lvl w:ilvl="0" w:tplc="D3EA4DDC">
      <w:start w:val="1"/>
      <w:numFmt w:val="bullet"/>
      <w:lvlText w:val=""/>
      <w:lvlJc w:val="left"/>
      <w:pPr>
        <w:ind w:left="400" w:hanging="400"/>
      </w:pPr>
      <w:rPr>
        <w:rFonts w:ascii="Wingdings" w:hAnsi="Wingdings" w:hint="default"/>
        <w:color w:val="000000"/>
      </w:rPr>
    </w:lvl>
    <w:lvl w:ilvl="1" w:tplc="D3EA4DDC">
      <w:start w:val="1"/>
      <w:numFmt w:val="bullet"/>
      <w:lvlText w:val=""/>
      <w:lvlJc w:val="left"/>
      <w:pPr>
        <w:ind w:left="840" w:hanging="440"/>
      </w:pPr>
      <w:rPr>
        <w:rFonts w:ascii="Wingdings" w:hAnsi="Wingdings" w:hint="default"/>
        <w:color w:val="000000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311E04B7"/>
    <w:multiLevelType w:val="hybridMultilevel"/>
    <w:tmpl w:val="5BA437AA"/>
    <w:lvl w:ilvl="0" w:tplc="D3EA4DDC">
      <w:start w:val="1"/>
      <w:numFmt w:val="bullet"/>
      <w:lvlText w:val=""/>
      <w:lvlJc w:val="left"/>
      <w:pPr>
        <w:ind w:left="400" w:hanging="400"/>
      </w:pPr>
      <w:rPr>
        <w:rFonts w:ascii="Wingdings" w:hAnsi="Wingdings" w:hint="default"/>
        <w:color w:val="000000"/>
      </w:rPr>
    </w:lvl>
    <w:lvl w:ilvl="1" w:tplc="D3EA4D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3474059E"/>
    <w:multiLevelType w:val="hybridMultilevel"/>
    <w:tmpl w:val="37DE9C6C"/>
    <w:lvl w:ilvl="0" w:tplc="CF18449A">
      <w:numFmt w:val="bullet"/>
      <w:lvlText w:val="-"/>
      <w:lvlJc w:val="left"/>
      <w:pPr>
        <w:ind w:left="1160" w:hanging="360"/>
      </w:pPr>
      <w:rPr>
        <w:rFonts w:ascii="Cambria" w:hAnsi="Cambri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6" w15:restartNumberingAfterBreak="0">
    <w:nsid w:val="382F2A81"/>
    <w:multiLevelType w:val="hybridMultilevel"/>
    <w:tmpl w:val="BD9CB4C6"/>
    <w:lvl w:ilvl="0" w:tplc="D3EA4D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CF18449A">
      <w:numFmt w:val="bullet"/>
      <w:lvlText w:val="-"/>
      <w:lvlJc w:val="left"/>
      <w:pPr>
        <w:ind w:left="1240" w:hanging="440"/>
      </w:pPr>
      <w:rPr>
        <w:rFonts w:ascii="Cambria" w:hAnsi="Cambria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C9D1229"/>
    <w:multiLevelType w:val="hybridMultilevel"/>
    <w:tmpl w:val="FFFAA14C"/>
    <w:lvl w:ilvl="0" w:tplc="D3EA4D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0CC6B04"/>
    <w:multiLevelType w:val="hybridMultilevel"/>
    <w:tmpl w:val="824AEE92"/>
    <w:lvl w:ilvl="0" w:tplc="D3EA4D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6DA64E14"/>
    <w:multiLevelType w:val="hybridMultilevel"/>
    <w:tmpl w:val="1AB60CD6"/>
    <w:lvl w:ilvl="0" w:tplc="D3EA4DDC">
      <w:start w:val="1"/>
      <w:numFmt w:val="bullet"/>
      <w:lvlText w:val=""/>
      <w:lvlJc w:val="left"/>
      <w:pPr>
        <w:ind w:left="8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0" w15:restartNumberingAfterBreak="0">
    <w:nsid w:val="7173194F"/>
    <w:multiLevelType w:val="hybridMultilevel"/>
    <w:tmpl w:val="591C21CC"/>
    <w:lvl w:ilvl="0" w:tplc="D3EA4DDC">
      <w:start w:val="1"/>
      <w:numFmt w:val="bullet"/>
      <w:lvlText w:val="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1" w15:restartNumberingAfterBreak="0">
    <w:nsid w:val="73E612EE"/>
    <w:multiLevelType w:val="hybridMultilevel"/>
    <w:tmpl w:val="C700DFA6"/>
    <w:lvl w:ilvl="0" w:tplc="D3EA4DDC">
      <w:start w:val="1"/>
      <w:numFmt w:val="bullet"/>
      <w:lvlText w:val=""/>
      <w:lvlJc w:val="left"/>
      <w:pPr>
        <w:ind w:left="8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num w:numId="1" w16cid:durableId="2109307021">
    <w:abstractNumId w:val="4"/>
  </w:num>
  <w:num w:numId="2" w16cid:durableId="1433745330">
    <w:abstractNumId w:val="11"/>
  </w:num>
  <w:num w:numId="3" w16cid:durableId="1736777755">
    <w:abstractNumId w:val="2"/>
  </w:num>
  <w:num w:numId="4" w16cid:durableId="1242375914">
    <w:abstractNumId w:val="5"/>
  </w:num>
  <w:num w:numId="5" w16cid:durableId="1525438103">
    <w:abstractNumId w:val="6"/>
  </w:num>
  <w:num w:numId="6" w16cid:durableId="2136679559">
    <w:abstractNumId w:val="10"/>
  </w:num>
  <w:num w:numId="7" w16cid:durableId="1917084295">
    <w:abstractNumId w:val="1"/>
  </w:num>
  <w:num w:numId="8" w16cid:durableId="65348301">
    <w:abstractNumId w:val="3"/>
  </w:num>
  <w:num w:numId="9" w16cid:durableId="917787351">
    <w:abstractNumId w:val="8"/>
  </w:num>
  <w:num w:numId="10" w16cid:durableId="1050423390">
    <w:abstractNumId w:val="0"/>
  </w:num>
  <w:num w:numId="11" w16cid:durableId="248077596">
    <w:abstractNumId w:val="7"/>
  </w:num>
  <w:num w:numId="12" w16cid:durableId="8157589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removePersonalInformation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539"/>
    <w:rsid w:val="002A0970"/>
    <w:rsid w:val="003E5539"/>
    <w:rsid w:val="00535303"/>
    <w:rsid w:val="005B5B7A"/>
    <w:rsid w:val="00725623"/>
    <w:rsid w:val="008C0CEC"/>
    <w:rsid w:val="008F32CC"/>
    <w:rsid w:val="00B744F8"/>
    <w:rsid w:val="00F6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930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widowControl/>
      <w:wordWrap/>
      <w:autoSpaceDE/>
      <w:autoSpaceDN/>
      <w:spacing w:after="0" w:line="240" w:lineRule="auto"/>
      <w:jc w:val="left"/>
      <w:outlineLvl w:val="1"/>
    </w:pPr>
    <w:rPr>
      <w:rFonts w:ascii="Book Antiqua" w:eastAsia="Batang" w:hAnsi="Book Antiqua" w:cs="Times New Roman"/>
      <w:b/>
      <w:i/>
      <w:kern w:val="0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nhideWhenUsed/>
    <w:pPr>
      <w:jc w:val="left"/>
    </w:pPr>
  </w:style>
  <w:style w:type="character" w:customStyle="1" w:styleId="HeaderChar">
    <w:name w:val="Header Char"/>
    <w:basedOn w:val="DefaultParagraphFont"/>
  </w:style>
  <w:style w:type="character" w:customStyle="1" w:styleId="CommentSubjectChar">
    <w:name w:val="Comment Subject Char"/>
    <w:basedOn w:val="CommentTextChar"/>
    <w:semiHidden/>
    <w:rPr>
      <w:b/>
      <w:bCs/>
    </w:rPr>
  </w:style>
  <w:style w:type="character" w:customStyle="1" w:styleId="DateChar">
    <w:name w:val="Date Char"/>
    <w:basedOn w:val="DefaultParagraphFont"/>
    <w:semiHidden/>
  </w:style>
  <w:style w:type="character" w:customStyle="1" w:styleId="FooterChar">
    <w:name w:val="Footer Char"/>
    <w:basedOn w:val="DefaultParagraphFont"/>
  </w:style>
  <w:style w:type="character" w:customStyle="1" w:styleId="FootnoteTextChar">
    <w:name w:val="Footnote Text Char"/>
    <w:basedOn w:val="DefaultParagraphFont"/>
    <w:semiHidden/>
  </w:style>
  <w:style w:type="character" w:customStyle="1" w:styleId="BalloonTextChar">
    <w:name w:val="Balloon Text Char"/>
    <w:basedOn w:val="DefaultParagraphFont"/>
    <w:semiHidden/>
    <w:rPr>
      <w:rFonts w:asciiTheme="majorHAnsi" w:eastAsiaTheme="majorEastAsia" w:hAnsiTheme="majorHAnsi" w:cstheme="majorBidi"/>
      <w:sz w:val="18"/>
      <w:szCs w:val="18"/>
    </w:rPr>
  </w:style>
  <w:style w:type="character" w:customStyle="1" w:styleId="Heading2Char">
    <w:name w:val="Heading 2 Char"/>
    <w:basedOn w:val="DefaultParagraphFont"/>
    <w:rPr>
      <w:rFonts w:ascii="Book Antiqua" w:eastAsia="Batang" w:hAnsi="Book Antiqua" w:cs="Times New Roman"/>
      <w:b/>
      <w:i/>
      <w:kern w:val="0"/>
      <w:sz w:val="22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paragraph" w:styleId="ListParagraph">
    <w:name w:val="List Paragraph"/>
    <w:basedOn w:val="Normal"/>
    <w:qFormat/>
    <w:pPr>
      <w:ind w:leftChars="400" w:left="800"/>
    </w:pPr>
  </w:style>
  <w:style w:type="paragraph" w:styleId="Footer">
    <w:name w:val="footer"/>
    <w:basedOn w:val="Normal"/>
    <w:unhideWhenUsed/>
    <w:pPr>
      <w:tabs>
        <w:tab w:val="center" w:pos="4513"/>
        <w:tab w:val="right" w:pos="9026"/>
      </w:tabs>
      <w:snapToGrid w:val="0"/>
    </w:pPr>
  </w:style>
  <w:style w:type="character" w:styleId="CommentReference">
    <w:name w:val="annotation reference"/>
    <w:basedOn w:val="DefaultParagraphFont"/>
    <w:unhideWhenUsed/>
    <w:rPr>
      <w:sz w:val="18"/>
      <w:szCs w:val="18"/>
    </w:rPr>
  </w:style>
  <w:style w:type="paragraph" w:styleId="CommentSubject">
    <w:name w:val="annotation subject"/>
    <w:basedOn w:val="CommentText"/>
    <w:next w:val="CommentText"/>
    <w:semiHidden/>
    <w:unhideWhenUsed/>
    <w:rPr>
      <w:b/>
      <w:bCs/>
    </w:rPr>
  </w:style>
  <w:style w:type="paragraph" w:styleId="Header">
    <w:name w:val="header"/>
    <w:basedOn w:val="Normal"/>
    <w:unhideWhenUsed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paragraph" w:styleId="BalloonText">
    <w:name w:val="Balloon Text"/>
    <w:basedOn w:val="Normal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FollowedHyperlink">
    <w:name w:val="FollowedHyperlink"/>
    <w:basedOn w:val="DefaultParagraphFont"/>
    <w:semiHidden/>
    <w:unhideWhenUsed/>
    <w:rPr>
      <w:color w:val="800080"/>
      <w:u w:val="single"/>
    </w:rPr>
  </w:style>
  <w:style w:type="paragraph" w:styleId="FootnoteText">
    <w:name w:val="footnote text"/>
    <w:basedOn w:val="Normal"/>
    <w:semiHidden/>
    <w:unhideWhenUsed/>
    <w:pPr>
      <w:snapToGrid w:val="0"/>
      <w:jc w:val="left"/>
    </w:pPr>
  </w:style>
  <w:style w:type="character" w:styleId="FootnoteReference">
    <w:name w:val="footnote reference"/>
    <w:basedOn w:val="DefaultParagraphFont"/>
    <w:semiHidden/>
    <w:unhideWhenUsed/>
    <w:rPr>
      <w:vertAlign w:val="superscript"/>
    </w:rPr>
  </w:style>
  <w:style w:type="paragraph" w:styleId="Date">
    <w:name w:val="Date"/>
    <w:basedOn w:val="Normal"/>
    <w:next w:val="Normal"/>
    <w:semiHidden/>
    <w:unhideWhenUsed/>
  </w:style>
  <w:style w:type="character" w:customStyle="1" w:styleId="CommentTextChar">
    <w:name w:val="Comment Text Char"/>
    <w:basedOn w:val="DefaultParagraphFont"/>
  </w:style>
  <w:style w:type="paragraph" w:customStyle="1" w:styleId="Default">
    <w:name w:val="Default"/>
    <w:pPr>
      <w:widowControl w:val="0"/>
      <w:autoSpaceDE w:val="0"/>
      <w:autoSpaceDN w:val="0"/>
      <w:spacing w:after="0" w:line="240" w:lineRule="auto"/>
      <w:jc w:val="left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customStyle="1" w:styleId="cvbody">
    <w:name w:val="cvbody"/>
    <w:basedOn w:val="Normal"/>
    <w:qFormat/>
    <w:pPr>
      <w:wordWrap/>
      <w:spacing w:after="0" w:line="240" w:lineRule="auto"/>
      <w:jc w:val="left"/>
    </w:pPr>
    <w:rPr>
      <w:rFonts w:ascii="Malgun Gothic" w:eastAsia="Malgun Gothic" w:hAnsi="Malgun Gothic" w:cs="TimesNewRomanPS-BoldMT"/>
      <w:color w:val="000000"/>
      <w:kern w:val="0"/>
      <w:sz w:val="18"/>
      <w:szCs w:val="18"/>
      <w:lang w:eastAsia="en-US"/>
    </w:rPr>
  </w:style>
  <w:style w:type="paragraph" w:customStyle="1" w:styleId="1">
    <w:name w:val="목록 단락1"/>
    <w:basedOn w:val="Normal"/>
    <w:pPr>
      <w:suppressAutoHyphens/>
      <w:wordWrap/>
      <w:autoSpaceDE/>
      <w:autoSpaceDN/>
      <w:spacing w:after="0" w:line="240" w:lineRule="auto"/>
      <w:ind w:left="800"/>
    </w:pPr>
    <w:rPr>
      <w:rFonts w:ascii="Batang" w:eastAsia="Batang" w:hAnsi="Batang" w:cs="Batang"/>
      <w:color w:val="00000A"/>
      <w:kern w:val="1"/>
      <w:szCs w:val="24"/>
    </w:rPr>
  </w:style>
  <w:style w:type="character" w:styleId="UnresolvedMention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Revision">
    <w:name w:val="Revision"/>
    <w:hidden/>
    <w:semiHidden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algu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1733</Words>
  <Characters>9879</Characters>
  <Application>Microsoft Office Word</Application>
  <DocSecurity>0</DocSecurity>
  <Lines>82</Lines>
  <Paragraphs>23</Paragraphs>
  <ScaleCrop>false</ScaleCrop>
  <Manager/>
  <Company/>
  <LinksUpToDate>false</LinksUpToDate>
  <CharactersWithSpaces>11589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2023-11-05T01:12:00Z</cp:lastPrinted>
  <dcterms:created xsi:type="dcterms:W3CDTF">2024-11-06T05:21:00Z</dcterms:created>
  <dcterms:modified xsi:type="dcterms:W3CDTF">2026-08-30T16:00:00Z</dcterms:modified>
  <cp:version>0900.0001.01</cp:version>
</cp:coreProperties>
</file>