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88C" w:rsidRDefault="007503EB" w:rsidP="007503EB">
      <w:pPr>
        <w:pStyle w:val="Heading1"/>
        <w:jc w:val="center"/>
        <w:rPr>
          <w:rFonts w:asciiTheme="minorHAnsi" w:hAnsiTheme="minorHAnsi"/>
          <w:color w:val="auto"/>
          <w:sz w:val="40"/>
          <w:szCs w:val="40"/>
        </w:rPr>
      </w:pPr>
      <w:r w:rsidRPr="007503EB">
        <w:rPr>
          <w:rFonts w:asciiTheme="minorHAnsi" w:hAnsiTheme="minorHAnsi"/>
          <w:color w:val="auto"/>
          <w:sz w:val="40"/>
          <w:szCs w:val="40"/>
          <w:lang w:val="bg-BG"/>
        </w:rPr>
        <w:t xml:space="preserve">Шаблонът </w:t>
      </w:r>
      <w:r w:rsidRPr="007503EB">
        <w:rPr>
          <w:rFonts w:asciiTheme="minorHAnsi" w:hAnsiTheme="minorHAnsi"/>
          <w:color w:val="auto"/>
          <w:sz w:val="40"/>
          <w:szCs w:val="40"/>
        </w:rPr>
        <w:t>Bridge</w:t>
      </w:r>
    </w:p>
    <w:p w:rsidR="007503EB" w:rsidRDefault="007503EB" w:rsidP="007503EB">
      <w:pPr>
        <w:pStyle w:val="Heading2"/>
        <w:rPr>
          <w:rFonts w:asciiTheme="minorHAnsi" w:hAnsiTheme="minorHAnsi"/>
          <w:color w:val="auto"/>
          <w:sz w:val="32"/>
          <w:szCs w:val="32"/>
          <w:lang w:val="bg-BG"/>
        </w:rPr>
      </w:pPr>
      <w:r w:rsidRPr="007503EB">
        <w:rPr>
          <w:rFonts w:asciiTheme="minorHAnsi" w:hAnsiTheme="minorHAnsi"/>
          <w:color w:val="auto"/>
          <w:sz w:val="32"/>
          <w:szCs w:val="32"/>
          <w:lang w:val="bg-BG"/>
        </w:rPr>
        <w:t>Дефиниция</w:t>
      </w:r>
    </w:p>
    <w:p w:rsidR="007503EB" w:rsidRDefault="007503EB" w:rsidP="007503EB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 w:rsidRPr="00744E55">
        <w:rPr>
          <w:sz w:val="28"/>
          <w:szCs w:val="28"/>
          <w:lang w:val="bg-BG"/>
        </w:rPr>
        <w:t>Bridge се използва, за да раздели абстракция от нейната имплементация, така че двете да могат да се променят независимо</w:t>
      </w:r>
      <w:r w:rsidR="00744E55">
        <w:rPr>
          <w:sz w:val="28"/>
          <w:szCs w:val="28"/>
          <w:lang w:val="bg-BG"/>
        </w:rPr>
        <w:t xml:space="preserve"> една от друга.</w:t>
      </w:r>
    </w:p>
    <w:p w:rsidR="00744E55" w:rsidRPr="00395528" w:rsidRDefault="00744E55" w:rsidP="00744E55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Предоставя решение</w:t>
      </w:r>
      <w:r w:rsidRPr="00744E55">
        <w:rPr>
          <w:sz w:val="28"/>
          <w:szCs w:val="28"/>
          <w:lang w:val="bg-BG"/>
        </w:rPr>
        <w:t>, което е много по</w:t>
      </w:r>
      <w:r w:rsidR="00BD5777">
        <w:rPr>
          <w:sz w:val="28"/>
          <w:szCs w:val="28"/>
          <w:lang w:val="bg-BG"/>
        </w:rPr>
        <w:t>-гъвкаво, използвайки агрегация</w:t>
      </w:r>
      <w:r w:rsidRPr="00744E55">
        <w:rPr>
          <w:sz w:val="28"/>
          <w:szCs w:val="28"/>
          <w:lang w:val="bg-BG"/>
        </w:rPr>
        <w:t xml:space="preserve"> вместо наследяване</w:t>
      </w:r>
      <w:r>
        <w:rPr>
          <w:sz w:val="28"/>
          <w:szCs w:val="28"/>
          <w:lang w:val="bg-BG"/>
        </w:rPr>
        <w:t>.</w:t>
      </w:r>
    </w:p>
    <w:p w:rsidR="00395528" w:rsidRDefault="00395528" w:rsidP="00395528">
      <w:pPr>
        <w:pStyle w:val="ListParagraph"/>
        <w:rPr>
          <w:sz w:val="28"/>
          <w:szCs w:val="28"/>
        </w:rPr>
      </w:pPr>
      <w:r w:rsidRPr="00395528">
        <w:rPr>
          <w:sz w:val="28"/>
          <w:szCs w:val="28"/>
        </w:rPr>
        <w:drawing>
          <wp:inline distT="0" distB="0" distL="0" distR="0" wp14:anchorId="11E560F0" wp14:editId="27C4A3FE">
            <wp:extent cx="5943600" cy="3284588"/>
            <wp:effectExtent l="0" t="0" r="0" b="0"/>
            <wp:docPr id="38916" name="Picture 4" descr="bridge_formal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6" name="Picture 4" descr="bridge_formal_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458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BD5777" w:rsidRDefault="00BD5777" w:rsidP="00BD5777">
      <w:pPr>
        <w:pStyle w:val="Heading2"/>
        <w:rPr>
          <w:rFonts w:asciiTheme="minorHAnsi" w:hAnsiTheme="minorHAnsi"/>
          <w:color w:val="auto"/>
          <w:sz w:val="32"/>
          <w:szCs w:val="32"/>
          <w:lang w:val="bg-BG"/>
        </w:rPr>
      </w:pPr>
      <w:r w:rsidRPr="00BD5777">
        <w:rPr>
          <w:rFonts w:asciiTheme="minorHAnsi" w:hAnsiTheme="minorHAnsi"/>
          <w:color w:val="auto"/>
          <w:sz w:val="32"/>
          <w:szCs w:val="32"/>
          <w:lang w:val="bg-BG"/>
        </w:rPr>
        <w:t>Употреба</w:t>
      </w:r>
    </w:p>
    <w:p w:rsidR="00BD5777" w:rsidRDefault="00BD5777" w:rsidP="00BD5777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Разделя</w:t>
      </w:r>
      <w:r w:rsidRPr="00BD5777">
        <w:rPr>
          <w:sz w:val="28"/>
          <w:szCs w:val="28"/>
          <w:lang w:val="bg-BG"/>
        </w:rPr>
        <w:t xml:space="preserve"> абстракцията от нейната имплементация.</w:t>
      </w:r>
    </w:p>
    <w:p w:rsidR="00BD5777" w:rsidRDefault="00BD5777" w:rsidP="00BD5777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Подобрява</w:t>
      </w:r>
      <w:r w:rsidRPr="00BD5777">
        <w:rPr>
          <w:sz w:val="28"/>
          <w:szCs w:val="28"/>
          <w:lang w:val="bg-BG"/>
        </w:rPr>
        <w:t xml:space="preserve"> възможностите за разширяване</w:t>
      </w:r>
      <w:r>
        <w:rPr>
          <w:sz w:val="28"/>
          <w:szCs w:val="28"/>
          <w:lang w:val="bg-BG"/>
        </w:rPr>
        <w:t>.</w:t>
      </w:r>
    </w:p>
    <w:p w:rsidR="00086958" w:rsidRDefault="00086958" w:rsidP="00086958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 w:rsidRPr="00086958">
        <w:rPr>
          <w:sz w:val="28"/>
          <w:szCs w:val="28"/>
          <w:lang w:val="bg-BG"/>
        </w:rPr>
        <w:t>Възможност имплементацията да е скрита от клиента на класa</w:t>
      </w:r>
      <w:r>
        <w:rPr>
          <w:sz w:val="28"/>
          <w:szCs w:val="28"/>
          <w:lang w:val="bg-BG"/>
        </w:rPr>
        <w:t>.</w:t>
      </w:r>
    </w:p>
    <w:p w:rsidR="00086958" w:rsidRDefault="002546E8" w:rsidP="002546E8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Абстракцията и нейната</w:t>
      </w:r>
      <w:r w:rsidRPr="002546E8">
        <w:rPr>
          <w:sz w:val="28"/>
          <w:szCs w:val="28"/>
          <w:lang w:val="bg-BG"/>
        </w:rPr>
        <w:t xml:space="preserve"> имплементации трябва да могат да се разширяват независимо</w:t>
      </w:r>
      <w:r>
        <w:rPr>
          <w:sz w:val="28"/>
          <w:szCs w:val="28"/>
          <w:lang w:val="bg-BG"/>
        </w:rPr>
        <w:t xml:space="preserve"> една от друга.</w:t>
      </w:r>
    </w:p>
    <w:p w:rsidR="002546E8" w:rsidRDefault="00667C7C" w:rsidP="00667C7C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 w:rsidRPr="00667C7C">
        <w:rPr>
          <w:sz w:val="28"/>
          <w:szCs w:val="28"/>
          <w:lang w:val="bg-BG"/>
        </w:rPr>
        <w:t xml:space="preserve">Искаме да избираме и/или променяме имплементацията на </w:t>
      </w:r>
      <w:r w:rsidR="00AF6876">
        <w:rPr>
          <w:sz w:val="28"/>
          <w:szCs w:val="28"/>
          <w:lang w:val="bg-BG"/>
        </w:rPr>
        <w:t xml:space="preserve">дадена </w:t>
      </w:r>
      <w:bookmarkStart w:id="0" w:name="_GoBack"/>
      <w:bookmarkEnd w:id="0"/>
      <w:r w:rsidRPr="00667C7C">
        <w:rPr>
          <w:sz w:val="28"/>
          <w:szCs w:val="28"/>
          <w:lang w:val="bg-BG"/>
        </w:rPr>
        <w:t>абстракция по време на изпълнение на приложението</w:t>
      </w:r>
      <w:r>
        <w:rPr>
          <w:sz w:val="28"/>
          <w:szCs w:val="28"/>
          <w:lang w:val="bg-BG"/>
        </w:rPr>
        <w:t>.</w:t>
      </w:r>
    </w:p>
    <w:p w:rsidR="00667C7C" w:rsidRDefault="00667C7C" w:rsidP="00667C7C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 w:rsidRPr="00667C7C">
        <w:rPr>
          <w:sz w:val="28"/>
          <w:szCs w:val="28"/>
          <w:lang w:val="bg-BG"/>
        </w:rPr>
        <w:lastRenderedPageBreak/>
        <w:t>Клиентите на абстракцията трябва да са предпазени от имплементационни промени</w:t>
      </w:r>
      <w:r>
        <w:rPr>
          <w:sz w:val="28"/>
          <w:szCs w:val="28"/>
          <w:lang w:val="bg-BG"/>
        </w:rPr>
        <w:t>.</w:t>
      </w:r>
    </w:p>
    <w:p w:rsidR="00667C7C" w:rsidRDefault="00667C7C" w:rsidP="00667C7C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Искаме</w:t>
      </w:r>
      <w:r w:rsidRPr="00667C7C">
        <w:rPr>
          <w:sz w:val="28"/>
          <w:szCs w:val="28"/>
          <w:lang w:val="bg-BG"/>
        </w:rPr>
        <w:t xml:space="preserve"> да скрием от клиентите на абстракцията имплементационните детайли</w:t>
      </w:r>
      <w:r>
        <w:rPr>
          <w:sz w:val="28"/>
          <w:szCs w:val="28"/>
          <w:lang w:val="bg-BG"/>
        </w:rPr>
        <w:t>.</w:t>
      </w:r>
    </w:p>
    <w:p w:rsidR="00AD363A" w:rsidRDefault="00AD363A" w:rsidP="00AD363A">
      <w:pPr>
        <w:pStyle w:val="Heading2"/>
        <w:rPr>
          <w:rFonts w:asciiTheme="minorHAnsi" w:hAnsiTheme="minorHAnsi"/>
          <w:color w:val="auto"/>
          <w:sz w:val="32"/>
          <w:szCs w:val="32"/>
          <w:lang w:val="bg-BG"/>
        </w:rPr>
      </w:pPr>
      <w:r w:rsidRPr="0065018C">
        <w:rPr>
          <w:rFonts w:asciiTheme="minorHAnsi" w:hAnsiTheme="minorHAnsi"/>
          <w:color w:val="auto"/>
          <w:sz w:val="32"/>
          <w:szCs w:val="32"/>
          <w:lang w:val="bg-BG"/>
        </w:rPr>
        <w:t>Връзки с други шаблони</w:t>
      </w:r>
    </w:p>
    <w:p w:rsidR="00AD363A" w:rsidRDefault="00CA1E1A" w:rsidP="00CA1E1A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 w:rsidRPr="00CA1E1A">
        <w:rPr>
          <w:sz w:val="28"/>
          <w:szCs w:val="28"/>
          <w:lang w:val="bg-BG"/>
        </w:rPr>
        <w:t>Можем да използваме Abstract Factory за създаване на конкретната имплементация</w:t>
      </w:r>
      <w:r>
        <w:rPr>
          <w:sz w:val="28"/>
          <w:szCs w:val="28"/>
          <w:lang w:val="bg-BG"/>
        </w:rPr>
        <w:t>.</w:t>
      </w:r>
    </w:p>
    <w:p w:rsidR="00CA1E1A" w:rsidRPr="00795943" w:rsidRDefault="00CA1E1A" w:rsidP="00CA1E1A">
      <w:pPr>
        <w:pStyle w:val="ListParagraph"/>
        <w:numPr>
          <w:ilvl w:val="0"/>
          <w:numId w:val="3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>Adapter.</w:t>
      </w:r>
    </w:p>
    <w:p w:rsidR="00795943" w:rsidRDefault="00795943" w:rsidP="00795943">
      <w:pPr>
        <w:pStyle w:val="Heading2"/>
        <w:rPr>
          <w:rFonts w:asciiTheme="minorHAnsi" w:hAnsiTheme="minorHAnsi"/>
          <w:color w:val="auto"/>
          <w:sz w:val="32"/>
          <w:szCs w:val="32"/>
          <w:lang w:val="bg-BG"/>
        </w:rPr>
      </w:pPr>
      <w:r w:rsidRPr="00795943">
        <w:rPr>
          <w:rFonts w:asciiTheme="minorHAnsi" w:hAnsiTheme="minorHAnsi"/>
          <w:color w:val="auto"/>
          <w:sz w:val="32"/>
          <w:szCs w:val="32"/>
          <w:lang w:val="bg-BG"/>
        </w:rPr>
        <w:t>Пример</w:t>
      </w:r>
    </w:p>
    <w:p w:rsidR="00795943" w:rsidRDefault="00795943" w:rsidP="00795943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 w:rsidRPr="00795943">
        <w:rPr>
          <w:sz w:val="28"/>
          <w:szCs w:val="28"/>
          <w:lang w:val="bg-BG"/>
        </w:rPr>
        <w:t>Искаме да създадем библиотека, която имплементира графичен интерфейс за различни операционни системи:</w:t>
      </w:r>
    </w:p>
    <w:p w:rsidR="00795943" w:rsidRDefault="00795943" w:rsidP="00795943">
      <w:pPr>
        <w:pStyle w:val="ListParagraph"/>
        <w:numPr>
          <w:ilvl w:val="1"/>
          <w:numId w:val="4"/>
        </w:numPr>
        <w:rPr>
          <w:sz w:val="28"/>
          <w:szCs w:val="28"/>
          <w:lang w:val="bg-BG"/>
        </w:rPr>
      </w:pPr>
      <w:r w:rsidRPr="00795943">
        <w:rPr>
          <w:sz w:val="28"/>
          <w:szCs w:val="28"/>
          <w:lang w:val="bg-BG"/>
        </w:rPr>
        <w:t>Mac OS X</w:t>
      </w:r>
      <w:r>
        <w:rPr>
          <w:sz w:val="28"/>
          <w:szCs w:val="28"/>
          <w:lang w:val="bg-BG"/>
        </w:rPr>
        <w:t>;</w:t>
      </w:r>
    </w:p>
    <w:p w:rsidR="00795943" w:rsidRDefault="00795943" w:rsidP="00795943">
      <w:pPr>
        <w:pStyle w:val="ListParagraph"/>
        <w:numPr>
          <w:ilvl w:val="1"/>
          <w:numId w:val="4"/>
        </w:numPr>
        <w:rPr>
          <w:sz w:val="28"/>
          <w:szCs w:val="28"/>
          <w:lang w:val="bg-BG"/>
        </w:rPr>
      </w:pPr>
      <w:r w:rsidRPr="00795943">
        <w:rPr>
          <w:sz w:val="28"/>
          <w:szCs w:val="28"/>
          <w:lang w:val="bg-BG"/>
        </w:rPr>
        <w:t>Linux</w:t>
      </w:r>
      <w:r>
        <w:rPr>
          <w:sz w:val="28"/>
          <w:szCs w:val="28"/>
          <w:lang w:val="bg-BG"/>
        </w:rPr>
        <w:t>;</w:t>
      </w:r>
    </w:p>
    <w:p w:rsidR="00795943" w:rsidRDefault="00795943" w:rsidP="00795943">
      <w:pPr>
        <w:pStyle w:val="ListParagraph"/>
        <w:numPr>
          <w:ilvl w:val="1"/>
          <w:numId w:val="4"/>
        </w:numPr>
        <w:rPr>
          <w:sz w:val="28"/>
          <w:szCs w:val="28"/>
          <w:lang w:val="bg-BG"/>
        </w:rPr>
      </w:pPr>
      <w:r w:rsidRPr="00795943">
        <w:rPr>
          <w:sz w:val="28"/>
          <w:szCs w:val="28"/>
          <w:lang w:val="bg-BG"/>
        </w:rPr>
        <w:t>Windows</w:t>
      </w:r>
      <w:r>
        <w:rPr>
          <w:sz w:val="28"/>
          <w:szCs w:val="28"/>
          <w:lang w:val="bg-BG"/>
        </w:rPr>
        <w:t>.</w:t>
      </w:r>
    </w:p>
    <w:p w:rsidR="00795943" w:rsidRDefault="00795943" w:rsidP="00795943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Т</w:t>
      </w:r>
      <w:r w:rsidRPr="00795943">
        <w:rPr>
          <w:sz w:val="28"/>
          <w:szCs w:val="28"/>
          <w:lang w:val="bg-BG"/>
        </w:rPr>
        <w:t>рябва да можем да добавяме и други операционни системи</w:t>
      </w:r>
      <w:r>
        <w:rPr>
          <w:sz w:val="28"/>
          <w:szCs w:val="28"/>
          <w:lang w:val="bg-BG"/>
        </w:rPr>
        <w:t>.</w:t>
      </w:r>
    </w:p>
    <w:p w:rsidR="00D538EE" w:rsidRDefault="00D538EE" w:rsidP="00D538EE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 w:rsidRPr="00D538EE">
        <w:rPr>
          <w:sz w:val="28"/>
          <w:szCs w:val="28"/>
          <w:lang w:val="bg-BG"/>
        </w:rPr>
        <w:t xml:space="preserve">Искаме </w:t>
      </w:r>
      <w:r>
        <w:rPr>
          <w:sz w:val="28"/>
          <w:szCs w:val="28"/>
          <w:lang w:val="bg-BG"/>
        </w:rPr>
        <w:t>различни видове</w:t>
      </w:r>
      <w:r w:rsidRPr="00D538EE">
        <w:rPr>
          <w:sz w:val="28"/>
          <w:szCs w:val="28"/>
          <w:lang w:val="bg-BG"/>
        </w:rPr>
        <w:t xml:space="preserve"> прозорци</w:t>
      </w:r>
      <w:r>
        <w:rPr>
          <w:sz w:val="28"/>
          <w:szCs w:val="28"/>
          <w:lang w:val="bg-BG"/>
        </w:rPr>
        <w:t>:</w:t>
      </w:r>
    </w:p>
    <w:p w:rsidR="00D538EE" w:rsidRDefault="00D538EE" w:rsidP="00D538EE">
      <w:pPr>
        <w:pStyle w:val="ListParagraph"/>
        <w:numPr>
          <w:ilvl w:val="1"/>
          <w:numId w:val="4"/>
        </w:numPr>
        <w:rPr>
          <w:sz w:val="28"/>
          <w:szCs w:val="28"/>
          <w:lang w:val="bg-BG"/>
        </w:rPr>
      </w:pPr>
      <w:r w:rsidRPr="00D538EE">
        <w:rPr>
          <w:sz w:val="28"/>
          <w:szCs w:val="28"/>
          <w:lang w:val="bg-BG"/>
        </w:rPr>
        <w:t>TextWindow (прозорец с текст)</w:t>
      </w:r>
      <w:r>
        <w:rPr>
          <w:sz w:val="28"/>
          <w:szCs w:val="28"/>
          <w:lang w:val="bg-BG"/>
        </w:rPr>
        <w:t>;</w:t>
      </w:r>
    </w:p>
    <w:p w:rsidR="00D538EE" w:rsidRDefault="00D538EE" w:rsidP="00D538EE">
      <w:pPr>
        <w:pStyle w:val="ListParagraph"/>
        <w:numPr>
          <w:ilvl w:val="1"/>
          <w:numId w:val="4"/>
        </w:numPr>
        <w:rPr>
          <w:sz w:val="28"/>
          <w:szCs w:val="28"/>
          <w:lang w:val="bg-BG"/>
        </w:rPr>
      </w:pPr>
      <w:r w:rsidRPr="00D538EE">
        <w:rPr>
          <w:sz w:val="28"/>
          <w:szCs w:val="28"/>
          <w:lang w:val="bg-BG"/>
        </w:rPr>
        <w:t>PictureWindow (показва картинка)</w:t>
      </w:r>
      <w:r>
        <w:rPr>
          <w:sz w:val="28"/>
          <w:szCs w:val="28"/>
          <w:lang w:val="bg-BG"/>
        </w:rPr>
        <w:t>;</w:t>
      </w:r>
    </w:p>
    <w:p w:rsidR="00D538EE" w:rsidRDefault="00D538EE" w:rsidP="00D538EE">
      <w:pPr>
        <w:pStyle w:val="ListParagraph"/>
        <w:numPr>
          <w:ilvl w:val="1"/>
          <w:numId w:val="4"/>
        </w:numPr>
        <w:rPr>
          <w:sz w:val="28"/>
          <w:szCs w:val="28"/>
          <w:lang w:val="bg-BG"/>
        </w:rPr>
      </w:pPr>
      <w:r w:rsidRPr="00D538EE">
        <w:rPr>
          <w:sz w:val="28"/>
          <w:szCs w:val="28"/>
          <w:lang w:val="bg-BG"/>
        </w:rPr>
        <w:t>DialogWindow (диалогов прозорец)</w:t>
      </w:r>
      <w:r>
        <w:rPr>
          <w:sz w:val="28"/>
          <w:szCs w:val="28"/>
          <w:lang w:val="bg-BG"/>
        </w:rPr>
        <w:t>.</w:t>
      </w:r>
    </w:p>
    <w:p w:rsidR="00D538EE" w:rsidRDefault="00D538EE" w:rsidP="00D538EE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 w:rsidRPr="00D538EE">
        <w:rPr>
          <w:sz w:val="28"/>
          <w:szCs w:val="28"/>
          <w:lang w:val="bg-BG"/>
        </w:rPr>
        <w:t>Трябва да можем да добавяме и други прозорци</w:t>
      </w:r>
      <w:r>
        <w:rPr>
          <w:sz w:val="28"/>
          <w:szCs w:val="28"/>
          <w:lang w:val="bg-BG"/>
        </w:rPr>
        <w:t>.</w:t>
      </w:r>
    </w:p>
    <w:p w:rsidR="00D538EE" w:rsidRDefault="00D538EE" w:rsidP="00D538EE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 w:rsidRPr="00D538EE">
        <w:rPr>
          <w:sz w:val="28"/>
          <w:szCs w:val="28"/>
          <w:lang w:val="bg-BG"/>
        </w:rPr>
        <w:t xml:space="preserve">Добавянето на нова ОС или прозорец трябва да </w:t>
      </w:r>
      <w:r>
        <w:rPr>
          <w:sz w:val="28"/>
          <w:szCs w:val="28"/>
          <w:lang w:val="bg-BG"/>
        </w:rPr>
        <w:t>става</w:t>
      </w:r>
      <w:r w:rsidRPr="00D538EE">
        <w:rPr>
          <w:sz w:val="28"/>
          <w:szCs w:val="28"/>
          <w:lang w:val="bg-BG"/>
        </w:rPr>
        <w:t xml:space="preserve"> с минимални усилия</w:t>
      </w:r>
      <w:r>
        <w:rPr>
          <w:sz w:val="28"/>
          <w:szCs w:val="28"/>
          <w:lang w:val="bg-BG"/>
        </w:rPr>
        <w:t>.</w:t>
      </w:r>
    </w:p>
    <w:p w:rsidR="00F65CB9" w:rsidRDefault="00F65CB9" w:rsidP="00D538EE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Възможно решение:</w:t>
      </w:r>
    </w:p>
    <w:p w:rsidR="00855517" w:rsidRDefault="00855517" w:rsidP="00855517">
      <w:pPr>
        <w:pStyle w:val="ListParagraph"/>
        <w:rPr>
          <w:sz w:val="28"/>
          <w:szCs w:val="28"/>
          <w:lang w:val="bg-BG"/>
        </w:rPr>
      </w:pPr>
      <w:r w:rsidRPr="00855517">
        <w:rPr>
          <w:sz w:val="28"/>
          <w:szCs w:val="28"/>
        </w:rPr>
        <w:lastRenderedPageBreak/>
        <w:drawing>
          <wp:inline distT="0" distB="0" distL="0" distR="0" wp14:anchorId="0AF82181" wp14:editId="6C2A1765">
            <wp:extent cx="5943600" cy="3227717"/>
            <wp:effectExtent l="0" t="0" r="0" b="0"/>
            <wp:docPr id="40968" name="Picture 8" descr="GUISystem_b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8" name="Picture 8" descr="GUISystem_b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771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855517" w:rsidRDefault="00F65CB9" w:rsidP="00F65CB9">
      <w:pPr>
        <w:pStyle w:val="ListParagraph"/>
        <w:numPr>
          <w:ilvl w:val="1"/>
          <w:numId w:val="4"/>
        </w:numPr>
        <w:rPr>
          <w:sz w:val="28"/>
          <w:szCs w:val="28"/>
          <w:lang w:val="bg-BG"/>
        </w:rPr>
      </w:pPr>
      <w:r w:rsidRPr="00F65CB9">
        <w:rPr>
          <w:sz w:val="28"/>
          <w:szCs w:val="28"/>
          <w:lang w:val="bg-BG"/>
        </w:rPr>
        <w:t>Брой класове = брой ОС * брой прозорци</w:t>
      </w:r>
      <w:r>
        <w:rPr>
          <w:sz w:val="28"/>
          <w:szCs w:val="28"/>
          <w:lang w:val="bg-BG"/>
        </w:rPr>
        <w:t>.</w:t>
      </w:r>
    </w:p>
    <w:p w:rsidR="00F65CB9" w:rsidRDefault="00F65CB9" w:rsidP="00F65CB9">
      <w:pPr>
        <w:pStyle w:val="ListParagraph"/>
        <w:numPr>
          <w:ilvl w:val="1"/>
          <w:numId w:val="4"/>
        </w:numPr>
        <w:rPr>
          <w:sz w:val="28"/>
          <w:szCs w:val="28"/>
          <w:lang w:val="bg-BG"/>
        </w:rPr>
      </w:pPr>
      <w:r w:rsidRPr="00F65CB9">
        <w:rPr>
          <w:sz w:val="28"/>
          <w:szCs w:val="28"/>
          <w:lang w:val="bg-BG"/>
        </w:rPr>
        <w:t>При добавяне на ОС трябва да добавим по 1 нов клас за всеки вид прозорец</w:t>
      </w:r>
      <w:r>
        <w:rPr>
          <w:sz w:val="28"/>
          <w:szCs w:val="28"/>
          <w:lang w:val="bg-BG"/>
        </w:rPr>
        <w:t>.</w:t>
      </w:r>
    </w:p>
    <w:p w:rsidR="00F65CB9" w:rsidRDefault="00F65CB9" w:rsidP="00F65CB9">
      <w:pPr>
        <w:pStyle w:val="ListParagraph"/>
        <w:numPr>
          <w:ilvl w:val="1"/>
          <w:numId w:val="4"/>
        </w:numPr>
        <w:rPr>
          <w:sz w:val="28"/>
          <w:szCs w:val="28"/>
          <w:lang w:val="bg-BG"/>
        </w:rPr>
      </w:pPr>
      <w:r w:rsidRPr="00F65CB9">
        <w:rPr>
          <w:sz w:val="28"/>
          <w:szCs w:val="28"/>
          <w:lang w:val="bg-BG"/>
        </w:rPr>
        <w:t>При добавяне на нов вид прозорец трябва да добавим по 1 нов клас за всяка ОС</w:t>
      </w:r>
      <w:r>
        <w:rPr>
          <w:sz w:val="28"/>
          <w:szCs w:val="28"/>
          <w:lang w:val="bg-BG"/>
        </w:rPr>
        <w:t>.</w:t>
      </w:r>
    </w:p>
    <w:p w:rsidR="00F65CB9" w:rsidRDefault="00F65CB9" w:rsidP="00F65CB9">
      <w:pPr>
        <w:pStyle w:val="ListParagraph"/>
        <w:numPr>
          <w:ilvl w:val="1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Клиентът</w:t>
      </w:r>
      <w:r w:rsidRPr="00F65CB9">
        <w:rPr>
          <w:sz w:val="28"/>
          <w:szCs w:val="28"/>
          <w:lang w:val="bg-BG"/>
        </w:rPr>
        <w:t xml:space="preserve"> знае за конкретни</w:t>
      </w:r>
      <w:r>
        <w:rPr>
          <w:sz w:val="28"/>
          <w:szCs w:val="28"/>
          <w:lang w:val="bg-BG"/>
        </w:rPr>
        <w:t>те имплементации за различни ОС...</w:t>
      </w:r>
    </w:p>
    <w:p w:rsidR="00F65CB9" w:rsidRDefault="00F65CB9" w:rsidP="00F65CB9">
      <w:pPr>
        <w:pStyle w:val="ListParagraph"/>
        <w:numPr>
          <w:ilvl w:val="1"/>
          <w:numId w:val="4"/>
        </w:numPr>
        <w:rPr>
          <w:sz w:val="28"/>
          <w:szCs w:val="28"/>
          <w:lang w:val="bg-BG"/>
        </w:rPr>
      </w:pPr>
      <w:r w:rsidRPr="00F65CB9">
        <w:rPr>
          <w:sz w:val="28"/>
          <w:szCs w:val="28"/>
          <w:lang w:val="bg-BG"/>
        </w:rPr>
        <w:t>Много лошо решение!</w:t>
      </w:r>
    </w:p>
    <w:p w:rsidR="00F65CB9" w:rsidRDefault="00F65CB9" w:rsidP="00F65CB9">
      <w:pPr>
        <w:pStyle w:val="ListParagraph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Правилното решение:</w:t>
      </w:r>
    </w:p>
    <w:p w:rsidR="00F65CB9" w:rsidRDefault="00F65CB9" w:rsidP="00F65CB9">
      <w:pPr>
        <w:pStyle w:val="ListParagraph"/>
        <w:rPr>
          <w:sz w:val="28"/>
          <w:szCs w:val="28"/>
          <w:lang w:val="bg-BG"/>
        </w:rPr>
      </w:pPr>
      <w:r w:rsidRPr="00F65CB9">
        <w:rPr>
          <w:sz w:val="28"/>
          <w:szCs w:val="28"/>
        </w:rPr>
        <w:lastRenderedPageBreak/>
        <w:drawing>
          <wp:inline distT="0" distB="0" distL="0" distR="0" wp14:anchorId="35CD7527" wp14:editId="26143781">
            <wp:extent cx="5943600" cy="3227717"/>
            <wp:effectExtent l="0" t="0" r="0" b="0"/>
            <wp:docPr id="41994" name="Picture 10" descr="GUISystem_g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4" name="Picture 10" descr="GUISystem_goo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771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F65CB9" w:rsidRDefault="00F65CB9" w:rsidP="00F65CB9">
      <w:pPr>
        <w:pStyle w:val="ListParagraph"/>
        <w:numPr>
          <w:ilvl w:val="1"/>
          <w:numId w:val="4"/>
        </w:numPr>
        <w:rPr>
          <w:sz w:val="28"/>
          <w:szCs w:val="28"/>
          <w:lang w:val="bg-BG"/>
        </w:rPr>
      </w:pPr>
      <w:r w:rsidRPr="00F65CB9">
        <w:rPr>
          <w:sz w:val="28"/>
          <w:szCs w:val="28"/>
          <w:lang w:val="bg-BG"/>
        </w:rPr>
        <w:t>Всеки прозорец пази референция към IWindowImplementation (</w:t>
      </w:r>
      <w:r>
        <w:rPr>
          <w:sz w:val="28"/>
          <w:szCs w:val="28"/>
          <w:lang w:val="bg-BG"/>
        </w:rPr>
        <w:t xml:space="preserve">напр. </w:t>
      </w:r>
      <w:r w:rsidRPr="00F65CB9">
        <w:rPr>
          <w:sz w:val="28"/>
          <w:szCs w:val="28"/>
          <w:lang w:val="bg-BG"/>
        </w:rPr>
        <w:t>в базов абстрактен клас)</w:t>
      </w:r>
      <w:r>
        <w:rPr>
          <w:sz w:val="28"/>
          <w:szCs w:val="28"/>
          <w:lang w:val="bg-BG"/>
        </w:rPr>
        <w:t>.</w:t>
      </w:r>
    </w:p>
    <w:p w:rsidR="00F65CB9" w:rsidRPr="003636C2" w:rsidRDefault="00F65CB9" w:rsidP="003636C2">
      <w:pPr>
        <w:pStyle w:val="ListParagraph"/>
        <w:numPr>
          <w:ilvl w:val="1"/>
          <w:numId w:val="4"/>
        </w:numPr>
        <w:rPr>
          <w:sz w:val="28"/>
          <w:szCs w:val="28"/>
          <w:lang w:val="bg-BG"/>
        </w:rPr>
      </w:pPr>
      <w:r w:rsidRPr="00F65CB9">
        <w:rPr>
          <w:sz w:val="28"/>
          <w:szCs w:val="28"/>
          <w:lang w:val="bg-BG"/>
        </w:rPr>
        <w:t>Брой класове = брой ОС + брой прозорци</w:t>
      </w:r>
      <w:r>
        <w:rPr>
          <w:sz w:val="28"/>
          <w:szCs w:val="28"/>
          <w:lang w:val="bg-BG"/>
        </w:rPr>
        <w:t>.</w:t>
      </w:r>
    </w:p>
    <w:sectPr w:rsidR="00F65CB9" w:rsidRPr="00363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20300"/>
    <w:multiLevelType w:val="hybridMultilevel"/>
    <w:tmpl w:val="87148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811A56"/>
    <w:multiLevelType w:val="hybridMultilevel"/>
    <w:tmpl w:val="255EF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681112"/>
    <w:multiLevelType w:val="hybridMultilevel"/>
    <w:tmpl w:val="E1422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9E4659"/>
    <w:multiLevelType w:val="hybridMultilevel"/>
    <w:tmpl w:val="2C90E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3EB"/>
    <w:rsid w:val="0005688C"/>
    <w:rsid w:val="00086958"/>
    <w:rsid w:val="002546E8"/>
    <w:rsid w:val="003636C2"/>
    <w:rsid w:val="00395528"/>
    <w:rsid w:val="00667C7C"/>
    <w:rsid w:val="00744E55"/>
    <w:rsid w:val="007503EB"/>
    <w:rsid w:val="00795943"/>
    <w:rsid w:val="00855517"/>
    <w:rsid w:val="00AD363A"/>
    <w:rsid w:val="00AF6876"/>
    <w:rsid w:val="00BD5777"/>
    <w:rsid w:val="00CA1E1A"/>
    <w:rsid w:val="00D538EE"/>
    <w:rsid w:val="00F6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3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3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3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03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503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5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5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3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3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3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03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503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5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5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10</cp:revision>
  <dcterms:created xsi:type="dcterms:W3CDTF">2013-05-17T23:10:00Z</dcterms:created>
  <dcterms:modified xsi:type="dcterms:W3CDTF">2013-05-18T00:08:00Z</dcterms:modified>
</cp:coreProperties>
</file>